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60E9" w14:textId="56F19871" w:rsidR="00D73494" w:rsidRDefault="00C570FB" w:rsidP="006147EF">
      <w:pPr>
        <w:pStyle w:val="Overskrift1"/>
      </w:pPr>
      <w:r>
        <w:t xml:space="preserve">Testkode for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reciver</w:t>
      </w:r>
      <w:proofErr w:type="spellEnd"/>
      <w:r>
        <w:t>:</w:t>
      </w:r>
    </w:p>
    <w:p w14:paraId="07285F7E" w14:textId="19117E4A" w:rsidR="00A52F50" w:rsidRDefault="001C7360" w:rsidP="006147EF">
      <w:pPr>
        <w:pStyle w:val="Overskrift2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count</w:t>
      </w:r>
      <w:r w:rsidR="008B4330">
        <w:rPr>
          <w:lang w:val="en-US"/>
        </w:rPr>
        <w:t>/interrupt:</w:t>
      </w:r>
    </w:p>
    <w:p w14:paraId="4F269022" w14:textId="519C2819" w:rsidR="008B4330" w:rsidRPr="008B4330" w:rsidRDefault="008B4330">
      <w:r w:rsidRPr="008B4330">
        <w:t xml:space="preserve">Ved </w:t>
      </w:r>
      <w:r w:rsidR="00E82155">
        <w:t xml:space="preserve">brug </w:t>
      </w:r>
      <w:r w:rsidR="00E82155">
        <w:t>ISR(INT2_vec)</w:t>
      </w:r>
      <w:r w:rsidR="00E82155">
        <w:t xml:space="preserve"> </w:t>
      </w:r>
      <w:proofErr w:type="spellStart"/>
      <w:r w:rsidR="00E82155">
        <w:t>interrupt</w:t>
      </w:r>
      <w:proofErr w:type="spellEnd"/>
      <w:r w:rsidR="00E82155">
        <w:t xml:space="preserve">, vil vi kunne teste om </w:t>
      </w:r>
      <w:proofErr w:type="spellStart"/>
      <w:r w:rsidR="00E82155">
        <w:t>interruptet</w:t>
      </w:r>
      <w:proofErr w:type="spellEnd"/>
      <w:r w:rsidR="00E82155">
        <w:t xml:space="preserve"> er aktivt. Ved vært </w:t>
      </w:r>
      <w:proofErr w:type="spellStart"/>
      <w:r w:rsidR="00E82155">
        <w:t>interrupt</w:t>
      </w:r>
      <w:proofErr w:type="spellEnd"/>
      <w:r w:rsidR="00E82155">
        <w:t xml:space="preserve">, vil </w:t>
      </w:r>
      <w:proofErr w:type="spellStart"/>
      <w:r w:rsidR="00E82155">
        <w:t>count</w:t>
      </w:r>
      <w:proofErr w:type="spellEnd"/>
      <w:r w:rsidR="00E82155">
        <w:t xml:space="preserve"> stige med 1, hvilket kan ses på </w:t>
      </w:r>
      <w:proofErr w:type="spellStart"/>
      <w:r w:rsidR="00E82155">
        <w:t>arduino</w:t>
      </w:r>
      <w:proofErr w:type="spellEnd"/>
      <w:r w:rsidR="00E82155">
        <w:t xml:space="preserve"> </w:t>
      </w:r>
      <w:proofErr w:type="spellStart"/>
      <w:r w:rsidR="00E82155">
        <w:t>sheildets</w:t>
      </w:r>
      <w:proofErr w:type="spellEnd"/>
      <w:r w:rsidR="00E82155">
        <w:t xml:space="preserve"> </w:t>
      </w:r>
      <w:proofErr w:type="spellStart"/>
      <w:r w:rsidR="00E82155">
        <w:t>LED’er</w:t>
      </w:r>
      <w:proofErr w:type="spellEnd"/>
      <w:r w:rsidR="00E82155">
        <w:t>.</w:t>
      </w:r>
    </w:p>
    <w:p w14:paraId="68A1AC70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while</w:t>
      </w:r>
      <w:proofErr w:type="spellEnd"/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count</w:t>
      </w:r>
      <w:proofErr w:type="spellEnd"/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&lt;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7</w:t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</w:p>
    <w:p w14:paraId="1D61451E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switch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count</w:t>
      </w:r>
      <w:proofErr w:type="spellEnd"/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37A5501D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0b00000001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5BFF358F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68B6A4A9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da-DK"/>
        </w:rPr>
        <w:t>2</w:t>
      </w:r>
      <w:r w:rsidRPr="000D75B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eastAsia="da-DK"/>
        </w:rPr>
        <w:t>0b00000010</w:t>
      </w:r>
      <w:r w:rsidRPr="000D75B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41D7CEF2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F2AF4CE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3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0b00000100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7DFE42F9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E5C36E1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4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0b00001000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52B22948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17E69D4E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5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0b00010000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52D6D44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AC57876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6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0b00100000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4AB0788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704CBCE0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da-DK"/>
        </w:rPr>
        <w:t>7</w:t>
      </w:r>
      <w:r w:rsidRPr="000D75B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eastAsia="da-DK"/>
        </w:rPr>
        <w:t>0b01000000</w:t>
      </w:r>
      <w:r w:rsidRPr="000D75B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4AF6E0B9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7C180314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8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D75B0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D75B0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0b10000000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03B095B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D75B0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3E2C1E6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D75B0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1D35663B" w14:textId="77777777" w:rsidR="000D75B0" w:rsidRPr="000D75B0" w:rsidRDefault="000D75B0" w:rsidP="000D7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D7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}</w:t>
      </w:r>
    </w:p>
    <w:p w14:paraId="14FAF3A6" w14:textId="76177DF2" w:rsidR="006147EF" w:rsidRPr="005A0BB3" w:rsidRDefault="006147EF" w:rsidP="005A0BB3">
      <w:pPr>
        <w:pStyle w:val="Overskrift2"/>
        <w:rPr>
          <w:sz w:val="22"/>
          <w:szCs w:val="22"/>
        </w:rPr>
      </w:pPr>
      <w:r>
        <w:t xml:space="preserve">Test af </w:t>
      </w:r>
      <w:proofErr w:type="spellStart"/>
      <w:r>
        <w:t>loadBits</w:t>
      </w:r>
      <w:proofErr w:type="spellEnd"/>
      <w:r>
        <w:t>/</w:t>
      </w:r>
      <w:proofErr w:type="spellStart"/>
      <w:r>
        <w:t>sendBits</w:t>
      </w:r>
      <w:proofErr w:type="spellEnd"/>
    </w:p>
    <w:p w14:paraId="0A85F246" w14:textId="44629500" w:rsidR="001C7360" w:rsidRPr="006D02D8" w:rsidRDefault="00DA6994">
      <w:r>
        <w:t xml:space="preserve">For at teste om der er kommet nogle værdier ind i </w:t>
      </w:r>
      <w:proofErr w:type="spellStart"/>
      <w:r>
        <w:t>loadBits</w:t>
      </w:r>
      <w:proofErr w:type="spellEnd"/>
      <w:r>
        <w:t xml:space="preserve"> (og derfor også </w:t>
      </w:r>
      <w:proofErr w:type="spellStart"/>
      <w:r>
        <w:t>sendBits</w:t>
      </w:r>
      <w:proofErr w:type="spellEnd"/>
      <w:r>
        <w:t xml:space="preserve">) </w:t>
      </w:r>
      <w:r w:rsidR="0031766D">
        <w:t xml:space="preserve">sættes der et for loop til at køre igennem alle værdierne. Siden værdierne for </w:t>
      </w:r>
      <w:proofErr w:type="spellStart"/>
      <w:r w:rsidR="0031766D">
        <w:t>loadBits</w:t>
      </w:r>
      <w:proofErr w:type="spellEnd"/>
      <w:r w:rsidR="0031766D">
        <w:t xml:space="preserve"> og </w:t>
      </w:r>
      <w:proofErr w:type="spellStart"/>
      <w:r w:rsidR="0031766D">
        <w:t>sendBits</w:t>
      </w:r>
      <w:proofErr w:type="spellEnd"/>
      <w:r w:rsidR="0031766D">
        <w:t xml:space="preserve"> skal være ens, kan de begge testes på samme tid.</w:t>
      </w:r>
    </w:p>
    <w:p w14:paraId="3948E4DF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for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int</w:t>
      </w:r>
      <w:proofErr w:type="spellEnd"/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n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n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&lt;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7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n</w:t>
      </w:r>
      <w:r w:rsidRPr="000303D2">
        <w:rPr>
          <w:rFonts w:ascii="Courier New" w:eastAsia="Times New Roman" w:hAnsi="Courier New" w:cs="Courier New"/>
          <w:color w:val="000040"/>
          <w:sz w:val="18"/>
          <w:szCs w:val="18"/>
          <w:lang w:eastAsia="da-DK"/>
        </w:rPr>
        <w:t>++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3C810AFD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switch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sendBits</w:t>
      </w:r>
      <w:proofErr w:type="spellEnd"/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n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])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3D8F6CCB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0b00000000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24D7C44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1A51259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da-DK"/>
        </w:rPr>
        <w:t>1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eastAsia="da-DK"/>
        </w:rPr>
        <w:t>0b00000001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24BDAB6A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B65B523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2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0b00000010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27E2B8F6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FDE8684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3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0b00000100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56DB44ED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34F0232C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7B82181C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48E3F52A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6C4123FF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lastRenderedPageBreak/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switch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loadBits</w:t>
      </w:r>
      <w:proofErr w:type="spellEnd"/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n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])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1A0EE261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da-DK"/>
        </w:rPr>
        <w:t>4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eastAsia="da-DK"/>
        </w:rPr>
        <w:t>0b00001000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480F56B7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F7E7C28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5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0b00010000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26DBD90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70DE52D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6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0b00100000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7B1DBB19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3E9FB76D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case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7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PORTB </w:t>
      </w:r>
      <w:r w:rsidRPr="000303D2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0303D2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0b01000000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04CA87E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break</w:t>
      </w:r>
      <w:r w:rsidRPr="000303D2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67E89FB8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62444DA7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0303D2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</w:p>
    <w:p w14:paraId="7163EA83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2128A48B" w14:textId="77777777" w:rsidR="000303D2" w:rsidRPr="000303D2" w:rsidRDefault="000303D2" w:rsidP="000303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0303D2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42D3CB7A" w14:textId="7D138617" w:rsidR="000303D2" w:rsidRDefault="00015810" w:rsidP="005A0BB3">
      <w:pPr>
        <w:pStyle w:val="Overskrift2"/>
      </w:pPr>
      <w:r w:rsidRPr="00A821E2">
        <w:t xml:space="preserve">Test af </w:t>
      </w:r>
      <w:proofErr w:type="spellStart"/>
      <w:proofErr w:type="gramStart"/>
      <w:r w:rsidRPr="00A821E2">
        <w:t>inputReader</w:t>
      </w:r>
      <w:proofErr w:type="spellEnd"/>
      <w:r w:rsidRPr="00A821E2">
        <w:t>(</w:t>
      </w:r>
      <w:proofErr w:type="gramEnd"/>
      <w:r w:rsidRPr="00A821E2">
        <w:t>)</w:t>
      </w:r>
    </w:p>
    <w:p w14:paraId="56DFDF49" w14:textId="72230521" w:rsidR="0031766D" w:rsidRPr="00A821E2" w:rsidRDefault="0031766D">
      <w:r>
        <w:t xml:space="preserve">For at teste om </w:t>
      </w:r>
      <w:proofErr w:type="spellStart"/>
      <w:r>
        <w:t>inputReaderen</w:t>
      </w:r>
      <w:proofErr w:type="spellEnd"/>
      <w:r>
        <w:t xml:space="preserve"> er aktiv, vil alle </w:t>
      </w:r>
      <w:proofErr w:type="spellStart"/>
      <w:r>
        <w:t>LED’erne</w:t>
      </w:r>
      <w:proofErr w:type="spellEnd"/>
      <w:r>
        <w:t xml:space="preserve"> på </w:t>
      </w:r>
      <w:proofErr w:type="spellStart"/>
      <w:r>
        <w:t>arduinoen</w:t>
      </w:r>
      <w:proofErr w:type="spellEnd"/>
      <w:r>
        <w:t xml:space="preserve"> lyse. Herved ved vi at </w:t>
      </w:r>
      <w:r w:rsidR="008D0806">
        <w:t>funktionen bliver kaldt.</w:t>
      </w:r>
    </w:p>
    <w:p w14:paraId="378908DC" w14:textId="77777777" w:rsidR="009A7ABE" w:rsidRPr="009A7ABE" w:rsidRDefault="009A7ABE" w:rsidP="009A7A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9A7ABE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PORTB </w:t>
      </w:r>
      <w:r w:rsidRPr="009A7ABE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9A7ABE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9A7ABE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255</w:t>
      </w:r>
      <w:r w:rsidRPr="009A7ABE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F25B305" w14:textId="77777777" w:rsidR="009A7ABE" w:rsidRPr="009A7ABE" w:rsidRDefault="009A7ABE" w:rsidP="009A7A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proofErr w:type="gramStart"/>
      <w:r w:rsidRPr="009A7ABE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delay</w:t>
      </w:r>
      <w:proofErr w:type="spellEnd"/>
      <w:r w:rsidRPr="009A7ABE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gramEnd"/>
      <w:r w:rsidRPr="009A7ABE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50000</w:t>
      </w:r>
      <w:r w:rsidRPr="009A7ABE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9A7ABE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5497EAF7" w14:textId="396F1B7F" w:rsidR="00015810" w:rsidRDefault="009A7ABE" w:rsidP="005A0BB3">
      <w:pPr>
        <w:pStyle w:val="Overskrift2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binToDec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7EB445" w14:textId="636C18AF" w:rsidR="005A0BB3" w:rsidRPr="005A0BB3" w:rsidRDefault="005A0BB3" w:rsidP="005A0BB3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>
        <w:t xml:space="preserve">Ved brug af et array, kan vi teste om </w:t>
      </w:r>
      <w:proofErr w:type="spellStart"/>
      <w:r>
        <w:t>binToDec</w:t>
      </w:r>
      <w:proofErr w:type="spellEnd"/>
      <w:r>
        <w:t xml:space="preserve"> omskriver de binære værdier om til dec. Decimaltallet vil da vises på </w:t>
      </w:r>
      <w:proofErr w:type="spellStart"/>
      <w:r>
        <w:t>arduinoens</w:t>
      </w:r>
      <w:proofErr w:type="spellEnd"/>
      <w:r>
        <w:t xml:space="preserve"> </w:t>
      </w:r>
      <w:proofErr w:type="spellStart"/>
      <w:r>
        <w:t>LED’er</w:t>
      </w:r>
      <w:bookmarkStart w:id="0" w:name="_GoBack"/>
      <w:bookmarkEnd w:id="0"/>
      <w:proofErr w:type="spellEnd"/>
    </w:p>
    <w:p w14:paraId="49384C6E" w14:textId="77777777" w:rsidR="006147EF" w:rsidRPr="006147EF" w:rsidRDefault="006147EF" w:rsidP="00614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6147EF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char</w:t>
      </w:r>
      <w:proofErr w:type="spellEnd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proofErr w:type="gramStart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binToDecTest</w:t>
      </w:r>
      <w:proofErr w:type="spellEnd"/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proofErr w:type="gramEnd"/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7</w:t>
      </w:r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6147EF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  <w:r w:rsidRPr="006147EF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FD903A3" w14:textId="77777777" w:rsidR="006147EF" w:rsidRPr="006147EF" w:rsidRDefault="006147EF" w:rsidP="00614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PORTB </w:t>
      </w:r>
      <w:r w:rsidRPr="006147EF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proofErr w:type="gramStart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binToDec</w:t>
      </w:r>
      <w:proofErr w:type="spellEnd"/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proofErr w:type="gramEnd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loadBits</w:t>
      </w:r>
      <w:proofErr w:type="spellEnd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2</w:t>
      </w:r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, </w:t>
      </w:r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3</w:t>
      </w:r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6147EF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5E65CF92" w14:textId="176FDC9C" w:rsidR="006147EF" w:rsidRPr="005A0BB3" w:rsidRDefault="006147EF" w:rsidP="005A0B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proofErr w:type="gramStart"/>
      <w:r w:rsidRPr="006147EF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delay</w:t>
      </w:r>
      <w:proofErr w:type="spellEnd"/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gramEnd"/>
      <w:r w:rsidRPr="006147EF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100000</w:t>
      </w:r>
      <w:r w:rsidRPr="006147EF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6147EF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sectPr w:rsidR="006147EF" w:rsidRPr="005A0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4F7"/>
    <w:multiLevelType w:val="multilevel"/>
    <w:tmpl w:val="AE1E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577DC"/>
    <w:multiLevelType w:val="multilevel"/>
    <w:tmpl w:val="09F2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C06BC"/>
    <w:multiLevelType w:val="multilevel"/>
    <w:tmpl w:val="3A9C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44653"/>
    <w:multiLevelType w:val="multilevel"/>
    <w:tmpl w:val="27DA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B7A20"/>
    <w:multiLevelType w:val="multilevel"/>
    <w:tmpl w:val="F292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85FBF"/>
    <w:multiLevelType w:val="multilevel"/>
    <w:tmpl w:val="EA8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A7868"/>
    <w:multiLevelType w:val="multilevel"/>
    <w:tmpl w:val="F2A8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01C1A"/>
    <w:multiLevelType w:val="multilevel"/>
    <w:tmpl w:val="7A2A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9D"/>
    <w:rsid w:val="00015810"/>
    <w:rsid w:val="000303D2"/>
    <w:rsid w:val="000779D2"/>
    <w:rsid w:val="000D75B0"/>
    <w:rsid w:val="001C7360"/>
    <w:rsid w:val="002C3392"/>
    <w:rsid w:val="0031766D"/>
    <w:rsid w:val="00371D02"/>
    <w:rsid w:val="00524DCC"/>
    <w:rsid w:val="005A0BB3"/>
    <w:rsid w:val="006147EF"/>
    <w:rsid w:val="006D02D8"/>
    <w:rsid w:val="00775B88"/>
    <w:rsid w:val="008B4330"/>
    <w:rsid w:val="008D0806"/>
    <w:rsid w:val="009A7ABE"/>
    <w:rsid w:val="00A1699D"/>
    <w:rsid w:val="00A52F50"/>
    <w:rsid w:val="00A821E2"/>
    <w:rsid w:val="00C570FB"/>
    <w:rsid w:val="00DA6994"/>
    <w:rsid w:val="00E82155"/>
    <w:rsid w:val="00F4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66E2"/>
  <w15:chartTrackingRefBased/>
  <w15:docId w15:val="{22430843-93B4-4065-BF76-FA8B3458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4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4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70FB"/>
    <w:rPr>
      <w:rFonts w:ascii="Segoe UI" w:hAnsi="Segoe UI" w:cs="Segoe UI"/>
      <w:sz w:val="18"/>
      <w:szCs w:val="18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5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52F50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14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0A541-2C53-4CA1-9364-4DEFBAB5A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25290-B588-4217-A875-2031A5388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43A51-45CD-425C-B33A-01C0EDEBF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Erslev</dc:creator>
  <cp:keywords/>
  <dc:description/>
  <cp:lastModifiedBy>Andreas Erslev</cp:lastModifiedBy>
  <cp:revision>21</cp:revision>
  <dcterms:created xsi:type="dcterms:W3CDTF">2020-06-11T11:20:00Z</dcterms:created>
  <dcterms:modified xsi:type="dcterms:W3CDTF">2020-06-11T11:45:00Z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