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B55" w:rsidRPr="00894B55" w:rsidRDefault="00894B55" w:rsidP="00894B55">
      <w:pPr>
        <w:spacing w:before="100" w:beforeAutospacing="1" w:after="100" w:afterAutospacing="1" w:line="240" w:lineRule="auto"/>
        <w:outlineLvl w:val="2"/>
        <w:rPr>
          <w:rFonts w:ascii="Times New Roman" w:eastAsia="Times New Roman" w:hAnsi="Times New Roman" w:cs="Times New Roman"/>
          <w:b/>
          <w:bCs/>
          <w:sz w:val="32"/>
          <w:szCs w:val="32"/>
        </w:rPr>
      </w:pPr>
      <w:r w:rsidRPr="00894B55">
        <w:rPr>
          <w:rFonts w:ascii="Times New Roman" w:eastAsia="Times New Roman" w:hAnsi="Times New Roman" w:cs="Times New Roman"/>
          <w:b/>
          <w:bCs/>
          <w:sz w:val="32"/>
          <w:szCs w:val="32"/>
        </w:rPr>
        <w:t xml:space="preserve"> </w:t>
      </w:r>
      <w:r w:rsidR="00271FAD">
        <w:rPr>
          <w:rFonts w:ascii="Times New Roman" w:eastAsia="Times New Roman" w:hAnsi="Times New Roman" w:cs="Times New Roman"/>
          <w:b/>
          <w:bCs/>
          <w:sz w:val="32"/>
          <w:szCs w:val="32"/>
        </w:rPr>
        <w:t xml:space="preserve">              </w:t>
      </w:r>
      <w:r w:rsidR="0061408C">
        <w:rPr>
          <w:rFonts w:ascii="Times New Roman" w:eastAsia="Times New Roman" w:hAnsi="Times New Roman" w:cs="Times New Roman"/>
          <w:b/>
          <w:bCs/>
          <w:sz w:val="32"/>
          <w:szCs w:val="32"/>
        </w:rPr>
        <w:t xml:space="preserve">                 </w:t>
      </w:r>
      <w:r w:rsidR="00271FAD">
        <w:rPr>
          <w:rFonts w:ascii="Times New Roman" w:eastAsia="Times New Roman" w:hAnsi="Times New Roman" w:cs="Times New Roman"/>
          <w:b/>
          <w:bCs/>
          <w:sz w:val="32"/>
          <w:szCs w:val="32"/>
        </w:rPr>
        <w:t xml:space="preserve"> </w:t>
      </w:r>
      <w:r w:rsidRPr="00894B55">
        <w:rPr>
          <w:rFonts w:ascii="Times New Roman" w:eastAsia="Times New Roman" w:hAnsi="Times New Roman" w:cs="Times New Roman"/>
          <w:b/>
          <w:bCs/>
          <w:sz w:val="32"/>
          <w:szCs w:val="32"/>
        </w:rPr>
        <w:t>Analysis of Diwali Sales Data</w:t>
      </w:r>
      <w:r w:rsidR="0061408C">
        <w:rPr>
          <w:rFonts w:ascii="Times New Roman" w:eastAsia="Times New Roman" w:hAnsi="Times New Roman" w:cs="Times New Roman"/>
          <w:b/>
          <w:bCs/>
          <w:sz w:val="32"/>
          <w:szCs w:val="32"/>
        </w:rPr>
        <w:t>.</w:t>
      </w:r>
      <w:bookmarkStart w:id="0" w:name="_GoBack"/>
      <w:bookmarkEnd w:id="0"/>
    </w:p>
    <w:p w:rsidR="002734D0" w:rsidRDefault="00894B55" w:rsidP="00271FAD">
      <w:pPr>
        <w:ind w:left="-540"/>
        <w:rPr>
          <w:rFonts w:ascii="Times New Roman" w:eastAsia="Times New Roman" w:hAnsi="Times New Roman" w:cs="Times New Roman"/>
          <w:b/>
          <w:bCs/>
          <w:i/>
          <w:iCs/>
          <w:sz w:val="24"/>
          <w:szCs w:val="24"/>
        </w:rPr>
      </w:pPr>
      <w:r w:rsidRPr="00DC0D72">
        <w:rPr>
          <w:rFonts w:ascii="Times New Roman" w:hAnsi="Times New Roman" w:cs="Times New Roman"/>
          <w:b/>
          <w:color w:val="5B9BD5" w:themeColor="accent1"/>
          <w:sz w:val="28"/>
          <w:szCs w:val="28"/>
        </w:rPr>
        <w:t>Abstract:</w:t>
      </w:r>
      <w:r w:rsidRPr="00DC0D72">
        <w:rPr>
          <w:rFonts w:ascii="Times New Roman" w:eastAsia="Times New Roman" w:hAnsi="Times New Roman" w:cs="Times New Roman"/>
          <w:color w:val="5B9BD5" w:themeColor="accent1"/>
          <w:sz w:val="24"/>
          <w:szCs w:val="24"/>
        </w:rPr>
        <w:t xml:space="preserve">   </w:t>
      </w:r>
      <w:r w:rsidRPr="00894B55">
        <w:rPr>
          <w:rFonts w:ascii="Times New Roman" w:hAnsi="Times New Roman" w:cs="Times New Roman"/>
          <w:sz w:val="24"/>
          <w:szCs w:val="24"/>
        </w:rPr>
        <w:t>This analysis explores Diwali sales data to uncover consumer behavior patterns, sales trends, and key factors influencing sales during the Diwali festive season. Leveraging a dataset comprising various attributes such as product categories, sales volumes, customer demographics, and transactional details, the study aims to offer insights for businesses to optimize their strategies during this high-demand period.</w:t>
      </w:r>
      <w:r w:rsidRPr="00894B55">
        <w:rPr>
          <w:rFonts w:ascii="Times New Roman" w:eastAsia="Times New Roman" w:hAnsi="Times New Roman" w:cs="Times New Roman"/>
          <w:b/>
          <w:bCs/>
          <w:i/>
          <w:iCs/>
          <w:sz w:val="24"/>
          <w:szCs w:val="24"/>
        </w:rPr>
        <w:t xml:space="preserve"> </w:t>
      </w:r>
    </w:p>
    <w:p w:rsidR="00DC0D72" w:rsidRDefault="00DC0D72" w:rsidP="00894B55">
      <w:pPr>
        <w:ind w:left="-1260"/>
        <w:rPr>
          <w:rFonts w:ascii="Times New Roman" w:hAnsi="Times New Roman" w:cs="Times New Roman"/>
          <w:b/>
          <w:bCs/>
          <w:sz w:val="24"/>
          <w:szCs w:val="24"/>
        </w:rPr>
      </w:pPr>
      <w:r>
        <w:rPr>
          <w:rFonts w:ascii="Times New Roman" w:hAnsi="Times New Roman" w:cs="Times New Roman"/>
          <w:b/>
          <w:bCs/>
          <w:sz w:val="24"/>
          <w:szCs w:val="24"/>
        </w:rPr>
        <w:t xml:space="preserve"> </w:t>
      </w:r>
    </w:p>
    <w:p w:rsidR="00894B55" w:rsidRPr="00DC0D72" w:rsidRDefault="00271FAD" w:rsidP="00DC0D72">
      <w:pPr>
        <w:spacing w:line="480" w:lineRule="auto"/>
        <w:ind w:left="-1260"/>
        <w:rPr>
          <w:rFonts w:ascii="Times New Roman" w:hAnsi="Times New Roman" w:cs="Times New Roman"/>
          <w:b/>
          <w:bCs/>
          <w:color w:val="5B9BD5" w:themeColor="accent1"/>
          <w:sz w:val="24"/>
          <w:szCs w:val="24"/>
        </w:rPr>
      </w:pPr>
      <w:r>
        <w:rPr>
          <w:rFonts w:ascii="Times New Roman" w:hAnsi="Times New Roman" w:cs="Times New Roman"/>
          <w:b/>
          <w:bCs/>
          <w:color w:val="5B9BD5" w:themeColor="accent1"/>
          <w:sz w:val="24"/>
          <w:szCs w:val="24"/>
        </w:rPr>
        <w:t xml:space="preserve">             </w:t>
      </w:r>
      <w:r w:rsidR="00894B55" w:rsidRPr="00DC0D72">
        <w:rPr>
          <w:rFonts w:ascii="Times New Roman" w:hAnsi="Times New Roman" w:cs="Times New Roman"/>
          <w:b/>
          <w:bCs/>
          <w:color w:val="5B9BD5" w:themeColor="accent1"/>
          <w:sz w:val="24"/>
          <w:szCs w:val="24"/>
        </w:rPr>
        <w:t>Objectives</w:t>
      </w:r>
      <w:r w:rsidR="00DC0D72">
        <w:rPr>
          <w:rFonts w:ascii="Times New Roman" w:hAnsi="Times New Roman" w:cs="Times New Roman"/>
          <w:b/>
          <w:bCs/>
          <w:color w:val="5B9BD5" w:themeColor="accent1"/>
          <w:sz w:val="24"/>
          <w:szCs w:val="24"/>
        </w:rPr>
        <w:t>:</w:t>
      </w:r>
    </w:p>
    <w:p w:rsidR="00894B55" w:rsidRPr="00C00157" w:rsidRDefault="00894B55" w:rsidP="00C00157">
      <w:pPr>
        <w:pStyle w:val="ListParagraph"/>
        <w:numPr>
          <w:ilvl w:val="0"/>
          <w:numId w:val="2"/>
        </w:numPr>
        <w:rPr>
          <w:rFonts w:ascii="Times New Roman" w:hAnsi="Times New Roman" w:cs="Times New Roman"/>
          <w:b/>
          <w:bCs/>
          <w:sz w:val="24"/>
          <w:szCs w:val="24"/>
        </w:rPr>
      </w:pPr>
      <w:r w:rsidRPr="00C00157">
        <w:rPr>
          <w:rFonts w:ascii="Times New Roman" w:hAnsi="Times New Roman" w:cs="Times New Roman"/>
          <w:b/>
          <w:bCs/>
          <w:sz w:val="24"/>
          <w:szCs w:val="24"/>
        </w:rPr>
        <w:t>Identify Sales Trends</w:t>
      </w:r>
      <w:r w:rsidRPr="00C00157">
        <w:rPr>
          <w:rFonts w:ascii="Times New Roman" w:hAnsi="Times New Roman" w:cs="Times New Roman"/>
          <w:sz w:val="24"/>
          <w:szCs w:val="24"/>
        </w:rPr>
        <w:t xml:space="preserve">: Analyze sales data over time to detect patterns </w:t>
      </w:r>
      <w:r w:rsidR="00C00157">
        <w:rPr>
          <w:rFonts w:ascii="Times New Roman" w:hAnsi="Times New Roman" w:cs="Times New Roman"/>
          <w:sz w:val="24"/>
          <w:szCs w:val="24"/>
        </w:rPr>
        <w:t>and seasonal trends specific to</w:t>
      </w:r>
      <w:r w:rsidRPr="00C00157">
        <w:rPr>
          <w:rFonts w:ascii="Times New Roman" w:hAnsi="Times New Roman" w:cs="Times New Roman"/>
          <w:sz w:val="24"/>
          <w:szCs w:val="24"/>
        </w:rPr>
        <w:t xml:space="preserve"> the Diwali period.</w:t>
      </w:r>
    </w:p>
    <w:p w:rsidR="00894B55" w:rsidRDefault="00894B55" w:rsidP="00C00157">
      <w:pPr>
        <w:pStyle w:val="ListParagraph"/>
        <w:numPr>
          <w:ilvl w:val="0"/>
          <w:numId w:val="2"/>
        </w:numPr>
        <w:rPr>
          <w:rFonts w:ascii="Times New Roman" w:hAnsi="Times New Roman" w:cs="Times New Roman"/>
          <w:sz w:val="24"/>
          <w:szCs w:val="24"/>
        </w:rPr>
      </w:pPr>
      <w:r w:rsidRPr="00C00157">
        <w:rPr>
          <w:rFonts w:ascii="Times New Roman" w:hAnsi="Times New Roman" w:cs="Times New Roman"/>
          <w:b/>
          <w:bCs/>
          <w:sz w:val="24"/>
          <w:szCs w:val="24"/>
        </w:rPr>
        <w:t>Customer Segmentation</w:t>
      </w:r>
      <w:r w:rsidRPr="00C00157">
        <w:rPr>
          <w:rFonts w:ascii="Times New Roman" w:hAnsi="Times New Roman" w:cs="Times New Roman"/>
          <w:sz w:val="24"/>
          <w:szCs w:val="24"/>
        </w:rPr>
        <w:t>: Segment customers based on demographics and purchasing behavior to understand different consumer profiles.</w:t>
      </w:r>
    </w:p>
    <w:p w:rsidR="001A5C08" w:rsidRPr="00C00157" w:rsidRDefault="001A5C08" w:rsidP="001A5C08">
      <w:pPr>
        <w:pStyle w:val="ListParagraph"/>
        <w:ind w:left="240" w:hanging="1500"/>
        <w:rPr>
          <w:rFonts w:ascii="Times New Roman" w:hAnsi="Times New Roman" w:cs="Times New Roman"/>
          <w:sz w:val="24"/>
          <w:szCs w:val="24"/>
        </w:rPr>
      </w:pPr>
    </w:p>
    <w:p w:rsidR="001A5C08" w:rsidRPr="00DC0D72" w:rsidRDefault="00271FAD" w:rsidP="00DC0D72">
      <w:pPr>
        <w:spacing w:line="480" w:lineRule="auto"/>
        <w:ind w:left="-1260"/>
        <w:rPr>
          <w:rFonts w:ascii="Times New Roman" w:hAnsi="Times New Roman" w:cs="Times New Roman"/>
          <w:b/>
          <w:bCs/>
          <w:color w:val="5B9BD5" w:themeColor="accent1"/>
          <w:sz w:val="24"/>
          <w:szCs w:val="24"/>
        </w:rPr>
      </w:pPr>
      <w:r>
        <w:rPr>
          <w:rFonts w:ascii="Times New Roman" w:hAnsi="Times New Roman" w:cs="Times New Roman"/>
          <w:b/>
          <w:bCs/>
          <w:color w:val="5B9BD5" w:themeColor="accent1"/>
          <w:sz w:val="24"/>
          <w:szCs w:val="24"/>
        </w:rPr>
        <w:t xml:space="preserve">           </w:t>
      </w:r>
      <w:r w:rsidR="001A5C08" w:rsidRPr="00DC0D72">
        <w:rPr>
          <w:rFonts w:ascii="Times New Roman" w:hAnsi="Times New Roman" w:cs="Times New Roman"/>
          <w:b/>
          <w:bCs/>
          <w:color w:val="5B9BD5" w:themeColor="accent1"/>
          <w:sz w:val="24"/>
          <w:szCs w:val="24"/>
        </w:rPr>
        <w:t>Methodology</w:t>
      </w:r>
      <w:r w:rsidR="00DC0D72">
        <w:rPr>
          <w:rFonts w:ascii="Times New Roman" w:hAnsi="Times New Roman" w:cs="Times New Roman"/>
          <w:b/>
          <w:bCs/>
          <w:color w:val="5B9BD5" w:themeColor="accent1"/>
          <w:sz w:val="24"/>
          <w:szCs w:val="24"/>
        </w:rPr>
        <w:t>:</w:t>
      </w:r>
    </w:p>
    <w:p w:rsidR="001A5C08" w:rsidRPr="001A5C08" w:rsidRDefault="001A5C08" w:rsidP="001A5C08">
      <w:pPr>
        <w:pStyle w:val="ListParagraph"/>
        <w:numPr>
          <w:ilvl w:val="0"/>
          <w:numId w:val="4"/>
        </w:numPr>
        <w:ind w:left="180"/>
        <w:rPr>
          <w:rFonts w:ascii="Times New Roman" w:hAnsi="Times New Roman" w:cs="Times New Roman"/>
          <w:sz w:val="24"/>
          <w:szCs w:val="24"/>
        </w:rPr>
      </w:pPr>
      <w:r w:rsidRPr="001A5C08">
        <w:rPr>
          <w:rFonts w:ascii="Times New Roman" w:hAnsi="Times New Roman" w:cs="Times New Roman"/>
          <w:b/>
          <w:bCs/>
          <w:sz w:val="24"/>
          <w:szCs w:val="24"/>
        </w:rPr>
        <w:t>Data Preprocessing</w:t>
      </w:r>
      <w:r w:rsidRPr="001A5C08">
        <w:rPr>
          <w:rFonts w:ascii="Times New Roman" w:hAnsi="Times New Roman" w:cs="Times New Roman"/>
          <w:sz w:val="24"/>
          <w:szCs w:val="24"/>
        </w:rPr>
        <w:t>: Cleaning and preparing the dataset to ensure consistency and accuracy.</w:t>
      </w:r>
    </w:p>
    <w:p w:rsidR="001A5C08" w:rsidRDefault="001A5C08" w:rsidP="001A5C08">
      <w:pPr>
        <w:pStyle w:val="ListParagraph"/>
        <w:numPr>
          <w:ilvl w:val="0"/>
          <w:numId w:val="4"/>
        </w:numPr>
        <w:ind w:left="180"/>
        <w:rPr>
          <w:rFonts w:ascii="Times New Roman" w:hAnsi="Times New Roman" w:cs="Times New Roman"/>
          <w:sz w:val="24"/>
          <w:szCs w:val="24"/>
        </w:rPr>
      </w:pPr>
      <w:r w:rsidRPr="001A5C08">
        <w:rPr>
          <w:rFonts w:ascii="Times New Roman" w:hAnsi="Times New Roman" w:cs="Times New Roman"/>
          <w:b/>
          <w:bCs/>
          <w:sz w:val="24"/>
          <w:szCs w:val="24"/>
        </w:rPr>
        <w:t>Exploratory Data Analysis (EDA)</w:t>
      </w:r>
      <w:r w:rsidRPr="001A5C08">
        <w:rPr>
          <w:rFonts w:ascii="Times New Roman" w:hAnsi="Times New Roman" w:cs="Times New Roman"/>
          <w:sz w:val="24"/>
          <w:szCs w:val="24"/>
        </w:rPr>
        <w:t>: Utilizing statistical methods and visualizations to summarize the main characteristics of the data.</w:t>
      </w:r>
    </w:p>
    <w:p w:rsidR="001A5C08" w:rsidRPr="001A5C08" w:rsidRDefault="001A5C08" w:rsidP="001A5C08">
      <w:pPr>
        <w:pStyle w:val="ListParagraph"/>
        <w:numPr>
          <w:ilvl w:val="0"/>
          <w:numId w:val="4"/>
        </w:numPr>
        <w:ind w:left="180"/>
        <w:rPr>
          <w:rFonts w:ascii="Times New Roman" w:hAnsi="Times New Roman" w:cs="Times New Roman"/>
          <w:sz w:val="24"/>
          <w:szCs w:val="24"/>
        </w:rPr>
      </w:pPr>
      <w:r w:rsidRPr="001A5C08">
        <w:rPr>
          <w:rFonts w:ascii="Times New Roman" w:eastAsia="Times New Roman" w:hAnsi="Times New Roman" w:cs="Times New Roman"/>
          <w:sz w:val="24"/>
          <w:szCs w:val="24"/>
        </w:rPr>
        <w:t xml:space="preserve"> </w:t>
      </w:r>
      <w:r w:rsidRPr="001A5C08">
        <w:rPr>
          <w:rFonts w:ascii="Times New Roman" w:eastAsia="Times New Roman" w:hAnsi="Times New Roman" w:cs="Times New Roman"/>
          <w:b/>
          <w:bCs/>
          <w:sz w:val="24"/>
          <w:szCs w:val="24"/>
        </w:rPr>
        <w:t>Segmentation Analysis</w:t>
      </w:r>
      <w:r w:rsidRPr="001A5C08">
        <w:rPr>
          <w:rFonts w:ascii="Times New Roman" w:eastAsia="Times New Roman" w:hAnsi="Times New Roman" w:cs="Times New Roman"/>
          <w:sz w:val="24"/>
          <w:szCs w:val="24"/>
        </w:rPr>
        <w:t>: Clustering techniques to group customers based on purchasing behavior and demographics.</w:t>
      </w:r>
    </w:p>
    <w:p w:rsidR="001A5C08" w:rsidRPr="00DC0D72" w:rsidRDefault="00271FAD" w:rsidP="00DC0D72">
      <w:pPr>
        <w:spacing w:line="480" w:lineRule="auto"/>
        <w:ind w:left="720" w:hanging="1980"/>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 xml:space="preserve">         </w:t>
      </w:r>
      <w:r w:rsidR="001A5C08" w:rsidRPr="00DC0D72">
        <w:rPr>
          <w:rFonts w:ascii="Times New Roman" w:hAnsi="Times New Roman" w:cs="Times New Roman"/>
          <w:b/>
          <w:color w:val="5B9BD5" w:themeColor="accent1"/>
          <w:sz w:val="28"/>
          <w:szCs w:val="28"/>
        </w:rPr>
        <w:t>Findings</w:t>
      </w:r>
      <w:r w:rsidR="00DC0D72">
        <w:rPr>
          <w:rFonts w:ascii="Times New Roman" w:hAnsi="Times New Roman" w:cs="Times New Roman"/>
          <w:b/>
          <w:color w:val="5B9BD5" w:themeColor="accent1"/>
          <w:sz w:val="28"/>
          <w:szCs w:val="28"/>
        </w:rPr>
        <w:t>:</w:t>
      </w:r>
    </w:p>
    <w:p w:rsidR="001A5C08" w:rsidRPr="001A5C08" w:rsidRDefault="001A5C08" w:rsidP="001A5C08">
      <w:pPr>
        <w:pStyle w:val="ListParagraph"/>
        <w:numPr>
          <w:ilvl w:val="0"/>
          <w:numId w:val="6"/>
        </w:numPr>
        <w:rPr>
          <w:rFonts w:ascii="Times New Roman" w:eastAsia="Times New Roman" w:hAnsi="Times New Roman" w:cs="Times New Roman"/>
          <w:b/>
          <w:bCs/>
          <w:sz w:val="24"/>
          <w:szCs w:val="24"/>
        </w:rPr>
      </w:pPr>
      <w:r w:rsidRPr="001A5C08">
        <w:rPr>
          <w:rFonts w:ascii="Times New Roman" w:hAnsi="Times New Roman" w:cs="Times New Roman"/>
          <w:b/>
          <w:bCs/>
          <w:sz w:val="24"/>
          <w:szCs w:val="24"/>
        </w:rPr>
        <w:t>Demographic Insights</w:t>
      </w:r>
      <w:r w:rsidRPr="001A5C08">
        <w:rPr>
          <w:rFonts w:ascii="Times New Roman" w:hAnsi="Times New Roman" w:cs="Times New Roman"/>
          <w:sz w:val="24"/>
          <w:szCs w:val="24"/>
        </w:rPr>
        <w:t>: Young adults and middle-aged customers are the most active shoppers, with a higher propensity for purchasing gifts and electronics.</w:t>
      </w:r>
      <w:r w:rsidRPr="001A5C08">
        <w:rPr>
          <w:rFonts w:ascii="Times New Roman" w:eastAsia="Times New Roman" w:hAnsi="Times New Roman" w:cs="Times New Roman"/>
          <w:b/>
          <w:bCs/>
          <w:sz w:val="24"/>
          <w:szCs w:val="24"/>
        </w:rPr>
        <w:t xml:space="preserve"> </w:t>
      </w:r>
    </w:p>
    <w:p w:rsidR="001A5C08" w:rsidRPr="001A5C08" w:rsidRDefault="001A5C08" w:rsidP="001A5C08">
      <w:pPr>
        <w:pStyle w:val="ListParagraph"/>
        <w:numPr>
          <w:ilvl w:val="0"/>
          <w:numId w:val="6"/>
        </w:numPr>
        <w:rPr>
          <w:rFonts w:ascii="Times New Roman" w:hAnsi="Times New Roman" w:cs="Times New Roman"/>
          <w:sz w:val="24"/>
          <w:szCs w:val="24"/>
        </w:rPr>
      </w:pPr>
      <w:r w:rsidRPr="001A5C08">
        <w:rPr>
          <w:rFonts w:ascii="Times New Roman" w:hAnsi="Times New Roman" w:cs="Times New Roman"/>
          <w:b/>
          <w:bCs/>
          <w:sz w:val="24"/>
          <w:szCs w:val="24"/>
        </w:rPr>
        <w:t>Promotional Efficacy</w:t>
      </w:r>
      <w:r w:rsidRPr="001A5C08">
        <w:rPr>
          <w:rFonts w:ascii="Times New Roman" w:hAnsi="Times New Roman" w:cs="Times New Roman"/>
          <w:sz w:val="24"/>
          <w:szCs w:val="24"/>
        </w:rPr>
        <w:t>: Discounts and offers significantly boost sales, especially for high-value items and bulk purchases.</w:t>
      </w:r>
    </w:p>
    <w:p w:rsidR="00A919BB" w:rsidRPr="00DC0D72" w:rsidRDefault="00271FAD" w:rsidP="00DC0D72">
      <w:pPr>
        <w:spacing w:line="480" w:lineRule="auto"/>
        <w:ind w:left="720" w:hanging="1980"/>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 xml:space="preserve">        </w:t>
      </w:r>
      <w:r w:rsidR="00A919BB" w:rsidRPr="00DC0D72">
        <w:rPr>
          <w:rFonts w:ascii="Times New Roman" w:hAnsi="Times New Roman" w:cs="Times New Roman"/>
          <w:b/>
          <w:color w:val="5B9BD5" w:themeColor="accent1"/>
          <w:sz w:val="28"/>
          <w:szCs w:val="28"/>
        </w:rPr>
        <w:t>SYSTEM REQUIREMENTS:-</w:t>
      </w:r>
    </w:p>
    <w:p w:rsidR="00A919BB" w:rsidRPr="00A919BB" w:rsidRDefault="00A919BB" w:rsidP="00A919BB">
      <w:pPr>
        <w:pStyle w:val="ListParagraph"/>
        <w:numPr>
          <w:ilvl w:val="0"/>
          <w:numId w:val="8"/>
        </w:numPr>
        <w:rPr>
          <w:rFonts w:ascii="Times New Roman" w:hAnsi="Times New Roman" w:cs="Times New Roman"/>
          <w:b/>
          <w:sz w:val="28"/>
          <w:szCs w:val="28"/>
        </w:rPr>
      </w:pPr>
      <w:r w:rsidRPr="00A919BB">
        <w:rPr>
          <w:rFonts w:ascii="Times New Roman" w:eastAsia="Times New Roman" w:hAnsi="Times New Roman" w:cs="Times New Roman"/>
          <w:b/>
          <w:bCs/>
          <w:sz w:val="24"/>
          <w:szCs w:val="24"/>
        </w:rPr>
        <w:t>Programming Languages</w:t>
      </w:r>
      <w:r w:rsidRPr="00A919BB">
        <w:rPr>
          <w:rFonts w:ascii="Times New Roman" w:eastAsia="Times New Roman" w:hAnsi="Times New Roman" w:cs="Times New Roman"/>
          <w:sz w:val="24"/>
          <w:szCs w:val="24"/>
        </w:rPr>
        <w:t>: Python (with libraries like</w:t>
      </w:r>
      <w:r>
        <w:rPr>
          <w:rFonts w:ascii="Times New Roman" w:eastAsia="Times New Roman" w:hAnsi="Times New Roman" w:cs="Times New Roman"/>
          <w:sz w:val="24"/>
          <w:szCs w:val="24"/>
        </w:rPr>
        <w:t xml:space="preserve">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w:t>
      </w:r>
    </w:p>
    <w:p w:rsidR="00A919BB" w:rsidRDefault="00A919BB" w:rsidP="00A919BB">
      <w:pPr>
        <w:pStyle w:val="ListParagraph"/>
        <w:numPr>
          <w:ilvl w:val="0"/>
          <w:numId w:val="8"/>
        </w:numPr>
        <w:rPr>
          <w:rFonts w:ascii="Times New Roman" w:hAnsi="Times New Roman" w:cs="Times New Roman"/>
          <w:b/>
          <w:sz w:val="28"/>
          <w:szCs w:val="28"/>
        </w:rPr>
      </w:pPr>
      <w:r w:rsidRPr="00A919BB">
        <w:rPr>
          <w:rFonts w:ascii="Times New Roman" w:eastAsia="Times New Roman" w:hAnsi="Times New Roman" w:cs="Times New Roman"/>
          <w:b/>
          <w:bCs/>
          <w:sz w:val="24"/>
          <w:szCs w:val="24"/>
        </w:rPr>
        <w:t>IDE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sidRPr="00A919BB">
        <w:rPr>
          <w:rFonts w:ascii="Times New Roman" w:eastAsia="Times New Roman" w:hAnsi="Times New Roman" w:cs="Times New Roman"/>
          <w:sz w:val="24"/>
          <w:szCs w:val="24"/>
        </w:rPr>
        <w:t xml:space="preserve"> </w:t>
      </w:r>
      <w:r w:rsidRPr="00A919BB">
        <w:rPr>
          <w:rFonts w:ascii="Times New Roman" w:hAnsi="Times New Roman" w:cs="Times New Roman"/>
          <w:b/>
          <w:sz w:val="28"/>
          <w:szCs w:val="28"/>
        </w:rPr>
        <w:t xml:space="preserve"> </w:t>
      </w:r>
    </w:p>
    <w:p w:rsidR="00271FAD" w:rsidRDefault="00271FAD" w:rsidP="00271F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0"/>
        <w:rPr>
          <w:rFonts w:ascii="inherit" w:eastAsia="Times New Roman" w:hAnsi="inherit" w:cs="Courier New"/>
          <w:color w:val="212121"/>
          <w:sz w:val="20"/>
          <w:szCs w:val="20"/>
        </w:rPr>
      </w:pPr>
    </w:p>
    <w:p w:rsidR="00A81447" w:rsidRPr="00271FAD" w:rsidRDefault="00271FAD" w:rsidP="00271F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0" w:hanging="1720"/>
        <w:rPr>
          <w:rFonts w:ascii="inherit" w:eastAsia="Times New Roman" w:hAnsi="inherit" w:cs="Courier New"/>
          <w:b/>
          <w:color w:val="5B9BD5" w:themeColor="accent1"/>
          <w:sz w:val="28"/>
          <w:szCs w:val="28"/>
        </w:rPr>
      </w:pPr>
      <w:r>
        <w:rPr>
          <w:rFonts w:ascii="inherit" w:eastAsia="Times New Roman" w:hAnsi="inherit" w:cs="Courier New"/>
          <w:b/>
          <w:color w:val="5B9BD5" w:themeColor="accent1"/>
          <w:sz w:val="28"/>
          <w:szCs w:val="28"/>
        </w:rPr>
        <w:t xml:space="preserve">       </w:t>
      </w:r>
      <w:r w:rsidR="00A81447" w:rsidRPr="00271FAD">
        <w:rPr>
          <w:rFonts w:ascii="inherit" w:eastAsia="Times New Roman" w:hAnsi="inherit" w:cs="Courier New"/>
          <w:b/>
          <w:color w:val="5B9BD5" w:themeColor="accent1"/>
          <w:sz w:val="28"/>
          <w:szCs w:val="28"/>
        </w:rPr>
        <w:t>Conclusion:</w:t>
      </w:r>
    </w:p>
    <w:p w:rsidR="007F2D1B" w:rsidRPr="00894B55" w:rsidRDefault="001A5C08" w:rsidP="0061408C">
      <w:pPr>
        <w:ind w:left="720" w:hanging="1980"/>
        <w:rPr>
          <w:rFonts w:ascii="Times New Roman" w:hAnsi="Times New Roman" w:cs="Times New Roman"/>
          <w:sz w:val="24"/>
          <w:szCs w:val="24"/>
        </w:rPr>
      </w:pPr>
      <w:r w:rsidRPr="00271FAD">
        <w:rPr>
          <w:rFonts w:ascii="Times New Roman" w:hAnsi="Times New Roman" w:cs="Times New Roman"/>
          <w:b/>
          <w:bCs/>
          <w:sz w:val="24"/>
          <w:szCs w:val="24"/>
        </w:rPr>
        <w:t xml:space="preserve">             </w:t>
      </w:r>
      <w:r w:rsidR="00271FAD">
        <w:rPr>
          <w:rFonts w:ascii="Times New Roman" w:hAnsi="Times New Roman" w:cs="Times New Roman"/>
          <w:b/>
          <w:bCs/>
          <w:sz w:val="24"/>
          <w:szCs w:val="24"/>
        </w:rPr>
        <w:t xml:space="preserve">                   </w:t>
      </w:r>
      <w:r w:rsidRPr="00271FAD">
        <w:rPr>
          <w:rFonts w:ascii="Times New Roman" w:hAnsi="Times New Roman" w:cs="Times New Roman"/>
          <w:b/>
          <w:bCs/>
          <w:sz w:val="24"/>
          <w:szCs w:val="24"/>
        </w:rPr>
        <w:t xml:space="preserve"> </w:t>
      </w:r>
      <w:r w:rsidR="00271FAD" w:rsidRPr="00271FAD">
        <w:rPr>
          <w:rFonts w:ascii="Times New Roman" w:hAnsi="Times New Roman" w:cs="Times New Roman"/>
          <w:bCs/>
          <w:sz w:val="24"/>
          <w:szCs w:val="24"/>
        </w:rPr>
        <w:t>The analysis highlights critical patterns in consumer behavior and sales trends during Diwali, providing valuable insights for retailers and marketers. Understanding these trends can help businesses tailor their marketing strategies, optimize inventory management, and enhance customer targeting to capitalize on the festive shopping surge.</w:t>
      </w:r>
    </w:p>
    <w:sectPr w:rsidR="007F2D1B" w:rsidRPr="00894B55" w:rsidSect="00271FAD">
      <w:headerReference w:type="default" r:id="rId8"/>
      <w:pgSz w:w="12240" w:h="15840"/>
      <w:pgMar w:top="1440" w:right="1440" w:bottom="1440" w:left="1440" w:header="0" w:footer="144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C08" w:rsidRDefault="00396C08" w:rsidP="00675B78">
      <w:pPr>
        <w:spacing w:after="0" w:line="240" w:lineRule="auto"/>
      </w:pPr>
      <w:r>
        <w:separator/>
      </w:r>
    </w:p>
  </w:endnote>
  <w:endnote w:type="continuationSeparator" w:id="0">
    <w:p w:rsidR="00396C08" w:rsidRDefault="00396C08" w:rsidP="0067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C08" w:rsidRDefault="00396C08" w:rsidP="00675B78">
      <w:pPr>
        <w:spacing w:after="0" w:line="240" w:lineRule="auto"/>
      </w:pPr>
      <w:r>
        <w:separator/>
      </w:r>
    </w:p>
  </w:footnote>
  <w:footnote w:type="continuationSeparator" w:id="0">
    <w:p w:rsidR="00396C08" w:rsidRDefault="00396C08" w:rsidP="00675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D0" w:rsidRPr="00894B55" w:rsidRDefault="002734D0" w:rsidP="00894B55">
    <w:pPr>
      <w:pStyle w:val="Header"/>
      <w:pBdr>
        <w:bottom w:val="single" w:sz="24" w:space="1" w:color="auto"/>
      </w:pBdr>
      <w:ind w:left="8010" w:hanging="990"/>
      <w:rPr>
        <w:b/>
        <w:sz w:val="24"/>
        <w:szCs w:val="24"/>
      </w:rPr>
    </w:pPr>
    <w:r w:rsidRPr="00894B55">
      <w:rPr>
        <w:b/>
        <w:noProof/>
        <w:sz w:val="24"/>
        <w:szCs w:val="24"/>
      </w:rPr>
      <mc:AlternateContent>
        <mc:Choice Requires="wps">
          <w:drawing>
            <wp:anchor distT="0" distB="0" distL="114300" distR="114300" simplePos="0" relativeHeight="251660288" behindDoc="0" locked="0" layoutInCell="0" allowOverlap="1">
              <wp:simplePos x="0" y="0"/>
              <wp:positionH relativeFrom="margin">
                <wp:posOffset>234950</wp:posOffset>
              </wp:positionH>
              <wp:positionV relativeFrom="topMargin">
                <wp:posOffset>196850</wp:posOffset>
              </wp:positionV>
              <wp:extent cx="3517900" cy="285115"/>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4D0" w:rsidRDefault="002734D0">
                          <w:pPr>
                            <w:spacing w:after="0" w:line="240" w:lineRule="auto"/>
                            <w:jc w:val="right"/>
                            <w:rPr>
                              <w:noProof/>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18.5pt;margin-top:15.5pt;width:277pt;height:22.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" o:allowincell="f" filled="f" stroked="f">
              <v:textbox inset=",0,,0">
                <w:txbxContent>
                  <w:p w:rsidR="002734D0" w:rsidRDefault="002734D0">
                    <w:pPr>
                      <w:spacing w:after="0" w:line="240" w:lineRule="auto"/>
                      <w:jc w:val="right"/>
                      <w:rPr>
                        <w:noProof/>
                      </w:rPr>
                    </w:pPr>
                  </w:p>
                </w:txbxContent>
              </v:textbox>
              <w10:wrap anchorx="margin" anchory="margin"/>
            </v:shape>
          </w:pict>
        </mc:Fallback>
      </mc:AlternateContent>
    </w:r>
    <w:r w:rsidRPr="00894B55">
      <w:rPr>
        <w:b/>
        <w:noProof/>
        <w:sz w:val="24"/>
        <w:szCs w:val="24"/>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734D0" w:rsidRDefault="002734D0">
                          <w:pPr>
                            <w:spacing w:after="0" w:line="240" w:lineRule="auto"/>
                            <w:rPr>
                              <w:color w:val="FFFFFF" w:themeColor="background1"/>
                            </w:rPr>
                          </w:pPr>
                          <w:r>
                            <w:fldChar w:fldCharType="begin"/>
                          </w:r>
                          <w:r>
                            <w:instrText xml:space="preserve"> PAGE   \* MERGEFORMAT </w:instrText>
                          </w:r>
                          <w:r>
                            <w:fldChar w:fldCharType="separate"/>
                          </w:r>
                          <w:r w:rsidR="0061408C" w:rsidRPr="0061408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734D0" w:rsidRDefault="002734D0">
                    <w:pPr>
                      <w:spacing w:after="0" w:line="240" w:lineRule="auto"/>
                      <w:rPr>
                        <w:color w:val="FFFFFF" w:themeColor="background1"/>
                      </w:rPr>
                    </w:pPr>
                    <w:r>
                      <w:fldChar w:fldCharType="begin"/>
                    </w:r>
                    <w:r>
                      <w:instrText xml:space="preserve"> PAGE   \* MERGEFORMAT </w:instrText>
                    </w:r>
                    <w:r>
                      <w:fldChar w:fldCharType="separate"/>
                    </w:r>
                    <w:r w:rsidR="0061408C" w:rsidRPr="0061408C">
                      <w:rPr>
                        <w:noProof/>
                        <w:color w:val="FFFFFF" w:themeColor="background1"/>
                      </w:rPr>
                      <w:t>1</w:t>
                    </w:r>
                    <w:r>
                      <w:rPr>
                        <w:noProof/>
                        <w:color w:val="FFFFFF" w:themeColor="background1"/>
                      </w:rPr>
                      <w:fldChar w:fldCharType="end"/>
                    </w:r>
                  </w:p>
                </w:txbxContent>
              </v:textbox>
              <w10:wrap anchorx="page" anchory="margin"/>
            </v:shape>
          </w:pict>
        </mc:Fallback>
      </mc:AlternateContent>
    </w:r>
    <w:r w:rsidRPr="00894B55">
      <w:rPr>
        <w:b/>
        <w:sz w:val="24"/>
        <w:szCs w:val="24"/>
      </w:rPr>
      <w:t>ANUDIP FOUNDATION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5470"/>
    <w:multiLevelType w:val="hybridMultilevel"/>
    <w:tmpl w:val="18E2F44C"/>
    <w:lvl w:ilvl="0" w:tplc="0409001B">
      <w:start w:val="1"/>
      <w:numFmt w:val="lowerRoman"/>
      <w:lvlText w:val="%1."/>
      <w:lvlJc w:val="right"/>
      <w:pPr>
        <w:ind w:left="-50" w:hanging="360"/>
      </w:pPr>
    </w:lvl>
    <w:lvl w:ilvl="1" w:tplc="04090019" w:tentative="1">
      <w:start w:val="1"/>
      <w:numFmt w:val="lowerLetter"/>
      <w:lvlText w:val="%2."/>
      <w:lvlJc w:val="left"/>
      <w:pPr>
        <w:ind w:left="670" w:hanging="360"/>
      </w:pPr>
    </w:lvl>
    <w:lvl w:ilvl="2" w:tplc="0409001B" w:tentative="1">
      <w:start w:val="1"/>
      <w:numFmt w:val="lowerRoman"/>
      <w:lvlText w:val="%3."/>
      <w:lvlJc w:val="right"/>
      <w:pPr>
        <w:ind w:left="1390" w:hanging="180"/>
      </w:pPr>
    </w:lvl>
    <w:lvl w:ilvl="3" w:tplc="0409000F" w:tentative="1">
      <w:start w:val="1"/>
      <w:numFmt w:val="decimal"/>
      <w:lvlText w:val="%4."/>
      <w:lvlJc w:val="left"/>
      <w:pPr>
        <w:ind w:left="2110" w:hanging="360"/>
      </w:pPr>
    </w:lvl>
    <w:lvl w:ilvl="4" w:tplc="04090019" w:tentative="1">
      <w:start w:val="1"/>
      <w:numFmt w:val="lowerLetter"/>
      <w:lvlText w:val="%5."/>
      <w:lvlJc w:val="left"/>
      <w:pPr>
        <w:ind w:left="2830" w:hanging="360"/>
      </w:pPr>
    </w:lvl>
    <w:lvl w:ilvl="5" w:tplc="0409001B" w:tentative="1">
      <w:start w:val="1"/>
      <w:numFmt w:val="lowerRoman"/>
      <w:lvlText w:val="%6."/>
      <w:lvlJc w:val="right"/>
      <w:pPr>
        <w:ind w:left="3550" w:hanging="180"/>
      </w:pPr>
    </w:lvl>
    <w:lvl w:ilvl="6" w:tplc="0409000F" w:tentative="1">
      <w:start w:val="1"/>
      <w:numFmt w:val="decimal"/>
      <w:lvlText w:val="%7."/>
      <w:lvlJc w:val="left"/>
      <w:pPr>
        <w:ind w:left="4270" w:hanging="360"/>
      </w:pPr>
    </w:lvl>
    <w:lvl w:ilvl="7" w:tplc="04090019" w:tentative="1">
      <w:start w:val="1"/>
      <w:numFmt w:val="lowerLetter"/>
      <w:lvlText w:val="%8."/>
      <w:lvlJc w:val="left"/>
      <w:pPr>
        <w:ind w:left="4990" w:hanging="360"/>
      </w:pPr>
    </w:lvl>
    <w:lvl w:ilvl="8" w:tplc="0409001B" w:tentative="1">
      <w:start w:val="1"/>
      <w:numFmt w:val="lowerRoman"/>
      <w:lvlText w:val="%9."/>
      <w:lvlJc w:val="right"/>
      <w:pPr>
        <w:ind w:left="5710" w:hanging="180"/>
      </w:pPr>
    </w:lvl>
  </w:abstractNum>
  <w:abstractNum w:abstractNumId="1">
    <w:nsid w:val="03B42FEA"/>
    <w:multiLevelType w:val="multilevel"/>
    <w:tmpl w:val="E73C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9A34A3"/>
    <w:multiLevelType w:val="multilevel"/>
    <w:tmpl w:val="3E1E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8C199F"/>
    <w:multiLevelType w:val="hybridMultilevel"/>
    <w:tmpl w:val="7FBE2790"/>
    <w:lvl w:ilvl="0" w:tplc="0409001B">
      <w:start w:val="1"/>
      <w:numFmt w:val="lowerRoman"/>
      <w:lvlText w:val="%1."/>
      <w:lvlJc w:val="right"/>
      <w:pPr>
        <w:ind w:left="550" w:hanging="360"/>
      </w:p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4">
    <w:nsid w:val="692E5B76"/>
    <w:multiLevelType w:val="hybridMultilevel"/>
    <w:tmpl w:val="A0D6DE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316A29"/>
    <w:multiLevelType w:val="multilevel"/>
    <w:tmpl w:val="CFB6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372B1D"/>
    <w:multiLevelType w:val="hybridMultilevel"/>
    <w:tmpl w:val="773C9CB4"/>
    <w:lvl w:ilvl="0" w:tplc="0409000B">
      <w:start w:val="1"/>
      <w:numFmt w:val="bullet"/>
      <w:lvlText w:val=""/>
      <w:lvlJc w:val="left"/>
      <w:pPr>
        <w:ind w:left="240" w:hanging="360"/>
      </w:pPr>
      <w:rPr>
        <w:rFonts w:ascii="Wingdings" w:hAnsi="Wingdings"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7">
    <w:nsid w:val="6F985C4C"/>
    <w:multiLevelType w:val="hybridMultilevel"/>
    <w:tmpl w:val="9530F084"/>
    <w:lvl w:ilvl="0" w:tplc="B52A7FD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78"/>
    <w:rsid w:val="001A5C08"/>
    <w:rsid w:val="00271FAD"/>
    <w:rsid w:val="002734D0"/>
    <w:rsid w:val="00396C08"/>
    <w:rsid w:val="0061408C"/>
    <w:rsid w:val="00675B78"/>
    <w:rsid w:val="007F2D1B"/>
    <w:rsid w:val="00894B55"/>
    <w:rsid w:val="00A81447"/>
    <w:rsid w:val="00A919BB"/>
    <w:rsid w:val="00C00157"/>
    <w:rsid w:val="00DC0D72"/>
    <w:rsid w:val="00E42463"/>
    <w:rsid w:val="00EA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A0DF9B-2176-49A1-831F-C31F82BE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4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4B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B78"/>
  </w:style>
  <w:style w:type="paragraph" w:styleId="Footer">
    <w:name w:val="footer"/>
    <w:basedOn w:val="Normal"/>
    <w:link w:val="FooterChar"/>
    <w:uiPriority w:val="99"/>
    <w:unhideWhenUsed/>
    <w:rsid w:val="0067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B78"/>
  </w:style>
  <w:style w:type="character" w:customStyle="1" w:styleId="Heading3Char">
    <w:name w:val="Heading 3 Char"/>
    <w:basedOn w:val="DefaultParagraphFont"/>
    <w:link w:val="Heading3"/>
    <w:uiPriority w:val="9"/>
    <w:rsid w:val="00894B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4B5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94B5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0157"/>
    <w:pPr>
      <w:ind w:left="720"/>
      <w:contextualSpacing/>
    </w:pPr>
  </w:style>
  <w:style w:type="character" w:styleId="Strong">
    <w:name w:val="Strong"/>
    <w:basedOn w:val="DefaultParagraphFont"/>
    <w:uiPriority w:val="22"/>
    <w:qFormat/>
    <w:rsid w:val="001A5C08"/>
    <w:rPr>
      <w:b/>
      <w:bCs/>
    </w:rPr>
  </w:style>
  <w:style w:type="paragraph" w:styleId="HTMLPreformatted">
    <w:name w:val="HTML Preformatted"/>
    <w:basedOn w:val="Normal"/>
    <w:link w:val="HTMLPreformattedChar"/>
    <w:uiPriority w:val="99"/>
    <w:semiHidden/>
    <w:unhideWhenUsed/>
    <w:rsid w:val="00A8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447"/>
    <w:rPr>
      <w:rFonts w:ascii="Courier New" w:eastAsia="Times New Roman" w:hAnsi="Courier New" w:cs="Courier New"/>
      <w:sz w:val="20"/>
      <w:szCs w:val="20"/>
    </w:rPr>
  </w:style>
  <w:style w:type="character" w:customStyle="1" w:styleId="n">
    <w:name w:val="n"/>
    <w:basedOn w:val="DefaultParagraphFont"/>
    <w:rsid w:val="00A81447"/>
  </w:style>
  <w:style w:type="character" w:customStyle="1" w:styleId="p">
    <w:name w:val="p"/>
    <w:basedOn w:val="DefaultParagraphFont"/>
    <w:rsid w:val="00A81447"/>
  </w:style>
  <w:style w:type="character" w:customStyle="1" w:styleId="s2">
    <w:name w:val="s2"/>
    <w:basedOn w:val="DefaultParagraphFont"/>
    <w:rsid w:val="00A81447"/>
  </w:style>
  <w:style w:type="character" w:customStyle="1" w:styleId="kn">
    <w:name w:val="kn"/>
    <w:basedOn w:val="DefaultParagraphFont"/>
    <w:rsid w:val="00A81447"/>
  </w:style>
  <w:style w:type="character" w:customStyle="1" w:styleId="nn">
    <w:name w:val="nn"/>
    <w:basedOn w:val="DefaultParagraphFont"/>
    <w:rsid w:val="00A81447"/>
  </w:style>
  <w:style w:type="character" w:customStyle="1" w:styleId="ow">
    <w:name w:val="ow"/>
    <w:basedOn w:val="DefaultParagraphFont"/>
    <w:rsid w:val="00A81447"/>
  </w:style>
  <w:style w:type="character" w:customStyle="1" w:styleId="o">
    <w:name w:val="o"/>
    <w:basedOn w:val="DefaultParagraphFont"/>
    <w:rsid w:val="00A8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0210">
      <w:bodyDiv w:val="1"/>
      <w:marLeft w:val="0"/>
      <w:marRight w:val="0"/>
      <w:marTop w:val="0"/>
      <w:marBottom w:val="0"/>
      <w:divBdr>
        <w:top w:val="none" w:sz="0" w:space="0" w:color="auto"/>
        <w:left w:val="none" w:sz="0" w:space="0" w:color="auto"/>
        <w:bottom w:val="none" w:sz="0" w:space="0" w:color="auto"/>
        <w:right w:val="none" w:sz="0" w:space="0" w:color="auto"/>
      </w:divBdr>
    </w:div>
    <w:div w:id="63529783">
      <w:bodyDiv w:val="1"/>
      <w:marLeft w:val="0"/>
      <w:marRight w:val="0"/>
      <w:marTop w:val="0"/>
      <w:marBottom w:val="0"/>
      <w:divBdr>
        <w:top w:val="none" w:sz="0" w:space="0" w:color="auto"/>
        <w:left w:val="none" w:sz="0" w:space="0" w:color="auto"/>
        <w:bottom w:val="none" w:sz="0" w:space="0" w:color="auto"/>
        <w:right w:val="none" w:sz="0" w:space="0" w:color="auto"/>
      </w:divBdr>
    </w:div>
    <w:div w:id="546916878">
      <w:bodyDiv w:val="1"/>
      <w:marLeft w:val="0"/>
      <w:marRight w:val="0"/>
      <w:marTop w:val="0"/>
      <w:marBottom w:val="0"/>
      <w:divBdr>
        <w:top w:val="none" w:sz="0" w:space="0" w:color="auto"/>
        <w:left w:val="none" w:sz="0" w:space="0" w:color="auto"/>
        <w:bottom w:val="none" w:sz="0" w:space="0" w:color="auto"/>
        <w:right w:val="none" w:sz="0" w:space="0" w:color="auto"/>
      </w:divBdr>
    </w:div>
    <w:div w:id="558394888">
      <w:bodyDiv w:val="1"/>
      <w:marLeft w:val="0"/>
      <w:marRight w:val="0"/>
      <w:marTop w:val="0"/>
      <w:marBottom w:val="0"/>
      <w:divBdr>
        <w:top w:val="none" w:sz="0" w:space="0" w:color="auto"/>
        <w:left w:val="none" w:sz="0" w:space="0" w:color="auto"/>
        <w:bottom w:val="none" w:sz="0" w:space="0" w:color="auto"/>
        <w:right w:val="none" w:sz="0" w:space="0" w:color="auto"/>
      </w:divBdr>
    </w:div>
    <w:div w:id="569316242">
      <w:bodyDiv w:val="1"/>
      <w:marLeft w:val="0"/>
      <w:marRight w:val="0"/>
      <w:marTop w:val="0"/>
      <w:marBottom w:val="0"/>
      <w:divBdr>
        <w:top w:val="none" w:sz="0" w:space="0" w:color="auto"/>
        <w:left w:val="none" w:sz="0" w:space="0" w:color="auto"/>
        <w:bottom w:val="none" w:sz="0" w:space="0" w:color="auto"/>
        <w:right w:val="none" w:sz="0" w:space="0" w:color="auto"/>
      </w:divBdr>
    </w:div>
    <w:div w:id="749158719">
      <w:bodyDiv w:val="1"/>
      <w:marLeft w:val="0"/>
      <w:marRight w:val="0"/>
      <w:marTop w:val="0"/>
      <w:marBottom w:val="0"/>
      <w:divBdr>
        <w:top w:val="none" w:sz="0" w:space="0" w:color="auto"/>
        <w:left w:val="none" w:sz="0" w:space="0" w:color="auto"/>
        <w:bottom w:val="none" w:sz="0" w:space="0" w:color="auto"/>
        <w:right w:val="none" w:sz="0" w:space="0" w:color="auto"/>
      </w:divBdr>
    </w:div>
    <w:div w:id="923993472">
      <w:bodyDiv w:val="1"/>
      <w:marLeft w:val="0"/>
      <w:marRight w:val="0"/>
      <w:marTop w:val="0"/>
      <w:marBottom w:val="0"/>
      <w:divBdr>
        <w:top w:val="none" w:sz="0" w:space="0" w:color="auto"/>
        <w:left w:val="none" w:sz="0" w:space="0" w:color="auto"/>
        <w:bottom w:val="none" w:sz="0" w:space="0" w:color="auto"/>
        <w:right w:val="none" w:sz="0" w:space="0" w:color="auto"/>
      </w:divBdr>
    </w:div>
    <w:div w:id="987393264">
      <w:bodyDiv w:val="1"/>
      <w:marLeft w:val="0"/>
      <w:marRight w:val="0"/>
      <w:marTop w:val="0"/>
      <w:marBottom w:val="0"/>
      <w:divBdr>
        <w:top w:val="none" w:sz="0" w:space="0" w:color="auto"/>
        <w:left w:val="none" w:sz="0" w:space="0" w:color="auto"/>
        <w:bottom w:val="none" w:sz="0" w:space="0" w:color="auto"/>
        <w:right w:val="none" w:sz="0" w:space="0" w:color="auto"/>
      </w:divBdr>
    </w:div>
    <w:div w:id="1076591644">
      <w:bodyDiv w:val="1"/>
      <w:marLeft w:val="0"/>
      <w:marRight w:val="0"/>
      <w:marTop w:val="0"/>
      <w:marBottom w:val="0"/>
      <w:divBdr>
        <w:top w:val="none" w:sz="0" w:space="0" w:color="auto"/>
        <w:left w:val="none" w:sz="0" w:space="0" w:color="auto"/>
        <w:bottom w:val="none" w:sz="0" w:space="0" w:color="auto"/>
        <w:right w:val="none" w:sz="0" w:space="0" w:color="auto"/>
      </w:divBdr>
    </w:div>
    <w:div w:id="1303119712">
      <w:bodyDiv w:val="1"/>
      <w:marLeft w:val="0"/>
      <w:marRight w:val="0"/>
      <w:marTop w:val="0"/>
      <w:marBottom w:val="0"/>
      <w:divBdr>
        <w:top w:val="none" w:sz="0" w:space="0" w:color="auto"/>
        <w:left w:val="none" w:sz="0" w:space="0" w:color="auto"/>
        <w:bottom w:val="none" w:sz="0" w:space="0" w:color="auto"/>
        <w:right w:val="none" w:sz="0" w:space="0" w:color="auto"/>
      </w:divBdr>
    </w:div>
    <w:div w:id="18344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32E6A-3193-4B22-9D82-C695BAE0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2024-06-19T08:22:00Z</dcterms:created>
  <dcterms:modified xsi:type="dcterms:W3CDTF">2024-06-19T16:19:00Z</dcterms:modified>
</cp:coreProperties>
</file>