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F7F7F7" w:val="clear"/>
        </w:rPr>
      </w:pPr>
      <w:r>
        <w:rPr>
          <w:rFonts w:ascii="Times New Roman" w:hAnsi="Times New Roman" w:cs="Times New Roman" w:eastAsia="Times New Roman"/>
          <w:b/>
          <w:color w:val="007B00"/>
          <w:spacing w:val="0"/>
          <w:position w:val="0"/>
          <w:sz w:val="29"/>
          <w:shd w:fill="F7F7F7" w:val="clear"/>
        </w:rPr>
        <w:t xml:space="preserve">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F7F7F7" w:val="clear"/>
        </w:rPr>
        <w:t xml:space="preserve">Assignment -2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7B00"/>
          <w:spacing w:val="0"/>
          <w:position w:val="0"/>
          <w:sz w:val="25"/>
          <w:shd w:fill="F7F7F7" w:val="clear"/>
        </w:rPr>
      </w:pPr>
      <w:r>
        <w:rPr>
          <w:rFonts w:ascii="Courier New" w:hAnsi="Courier New" w:cs="Courier New" w:eastAsia="Courier New"/>
          <w:color w:val="007B00"/>
          <w:spacing w:val="0"/>
          <w:position w:val="0"/>
          <w:sz w:val="25"/>
          <w:shd w:fill="F7F7F7" w:val="clear"/>
        </w:rPr>
        <w:t xml:space="preserve">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F7F7F7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F7F7F7" w:val="clear"/>
        </w:rPr>
        <w:t xml:space="preserve">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F7F7F7" w:val="clear"/>
        </w:rPr>
        <w:t xml:space="preserve">Healthcare Analytics - AD3002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D3B45"/>
          <w:spacing w:val="0"/>
          <w:position w:val="0"/>
          <w:sz w:val="24"/>
          <w:shd w:fill="F7F7F7" w:val="clear"/>
        </w:rPr>
      </w:pPr>
      <w:r>
        <w:rPr>
          <w:rFonts w:ascii="Times New Roman" w:hAnsi="Times New Roman" w:cs="Times New Roman" w:eastAsia="Times New Roman"/>
          <w:b/>
          <w:color w:val="2D3B45"/>
          <w:spacing w:val="0"/>
          <w:position w:val="0"/>
          <w:sz w:val="24"/>
          <w:shd w:fill="F7F7F7" w:val="clear"/>
        </w:rPr>
        <w:t xml:space="preserve">Clinical Predition model using Random forest: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D3B45"/>
          <w:spacing w:val="0"/>
          <w:position w:val="0"/>
          <w:sz w:val="24"/>
          <w:u w:val="single"/>
          <w:shd w:fill="F7F7F7" w:val="clear"/>
        </w:rPr>
      </w:pPr>
      <w:r>
        <w:rPr>
          <w:rFonts w:ascii="Times New Roman" w:hAnsi="Times New Roman" w:cs="Times New Roman" w:eastAsia="Times New Roman"/>
          <w:b/>
          <w:color w:val="2D3B45"/>
          <w:spacing w:val="0"/>
          <w:position w:val="0"/>
          <w:sz w:val="24"/>
          <w:u w:val="single"/>
          <w:shd w:fill="F7F7F7" w:val="clear"/>
        </w:rPr>
        <w:t xml:space="preserve">Aim: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7F7F7" w:val="clear"/>
        </w:rPr>
      </w:pPr>
      <w:r>
        <w:rPr>
          <w:rFonts w:ascii="Times New Roman" w:hAnsi="Times New Roman" w:cs="Times New Roman" w:eastAsia="Times New Roman"/>
          <w:b/>
          <w:color w:val="2D3B45"/>
          <w:spacing w:val="0"/>
          <w:position w:val="0"/>
          <w:sz w:val="24"/>
          <w:shd w:fill="F7F7F7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7F7F7" w:val="clear"/>
        </w:rPr>
        <w:t xml:space="preserve">To implement a python program for clinical prediction model using Deep learning algorithm(random forest) 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u w:val="single"/>
          <w:shd w:fill="F7F7F7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u w:val="single"/>
          <w:shd w:fill="F7F7F7" w:val="clear"/>
        </w:rPr>
        <w:t xml:space="preserve">Program: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import tensorflow as tf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import tensorflow_decision_forests as tfdf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import matplotlib.pyplot as plt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import seaborn as sns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import pandas as pd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import numpy as np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import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print("TensorFlow Decision Forests v" + tfdf.__version__)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print("TensorFlow v" + tf.__version__)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TensorFlow Decision Forests v1.2.0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TensorFlow v2.11.0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train_proteins = pd.read_csv("/content/drive/MyDrive/parkinsons_dis_pro.csv")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train_peptides = pd.read_csv("/content/drive/MyDrive/parkinons_dis_pep.csv")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train_clinical = pd.read_csv("/content/drive/MyDrive/parkinsons_dis_cli.csv")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BB2323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clinical dataset shape:  </w:t>
      </w:r>
      <w:r>
        <w:rPr>
          <w:rFonts w:ascii="Courier New" w:hAnsi="Courier New" w:cs="Courier New" w:eastAsia="Courier New"/>
          <w:color w:val="BB2323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train_clinical</w:t>
      </w:r>
      <w:r>
        <w:rPr>
          <w:rFonts w:ascii="Courier New" w:hAnsi="Courier New" w:cs="Courier New" w:eastAsia="Courier New"/>
          <w:color w:val="055BE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C4043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3C4043"/>
          <w:spacing w:val="0"/>
          <w:position w:val="0"/>
          <w:sz w:val="19"/>
          <w:shd w:fill="auto" w:val="clear"/>
        </w:rPr>
        <w:t xml:space="preserve">clinical dataset shape:   (2615, 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F7F7F7" w:val="clear"/>
        </w:rPr>
        <w:t xml:space="preserve">train_clinical</w:t>
      </w:r>
      <w:r>
        <w:rPr>
          <w:rFonts w:ascii="Courier New" w:hAnsi="Courier New" w:cs="Courier New" w:eastAsia="Courier New"/>
          <w:color w:val="055BE0"/>
          <w:spacing w:val="0"/>
          <w:position w:val="0"/>
          <w:sz w:val="19"/>
          <w:shd w:fill="F7F7F7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F7F7F7" w:val="clear"/>
        </w:rPr>
        <w:t xml:space="preserve">head(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19"/>
          <w:shd w:fill="F7F7F7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F7F7F7" w:val="clear"/>
        </w:rPr>
        <w:t xml:space="preserve">)</w:t>
      </w:r>
      <w:r>
        <w:object w:dxaOrig="6120" w:dyaOrig="1244">
          <v:rect xmlns:o="urn:schemas-microsoft-com:office:office" xmlns:v="urn:schemas-microsoft-com:vml" id="rectole0000000000" style="width:306.000000pt;height:6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print('proteins dataset shape:  ', train_proteins.shape)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proteins dataset shape:   (232741, 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F7F7F7" w:val="clear"/>
        </w:rPr>
        <w:t xml:space="preserve">train_proteins</w:t>
      </w:r>
      <w:r>
        <w:rPr>
          <w:rFonts w:ascii="Courier New" w:hAnsi="Courier New" w:cs="Courier New" w:eastAsia="Courier New"/>
          <w:color w:val="055BE0"/>
          <w:spacing w:val="0"/>
          <w:position w:val="0"/>
          <w:sz w:val="19"/>
          <w:shd w:fill="F7F7F7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F7F7F7" w:val="clear"/>
        </w:rPr>
        <w:t xml:space="preserve">head(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19"/>
          <w:shd w:fill="F7F7F7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F7F7F7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69" w:dyaOrig="1289">
          <v:rect xmlns:o="urn:schemas-microsoft-com:office:office" xmlns:v="urn:schemas-microsoft-com:vml" id="rectole0000000001" style="width:193.450000pt;height:6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print('peptides dataset shape:  ', train_peptides.shape)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peptides dataset shape:   (981834, 6)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F7F7F7" w:val="clear"/>
        </w:rPr>
        <w:t xml:space="preserve">train_peptides</w:t>
      </w:r>
      <w:r>
        <w:rPr>
          <w:rFonts w:ascii="Courier New" w:hAnsi="Courier New" w:cs="Courier New" w:eastAsia="Courier New"/>
          <w:color w:val="055BE0"/>
          <w:spacing w:val="0"/>
          <w:position w:val="0"/>
          <w:sz w:val="19"/>
          <w:shd w:fill="F7F7F7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F7F7F7" w:val="clear"/>
        </w:rPr>
        <w:t xml:space="preserve">head(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19"/>
          <w:shd w:fill="F7F7F7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F7F7F7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34" w:dyaOrig="1170">
          <v:rect xmlns:o="urn:schemas-microsoft-com:office:office" xmlns:v="urn:schemas-microsoft-com:vml" id="rectole0000000002" style="width:276.700000pt;height:58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F7F7F7" w:val="clear"/>
        </w:rPr>
        <w:t xml:space="preserve">plot_df </w:t>
      </w:r>
      <w:r>
        <w:rPr>
          <w:rFonts w:ascii="Courier New" w:hAnsi="Courier New" w:cs="Courier New" w:eastAsia="Courier New"/>
          <w:color w:val="055BE0"/>
          <w:spacing w:val="0"/>
          <w:position w:val="0"/>
          <w:sz w:val="19"/>
          <w:shd w:fill="F7F7F7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F7F7F7" w:val="clear"/>
        </w:rPr>
        <w:t xml:space="preserve"> train_clinical[train_clinical[</w:t>
      </w:r>
      <w:r>
        <w:rPr>
          <w:rFonts w:ascii="Courier New" w:hAnsi="Courier New" w:cs="Courier New" w:eastAsia="Courier New"/>
          <w:color w:val="BA2121"/>
          <w:spacing w:val="0"/>
          <w:position w:val="0"/>
          <w:sz w:val="19"/>
          <w:shd w:fill="F7F7F7" w:val="clear"/>
        </w:rPr>
        <w:t xml:space="preserve">"patient_id"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F7F7F7" w:val="clear"/>
        </w:rPr>
        <w:t xml:space="preserve">]</w:t>
      </w:r>
      <w:r>
        <w:rPr>
          <w:rFonts w:ascii="Courier New" w:hAnsi="Courier New" w:cs="Courier New" w:eastAsia="Courier New"/>
          <w:color w:val="055BE0"/>
          <w:spacing w:val="0"/>
          <w:position w:val="0"/>
          <w:sz w:val="19"/>
          <w:shd w:fill="F7F7F7" w:val="clear"/>
        </w:rPr>
        <w:t xml:space="preserve">==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19"/>
          <w:shd w:fill="F7F7F7" w:val="clear"/>
        </w:rPr>
        <w:t xml:space="preserve">1517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F7F7F7" w:val="clear"/>
        </w:rPr>
        <w:t xml:space="preserve">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F7F7F7" w:val="clear"/>
        </w:rPr>
        <w:t xml:space="preserve">fig, ax </w:t>
      </w:r>
      <w:r>
        <w:rPr>
          <w:rFonts w:ascii="Courier New" w:hAnsi="Courier New" w:cs="Courier New" w:eastAsia="Courier New"/>
          <w:color w:val="055BE0"/>
          <w:spacing w:val="0"/>
          <w:position w:val="0"/>
          <w:sz w:val="19"/>
          <w:shd w:fill="F7F7F7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F7F7F7" w:val="clear"/>
        </w:rPr>
        <w:t xml:space="preserve"> plt</w:t>
      </w:r>
      <w:r>
        <w:rPr>
          <w:rFonts w:ascii="Courier New" w:hAnsi="Courier New" w:cs="Courier New" w:eastAsia="Courier New"/>
          <w:color w:val="055BE0"/>
          <w:spacing w:val="0"/>
          <w:position w:val="0"/>
          <w:sz w:val="19"/>
          <w:shd w:fill="F7F7F7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F7F7F7" w:val="clear"/>
        </w:rPr>
        <w:t xml:space="preserve">subplots(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19"/>
          <w:shd w:fill="F7F7F7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F7F7F7" w:val="clear"/>
        </w:rPr>
        <w:t xml:space="preserve">, 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19"/>
          <w:shd w:fill="F7F7F7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F7F7F7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ax.plot(plot_df['visit_month'], plot_df['updrs_1'], marker='o', color="blue", label="updrs_1", linestyle="-")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ax.plot(plot_df['visit_month'], plot_df['updrs_2'], marker='o', color="red", label="updrs_2", linestyle="-")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ax.plot(plot_df['visit_month'], plot_df['updrs_3'], marker='o', color="green", label="updrs_3", linestyle="-")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ax.plot(plot_df['visit_month'], plot_df['updrs_4'], marker='o', color="orange", label="updrs_4", linestyle="-")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F7F7F7" w:val="clear"/>
        </w:rPr>
        <w:t xml:space="preserve">ax</w:t>
      </w:r>
      <w:r>
        <w:rPr>
          <w:rFonts w:ascii="Courier New" w:hAnsi="Courier New" w:cs="Courier New" w:eastAsia="Courier New"/>
          <w:color w:val="055BE0"/>
          <w:spacing w:val="0"/>
          <w:position w:val="0"/>
          <w:sz w:val="19"/>
          <w:shd w:fill="F7F7F7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F7F7F7" w:val="clear"/>
        </w:rPr>
        <w:t xml:space="preserve">legend()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F7F7F7" w:val="clear"/>
        </w:rPr>
        <w:t xml:space="preserve">plt</w:t>
      </w:r>
      <w:r>
        <w:rPr>
          <w:rFonts w:ascii="Courier New" w:hAnsi="Courier New" w:cs="Courier New" w:eastAsia="Courier New"/>
          <w:color w:val="055BE0"/>
          <w:spacing w:val="0"/>
          <w:position w:val="0"/>
          <w:sz w:val="19"/>
          <w:shd w:fill="F7F7F7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F7F7F7" w:val="clear"/>
        </w:rPr>
        <w:t xml:space="preserve">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75" w:dyaOrig="2745">
          <v:rect xmlns:o="urn:schemas-microsoft-com:office:office" xmlns:v="urn:schemas-microsoft-com:vml" id="rectole0000000003" style="width:243.750000pt;height:137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pro_plot_df = train_proteins[train_proteins["patient_id"]==1517]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protein_list = pro_plot_df['UniProt'].unique()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protein_list = protein_list[:40]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pro_plot_df = pro_plot_df[pro_plot_df['UniProt'].isin(protein_list)]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unique_month = pro_plot_df['visit_month'].unique()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unique_month.sort()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p_len = len(unique_month)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pro_plot_df['visit_month'].unique()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n_rows = math.ceil(p_len/2)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figure, axis = plt.subplots(n_rows, 2, figsize=(15, n_rows*6))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plt.subplots_adjust(hspace=0.5, wspace=0.3)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for i, month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9"/>
          <w:shd w:fill="F7F7F7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enumerate(unique_month):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row = i//2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col = i % 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plot_df = pro_plot_df[pro_plot_df['visit_month']==month]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bp = sns.barplot(ax=axis[row, col], x=plot_df['UniProt'], y=plot_df['NPX'])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bp.set_xticklabels(bp.get_xticklabels(), rotation=90, size = 7)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axis[row, col].set_title('visit_month ' + str(month))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19" w:dyaOrig="2819">
          <v:rect xmlns:o="urn:schemas-microsoft-com:office:office" xmlns:v="urn:schemas-microsoft-com:vml" id="rectole0000000004" style="width:335.950000pt;height:140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def prepare_dataset(train_proteins, train_peptides):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df_protein_grouped = train_proteins.groupby(['visit_id','UniProt'])['NPX'].mean().reset_index()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df_peptide_grouped = train_peptides.groupby(['visit_id','Peptide'])['PeptideAbundance'].mean().reset_index()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df_protein = df_protein_grouped.pivot(index='visit_id',columns = 'UniProt', values = 'NPX').rename_axis(columns=None).reset_index()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df_peptide = df_peptide_grouped.pivot(index='visit_id',columns = 'Peptide', values = 'PeptideAbundance').rename_axis(columns=None).reset_index()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pro_pep_df = df_protein.merge(df_peptide, on = ['visit_id'], how = 'left')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return pro_pep_df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pro_pep_df.shape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 (1113, 1196)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pro_pep_df.head(5)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80" w:dyaOrig="1319">
          <v:rect xmlns:o="urn:schemas-microsoft-com:office:office" xmlns:v="urn:schemas-microsoft-com:vml" id="rectole0000000005" style="width:309.000000pt;height:65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def split_dataset(dataset, test_ratio=0.20):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test_indices = np.random.rand(len(dataset)) &lt; test_ratio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return dataset[~test_indices], dataset[test_indices]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model_dict = {}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mse_dict = {}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smape_dict = {}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target = ["updrs_1", "updrs_2", "updrs_3", "updrs_4"]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for label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9"/>
          <w:shd w:fill="F7F7F7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target: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dataset_df = pro_pep_df.merge(train_clinical[['visit_id', 'patient_id', 'visit_month', label]], on = ['visit_id'], how = 'left')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feature_list = FEATURES.copy()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feature_list.append(label)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train_df, valid_df = split_dataset(dataset_df[feature_list])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print("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9"/>
          <w:shd w:fill="F7F7F7" w:val="clear"/>
        </w:rPr>
        <w:t xml:space="preserve">{}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examples in training,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9"/>
          <w:shd w:fill="F7F7F7" w:val="clear"/>
        </w:rPr>
        <w:t xml:space="preserve">{}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examples in testing.".format(len(train_df), len(valid_df)))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    train_ds = tfdf.keras.pd_dataframe_to_tf_dataset(train_df, label=label, task = tfdf.keras.Task.REGRESSION)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valid_ds = tfdf.keras.pd_dataframe_to_tf_dataset(valid_df, label=label, task = tfdf.keras.Task.REGRESSION)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rf = tfdf.keras.RandomForestModel(task = tfdf.keras.Task.REGRESSION, verbose=0)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rf.compile(metrics=["mse"])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 rf.fit(x=train_ds)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    model_dict[label] = rf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    inspector = rf.make_inspector()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inspector.evaluation()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evaluation = rf.evaluate(x=valid_ds,return_dict=True)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mse_dict[label] = evaluation["mse"]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    preds = rf.predict(valid_ds)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   smape_dict[label] = smape(valid_df[label].values.tolist(), preds.flatten())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1/1 [==============================] - 5s 5s/step - loss: 0.0000e+00 - mse: 25.7711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1/1 [==============================] - 2s 2s/step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856 examples in training, 212 examples in testing.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[INFO 2023-05-03T13:06:55.401690727+00:00 kernel.cc:1046] Use fast generic engine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1/1 [==============================] - 4s 4s/step - loss: 0.0000e+00 - mse: 29.0788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1/1 [==============================] - 2s 2s/step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845 examples in training, 213 examples in testing.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[INFO 2023-05-03T13:07:59.887008526+00:00 kernel.cc:1046] Use fast generic engine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1/1 [==============================] - 4s 4s/step - loss: 0.0000e+00 - mse: 175.8958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1/1 [==============================] - 2s 2s/step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471 examples in training, 98 examples in testing.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[INFO 2023-05-03T13:08:55.700941357+00:00 kernel.cc:1046] Use fast generic engine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1/1 [==============================] - 4s 4s/step - loss: 0.0000e+00 - mse: 9.4679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1/1 [==============================] - 2s 2s/step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for name, value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mse_dict.items():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print(f"label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: mse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.4f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\n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Average mse", sum(mse_dict.values())/4)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label updrs_1: mse 25.7711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label updrs_2: mse 29.0788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label updrs_3: mse 175.8958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label updrs_4: mse 9.4679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Average mse 60.05340576171875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for name, value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smape_dict.items():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print(f"label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: sMAPE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.4f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\n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Average sMAPE", sum(smape_dict.values())/4)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label updrs_1: sMAPE 61.4490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label updrs_2: sMAPE 95.1665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label updrs_3: sMAPE 83.4445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label updrs_4: sMAPE 154.8876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Average sMAPE 98.73688203627106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import matplotlib.pyplot as plt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logs = model_dict['updrs_1'].make_inspector().training_logs()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plt.plot([log.num_trees for log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9"/>
          <w:shd w:fill="F7F7F7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logs], [log.evaluation.rmse for log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9"/>
          <w:shd w:fill="F7F7F7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 logs])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plt.xlabel("Number of trees")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plt.ylabel("MSE (out-of-bag)")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F7F7F7" w:val="clear"/>
        </w:rPr>
        <w:t xml:space="preserve">plt.show()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74" w:dyaOrig="2475">
          <v:rect xmlns:o="urn:schemas-microsoft-com:office:office" xmlns:v="urn:schemas-microsoft-com:vml" id="rectole0000000006" style="width:168.700000pt;height:123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import amp_pd_peptide_310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env = amp_pd_peptide_310.make_env()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iter_test = env.iter_test()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In [30]: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def get_predictions(test_df, test_ds, model_dict):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target = ["updrs_1", "updrs_2", "updrs_3", "updrs_4"]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temp = test_df[FEATURES].copy()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mask = test_df[FEATURES].sum(axis=1) !=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new_test_df = temp.loc[mask]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test_ds = tfdf.keras.pd_dataframe_to_tf_dataset(new_test_df, task = tfdf.keras.Task.REGRESSION)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for u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target: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test_df['result_' + str(u)] =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if u != 'updrs_4':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print(model_dict[u])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test_df.loc[mask, 'result_' + str(u)] = model_dict[u].predict(test_ds)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result = pd.DataFrame()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for m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[0, 6, 12, 24]: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for u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[1, 2, 3, 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temp = test_df[["visit_id", "result_updrs_" + str(u)]].copy()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temp["prediction_id"] = temp["visit_id"] + "_updrs_" + str(u) + "_plus_" + str(m) + "_months"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temp["rating"] = temp["result_updrs_" + str(u)]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temp = temp [['prediction_id', 'rating']]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result = result.append(temp)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result = result.drop_duplicates(subset=['prediction_id', 'rating'])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return result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for (test, test_peptides, test_proteins, sample_submission)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iter_test: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pro_pep_df = prepare_dataset(test_proteins, test_peptides)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test_proteins = test_proteins.pivot(index=['visit_id', 'visit_month', 'patient_id'],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columns='UniProt', values='NPX').reset_index().rename_axis(None, axis=1).drop(columns=['visit_month', 'patient_id'])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merged_df = test.merge(test_proteins, how='left', on='visit_id')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test_df = test.merge(pro_pep_df, how='left', on='visit_id')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for col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FEATURES: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if col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test_df.columns: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test_df[col] =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test_df = test_df[['visit_id', 'patient_id'] + FEATURES]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test_ds = tfdf.keras.pd_dataframe_to_tf_dataset(test_df, task = tfdf.keras.Task.REGRESSION)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result = get_predictions(test_df, valid_ds, model_dict)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print(result)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env.predict(result)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&lt;tensorflow_decision_forests.keras.RandomForestModel object at 0x7ad3d87398a0&gt;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1/1 [==============================] - 9s 9s/step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&lt;tensorflow_decision_forests.keras.RandomForestModel object at 0x7ad3d6e123e0&gt;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1/1 [==============================] - 9s 9s/step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&lt;tensorflow_decision_forests.keras.RandomForestModel object at 0x7ad3924fba00&gt;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1/1 [==============================] - 8s 8s/step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Result: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Thus, to implementation of python code for clinical prediction model using Deep learning algorithm(random forest) is executed successfully.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