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41E1EE8F" w:rsidR="006A69E2" w:rsidRDefault="006A69E2" w:rsidP="006A69E2">
      <w:pPr>
        <w:rPr>
          <w:lang w:val="nl-NL"/>
        </w:rPr>
      </w:pPr>
      <w:r w:rsidRPr="00834FEC">
        <w:rPr>
          <w:b/>
          <w:lang w:val="nl-NL"/>
        </w:rPr>
        <w:t>Writer:</w:t>
      </w:r>
      <w:r w:rsidRPr="00834FEC">
        <w:rPr>
          <w:lang w:val="nl-NL"/>
        </w:rPr>
        <w:t xml:space="preserve"> </w:t>
      </w:r>
      <w:r>
        <w:rPr>
          <w:lang w:val="nl-NL"/>
        </w:rPr>
        <w:t>Christian Wade</w:t>
      </w:r>
    </w:p>
    <w:p w14:paraId="59AF28FF" w14:textId="39007D93" w:rsidR="007C36AE" w:rsidRPr="00E94D51" w:rsidRDefault="00286084" w:rsidP="009A0113">
      <w:pPr>
        <w:rPr>
          <w:b/>
        </w:rPr>
      </w:pPr>
      <w:r w:rsidRPr="00E94D51">
        <w:rPr>
          <w:b/>
        </w:rPr>
        <w:t>Contributor</w:t>
      </w:r>
      <w:r w:rsidR="009A0113">
        <w:rPr>
          <w:b/>
        </w:rPr>
        <w:t>s and Technical Reviewers</w:t>
      </w:r>
      <w:r w:rsidRPr="00E94D51">
        <w:rPr>
          <w:b/>
        </w:rPr>
        <w:t xml:space="preserve">: </w:t>
      </w:r>
      <w:r w:rsidRPr="00E94D51">
        <w:t>Owen Duncan</w:t>
      </w:r>
      <w:r w:rsidR="009A0113">
        <w:rPr>
          <w:b/>
        </w:rPr>
        <w:t xml:space="preserve">, </w:t>
      </w:r>
      <w:r w:rsidR="00CA1A93">
        <w:t>Marco Russo (SQLBI), Bill Anton (</w:t>
      </w:r>
      <w:proofErr w:type="spellStart"/>
      <w:r w:rsidR="00CA1A93" w:rsidRPr="00CA1A93">
        <w:t>Opifex</w:t>
      </w:r>
      <w:proofErr w:type="spellEnd"/>
      <w:r w:rsidR="00CA1A93" w:rsidRPr="00CA1A93">
        <w:t xml:space="preserve"> Solutions</w:t>
      </w:r>
      <w:r w:rsidR="00CA1A93">
        <w:t>)</w:t>
      </w:r>
      <w:r w:rsidR="000E5089">
        <w:t xml:space="preserve">, </w:t>
      </w:r>
      <w:r w:rsidR="00A10CD5">
        <w:t xml:space="preserve">Josh Caplan, </w:t>
      </w:r>
      <w:r w:rsidR="000E5089" w:rsidRPr="000E5089">
        <w:t>Anand Bheemarajaiah</w:t>
      </w:r>
      <w:r w:rsidR="000E5089">
        <w:t xml:space="preserve">, </w:t>
      </w:r>
      <w:r w:rsidR="000E5089" w:rsidRPr="000E5089">
        <w:t>Akshai Mirchandani</w:t>
      </w:r>
      <w:r w:rsidR="000E5089">
        <w:t>, Marius Dumitru</w:t>
      </w:r>
    </w:p>
    <w:p w14:paraId="30C56B74" w14:textId="3FDAA2BF" w:rsidR="0083589A" w:rsidRDefault="0083589A" w:rsidP="0083589A"/>
    <w:p w14:paraId="291930C7" w14:textId="77777777" w:rsidR="009A0113" w:rsidRDefault="009A0113"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41E961C9" w14:textId="6C0ACB5C"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bookmarkStart w:id="2" w:name="_GoBack"/>
        <w:bookmarkEnd w:id="2"/>
        <w:p w14:paraId="0282C39C" w14:textId="56FB710D" w:rsidR="00B07B33"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2344365" w:history="1">
            <w:r w:rsidR="00B07B33" w:rsidRPr="002061C1">
              <w:rPr>
                <w:rStyle w:val="Hyperlink"/>
                <w:noProof/>
              </w:rPr>
              <w:t>Introduction</w:t>
            </w:r>
            <w:r w:rsidR="00B07B33">
              <w:rPr>
                <w:noProof/>
                <w:webHidden/>
              </w:rPr>
              <w:tab/>
            </w:r>
            <w:r w:rsidR="00B07B33">
              <w:rPr>
                <w:noProof/>
                <w:webHidden/>
              </w:rPr>
              <w:fldChar w:fldCharType="begin"/>
            </w:r>
            <w:r w:rsidR="00B07B33">
              <w:rPr>
                <w:noProof/>
                <w:webHidden/>
              </w:rPr>
              <w:instrText xml:space="preserve"> PAGEREF _Toc472344365 \h </w:instrText>
            </w:r>
            <w:r w:rsidR="00B07B33">
              <w:rPr>
                <w:noProof/>
                <w:webHidden/>
              </w:rPr>
            </w:r>
            <w:r w:rsidR="00B07B33">
              <w:rPr>
                <w:noProof/>
                <w:webHidden/>
              </w:rPr>
              <w:fldChar w:fldCharType="separate"/>
            </w:r>
            <w:r w:rsidR="00B07B33">
              <w:rPr>
                <w:noProof/>
                <w:webHidden/>
              </w:rPr>
              <w:t>3</w:t>
            </w:r>
            <w:r w:rsidR="00B07B33">
              <w:rPr>
                <w:noProof/>
                <w:webHidden/>
              </w:rPr>
              <w:fldChar w:fldCharType="end"/>
            </w:r>
          </w:hyperlink>
        </w:p>
        <w:p w14:paraId="6D96E261" w14:textId="71DC5426" w:rsidR="00B07B33" w:rsidRDefault="00B07B33">
          <w:pPr>
            <w:pStyle w:val="TOC1"/>
            <w:tabs>
              <w:tab w:val="right" w:leader="dot" w:pos="9350"/>
            </w:tabs>
            <w:rPr>
              <w:rFonts w:eastAsiaTheme="minorEastAsia"/>
              <w:noProof/>
            </w:rPr>
          </w:pPr>
          <w:hyperlink w:anchor="_Toc472344366" w:history="1">
            <w:r w:rsidRPr="002061C1">
              <w:rPr>
                <w:rStyle w:val="Hyperlink"/>
                <w:noProof/>
              </w:rPr>
              <w:t>Partitioning Strategy &amp; Assumptions</w:t>
            </w:r>
            <w:r>
              <w:rPr>
                <w:noProof/>
                <w:webHidden/>
              </w:rPr>
              <w:tab/>
            </w:r>
            <w:r>
              <w:rPr>
                <w:noProof/>
                <w:webHidden/>
              </w:rPr>
              <w:fldChar w:fldCharType="begin"/>
            </w:r>
            <w:r>
              <w:rPr>
                <w:noProof/>
                <w:webHidden/>
              </w:rPr>
              <w:instrText xml:space="preserve"> PAGEREF _Toc472344366 \h </w:instrText>
            </w:r>
            <w:r>
              <w:rPr>
                <w:noProof/>
                <w:webHidden/>
              </w:rPr>
            </w:r>
            <w:r>
              <w:rPr>
                <w:noProof/>
                <w:webHidden/>
              </w:rPr>
              <w:fldChar w:fldCharType="separate"/>
            </w:r>
            <w:r>
              <w:rPr>
                <w:noProof/>
                <w:webHidden/>
              </w:rPr>
              <w:t>3</w:t>
            </w:r>
            <w:r>
              <w:rPr>
                <w:noProof/>
                <w:webHidden/>
              </w:rPr>
              <w:fldChar w:fldCharType="end"/>
            </w:r>
          </w:hyperlink>
        </w:p>
        <w:p w14:paraId="5077919C" w14:textId="761A7F8B" w:rsidR="00B07B33" w:rsidRDefault="00B07B33">
          <w:pPr>
            <w:pStyle w:val="TOC2"/>
            <w:tabs>
              <w:tab w:val="right" w:leader="dot" w:pos="9350"/>
            </w:tabs>
            <w:rPr>
              <w:rFonts w:eastAsiaTheme="minorEastAsia"/>
              <w:noProof/>
            </w:rPr>
          </w:pPr>
          <w:hyperlink w:anchor="_Toc472344367" w:history="1">
            <w:r w:rsidRPr="002061C1">
              <w:rPr>
                <w:rStyle w:val="Hyperlink"/>
                <w:noProof/>
              </w:rPr>
              <w:t>Rolling-window pattern</w:t>
            </w:r>
            <w:r>
              <w:rPr>
                <w:noProof/>
                <w:webHidden/>
              </w:rPr>
              <w:tab/>
            </w:r>
            <w:r>
              <w:rPr>
                <w:noProof/>
                <w:webHidden/>
              </w:rPr>
              <w:fldChar w:fldCharType="begin"/>
            </w:r>
            <w:r>
              <w:rPr>
                <w:noProof/>
                <w:webHidden/>
              </w:rPr>
              <w:instrText xml:space="preserve"> PAGEREF _Toc472344367 \h </w:instrText>
            </w:r>
            <w:r>
              <w:rPr>
                <w:noProof/>
                <w:webHidden/>
              </w:rPr>
            </w:r>
            <w:r>
              <w:rPr>
                <w:noProof/>
                <w:webHidden/>
              </w:rPr>
              <w:fldChar w:fldCharType="separate"/>
            </w:r>
            <w:r>
              <w:rPr>
                <w:noProof/>
                <w:webHidden/>
              </w:rPr>
              <w:t>3</w:t>
            </w:r>
            <w:r>
              <w:rPr>
                <w:noProof/>
                <w:webHidden/>
              </w:rPr>
              <w:fldChar w:fldCharType="end"/>
            </w:r>
          </w:hyperlink>
        </w:p>
        <w:p w14:paraId="1619ED82" w14:textId="6B4A8302" w:rsidR="00B07B33" w:rsidRDefault="00B07B33">
          <w:pPr>
            <w:pStyle w:val="TOC2"/>
            <w:tabs>
              <w:tab w:val="right" w:leader="dot" w:pos="9350"/>
            </w:tabs>
            <w:rPr>
              <w:rFonts w:eastAsiaTheme="minorEastAsia"/>
              <w:noProof/>
            </w:rPr>
          </w:pPr>
          <w:hyperlink w:anchor="_Toc472344368" w:history="1">
            <w:r w:rsidRPr="002061C1">
              <w:rPr>
                <w:rStyle w:val="Hyperlink"/>
                <w:noProof/>
              </w:rPr>
              <w:t>Partition granularity</w:t>
            </w:r>
            <w:r>
              <w:rPr>
                <w:noProof/>
                <w:webHidden/>
              </w:rPr>
              <w:tab/>
            </w:r>
            <w:r>
              <w:rPr>
                <w:noProof/>
                <w:webHidden/>
              </w:rPr>
              <w:fldChar w:fldCharType="begin"/>
            </w:r>
            <w:r>
              <w:rPr>
                <w:noProof/>
                <w:webHidden/>
              </w:rPr>
              <w:instrText xml:space="preserve"> PAGEREF _Toc472344368 \h </w:instrText>
            </w:r>
            <w:r>
              <w:rPr>
                <w:noProof/>
                <w:webHidden/>
              </w:rPr>
            </w:r>
            <w:r>
              <w:rPr>
                <w:noProof/>
                <w:webHidden/>
              </w:rPr>
              <w:fldChar w:fldCharType="separate"/>
            </w:r>
            <w:r>
              <w:rPr>
                <w:noProof/>
                <w:webHidden/>
              </w:rPr>
              <w:t>4</w:t>
            </w:r>
            <w:r>
              <w:rPr>
                <w:noProof/>
                <w:webHidden/>
              </w:rPr>
              <w:fldChar w:fldCharType="end"/>
            </w:r>
          </w:hyperlink>
        </w:p>
        <w:p w14:paraId="7BB953EA" w14:textId="59B370BD" w:rsidR="00B07B33" w:rsidRDefault="00B07B33">
          <w:pPr>
            <w:pStyle w:val="TOC2"/>
            <w:tabs>
              <w:tab w:val="right" w:leader="dot" w:pos="9350"/>
            </w:tabs>
            <w:rPr>
              <w:rFonts w:eastAsiaTheme="minorEastAsia"/>
              <w:noProof/>
            </w:rPr>
          </w:pPr>
          <w:hyperlink w:anchor="_Toc472344369" w:history="1">
            <w:r w:rsidRPr="002061C1">
              <w:rPr>
                <w:rStyle w:val="Hyperlink"/>
                <w:noProof/>
              </w:rPr>
              <w:t>Mixed granularity</w:t>
            </w:r>
            <w:r>
              <w:rPr>
                <w:noProof/>
                <w:webHidden/>
              </w:rPr>
              <w:tab/>
            </w:r>
            <w:r>
              <w:rPr>
                <w:noProof/>
                <w:webHidden/>
              </w:rPr>
              <w:fldChar w:fldCharType="begin"/>
            </w:r>
            <w:r>
              <w:rPr>
                <w:noProof/>
                <w:webHidden/>
              </w:rPr>
              <w:instrText xml:space="preserve"> PAGEREF _Toc472344369 \h </w:instrText>
            </w:r>
            <w:r>
              <w:rPr>
                <w:noProof/>
                <w:webHidden/>
              </w:rPr>
            </w:r>
            <w:r>
              <w:rPr>
                <w:noProof/>
                <w:webHidden/>
              </w:rPr>
              <w:fldChar w:fldCharType="separate"/>
            </w:r>
            <w:r>
              <w:rPr>
                <w:noProof/>
                <w:webHidden/>
              </w:rPr>
              <w:t>4</w:t>
            </w:r>
            <w:r>
              <w:rPr>
                <w:noProof/>
                <w:webHidden/>
              </w:rPr>
              <w:fldChar w:fldCharType="end"/>
            </w:r>
          </w:hyperlink>
        </w:p>
        <w:p w14:paraId="0FD520FC" w14:textId="0FE62079" w:rsidR="00B07B33" w:rsidRDefault="00B07B33">
          <w:pPr>
            <w:pStyle w:val="TOC2"/>
            <w:tabs>
              <w:tab w:val="right" w:leader="dot" w:pos="9350"/>
            </w:tabs>
            <w:rPr>
              <w:rFonts w:eastAsiaTheme="minorEastAsia"/>
              <w:noProof/>
            </w:rPr>
          </w:pPr>
          <w:hyperlink w:anchor="_Toc472344370" w:history="1">
            <w:r w:rsidRPr="002061C1">
              <w:rPr>
                <w:rStyle w:val="Hyperlink"/>
                <w:noProof/>
              </w:rPr>
              <w:t>Parallelization</w:t>
            </w:r>
            <w:r>
              <w:rPr>
                <w:noProof/>
                <w:webHidden/>
              </w:rPr>
              <w:tab/>
            </w:r>
            <w:r>
              <w:rPr>
                <w:noProof/>
                <w:webHidden/>
              </w:rPr>
              <w:fldChar w:fldCharType="begin"/>
            </w:r>
            <w:r>
              <w:rPr>
                <w:noProof/>
                <w:webHidden/>
              </w:rPr>
              <w:instrText xml:space="preserve"> PAGEREF _Toc472344370 \h </w:instrText>
            </w:r>
            <w:r>
              <w:rPr>
                <w:noProof/>
                <w:webHidden/>
              </w:rPr>
            </w:r>
            <w:r>
              <w:rPr>
                <w:noProof/>
                <w:webHidden/>
              </w:rPr>
              <w:fldChar w:fldCharType="separate"/>
            </w:r>
            <w:r>
              <w:rPr>
                <w:noProof/>
                <w:webHidden/>
              </w:rPr>
              <w:t>4</w:t>
            </w:r>
            <w:r>
              <w:rPr>
                <w:noProof/>
                <w:webHidden/>
              </w:rPr>
              <w:fldChar w:fldCharType="end"/>
            </w:r>
          </w:hyperlink>
        </w:p>
        <w:p w14:paraId="7E5F2974" w14:textId="2CA69342" w:rsidR="00B07B33" w:rsidRDefault="00B07B33">
          <w:pPr>
            <w:pStyle w:val="TOC2"/>
            <w:tabs>
              <w:tab w:val="right" w:leader="dot" w:pos="9350"/>
            </w:tabs>
            <w:rPr>
              <w:rFonts w:eastAsiaTheme="minorEastAsia"/>
              <w:noProof/>
            </w:rPr>
          </w:pPr>
          <w:hyperlink w:anchor="_Toc472344371" w:history="1">
            <w:r w:rsidRPr="002061C1">
              <w:rPr>
                <w:rStyle w:val="Hyperlink"/>
                <w:noProof/>
              </w:rPr>
              <w:t>Online &amp; offline processing</w:t>
            </w:r>
            <w:r>
              <w:rPr>
                <w:noProof/>
                <w:webHidden/>
              </w:rPr>
              <w:tab/>
            </w:r>
            <w:r>
              <w:rPr>
                <w:noProof/>
                <w:webHidden/>
              </w:rPr>
              <w:fldChar w:fldCharType="begin"/>
            </w:r>
            <w:r>
              <w:rPr>
                <w:noProof/>
                <w:webHidden/>
              </w:rPr>
              <w:instrText xml:space="preserve"> PAGEREF _Toc472344371 \h </w:instrText>
            </w:r>
            <w:r>
              <w:rPr>
                <w:noProof/>
                <w:webHidden/>
              </w:rPr>
            </w:r>
            <w:r>
              <w:rPr>
                <w:noProof/>
                <w:webHidden/>
              </w:rPr>
              <w:fldChar w:fldCharType="separate"/>
            </w:r>
            <w:r>
              <w:rPr>
                <w:noProof/>
                <w:webHidden/>
              </w:rPr>
              <w:t>4</w:t>
            </w:r>
            <w:r>
              <w:rPr>
                <w:noProof/>
                <w:webHidden/>
              </w:rPr>
              <w:fldChar w:fldCharType="end"/>
            </w:r>
          </w:hyperlink>
        </w:p>
        <w:p w14:paraId="23C6330A" w14:textId="188B16DA" w:rsidR="00B07B33" w:rsidRDefault="00B07B33">
          <w:pPr>
            <w:pStyle w:val="TOC2"/>
            <w:tabs>
              <w:tab w:val="right" w:leader="dot" w:pos="9350"/>
            </w:tabs>
            <w:rPr>
              <w:rFonts w:eastAsiaTheme="minorEastAsia"/>
              <w:noProof/>
            </w:rPr>
          </w:pPr>
          <w:hyperlink w:anchor="_Toc472344372" w:history="1">
            <w:r w:rsidRPr="002061C1">
              <w:rPr>
                <w:rStyle w:val="Hyperlink"/>
                <w:noProof/>
              </w:rPr>
              <w:t>Non-partitioned table processing</w:t>
            </w:r>
            <w:r>
              <w:rPr>
                <w:noProof/>
                <w:webHidden/>
              </w:rPr>
              <w:tab/>
            </w:r>
            <w:r>
              <w:rPr>
                <w:noProof/>
                <w:webHidden/>
              </w:rPr>
              <w:fldChar w:fldCharType="begin"/>
            </w:r>
            <w:r>
              <w:rPr>
                <w:noProof/>
                <w:webHidden/>
              </w:rPr>
              <w:instrText xml:space="preserve"> PAGEREF _Toc472344372 \h </w:instrText>
            </w:r>
            <w:r>
              <w:rPr>
                <w:noProof/>
                <w:webHidden/>
              </w:rPr>
            </w:r>
            <w:r>
              <w:rPr>
                <w:noProof/>
                <w:webHidden/>
              </w:rPr>
              <w:fldChar w:fldCharType="separate"/>
            </w:r>
            <w:r>
              <w:rPr>
                <w:noProof/>
                <w:webHidden/>
              </w:rPr>
              <w:t>4</w:t>
            </w:r>
            <w:r>
              <w:rPr>
                <w:noProof/>
                <w:webHidden/>
              </w:rPr>
              <w:fldChar w:fldCharType="end"/>
            </w:r>
          </w:hyperlink>
        </w:p>
        <w:p w14:paraId="05A0CFB1" w14:textId="1D1434D4" w:rsidR="00B07B33" w:rsidRDefault="00B07B33">
          <w:pPr>
            <w:pStyle w:val="TOC2"/>
            <w:tabs>
              <w:tab w:val="right" w:leader="dot" w:pos="9350"/>
            </w:tabs>
            <w:rPr>
              <w:rFonts w:eastAsiaTheme="minorEastAsia"/>
              <w:noProof/>
            </w:rPr>
          </w:pPr>
          <w:hyperlink w:anchor="_Toc472344373" w:history="1">
            <w:r w:rsidRPr="002061C1">
              <w:rPr>
                <w:rStyle w:val="Hyperlink"/>
                <w:noProof/>
              </w:rPr>
              <w:t>Table omission</w:t>
            </w:r>
            <w:r>
              <w:rPr>
                <w:noProof/>
                <w:webHidden/>
              </w:rPr>
              <w:tab/>
            </w:r>
            <w:r>
              <w:rPr>
                <w:noProof/>
                <w:webHidden/>
              </w:rPr>
              <w:fldChar w:fldCharType="begin"/>
            </w:r>
            <w:r>
              <w:rPr>
                <w:noProof/>
                <w:webHidden/>
              </w:rPr>
              <w:instrText xml:space="preserve"> PAGEREF _Toc472344373 \h </w:instrText>
            </w:r>
            <w:r>
              <w:rPr>
                <w:noProof/>
                <w:webHidden/>
              </w:rPr>
            </w:r>
            <w:r>
              <w:rPr>
                <w:noProof/>
                <w:webHidden/>
              </w:rPr>
              <w:fldChar w:fldCharType="separate"/>
            </w:r>
            <w:r>
              <w:rPr>
                <w:noProof/>
                <w:webHidden/>
              </w:rPr>
              <w:t>4</w:t>
            </w:r>
            <w:r>
              <w:rPr>
                <w:noProof/>
                <w:webHidden/>
              </w:rPr>
              <w:fldChar w:fldCharType="end"/>
            </w:r>
          </w:hyperlink>
        </w:p>
        <w:p w14:paraId="054C709A" w14:textId="5BD09840" w:rsidR="00B07B33" w:rsidRDefault="00B07B33">
          <w:pPr>
            <w:pStyle w:val="TOC2"/>
            <w:tabs>
              <w:tab w:val="right" w:leader="dot" w:pos="9350"/>
            </w:tabs>
            <w:rPr>
              <w:rFonts w:eastAsiaTheme="minorEastAsia"/>
              <w:noProof/>
            </w:rPr>
          </w:pPr>
          <w:hyperlink w:anchor="_Toc472344374" w:history="1">
            <w:r w:rsidRPr="002061C1">
              <w:rPr>
                <w:rStyle w:val="Hyperlink"/>
                <w:noProof/>
              </w:rPr>
              <w:t>Configuration &amp; logging database</w:t>
            </w:r>
            <w:r>
              <w:rPr>
                <w:noProof/>
                <w:webHidden/>
              </w:rPr>
              <w:tab/>
            </w:r>
            <w:r>
              <w:rPr>
                <w:noProof/>
                <w:webHidden/>
              </w:rPr>
              <w:fldChar w:fldCharType="begin"/>
            </w:r>
            <w:r>
              <w:rPr>
                <w:noProof/>
                <w:webHidden/>
              </w:rPr>
              <w:instrText xml:space="preserve"> PAGEREF _Toc472344374 \h </w:instrText>
            </w:r>
            <w:r>
              <w:rPr>
                <w:noProof/>
                <w:webHidden/>
              </w:rPr>
            </w:r>
            <w:r>
              <w:rPr>
                <w:noProof/>
                <w:webHidden/>
              </w:rPr>
              <w:fldChar w:fldCharType="separate"/>
            </w:r>
            <w:r>
              <w:rPr>
                <w:noProof/>
                <w:webHidden/>
              </w:rPr>
              <w:t>4</w:t>
            </w:r>
            <w:r>
              <w:rPr>
                <w:noProof/>
                <w:webHidden/>
              </w:rPr>
              <w:fldChar w:fldCharType="end"/>
            </w:r>
          </w:hyperlink>
        </w:p>
        <w:p w14:paraId="6088795E" w14:textId="07EACCC8" w:rsidR="00B07B33" w:rsidRDefault="00B07B33">
          <w:pPr>
            <w:pStyle w:val="TOC2"/>
            <w:tabs>
              <w:tab w:val="right" w:leader="dot" w:pos="9350"/>
            </w:tabs>
            <w:rPr>
              <w:rFonts w:eastAsiaTheme="minorEastAsia"/>
              <w:noProof/>
            </w:rPr>
          </w:pPr>
          <w:hyperlink w:anchor="_Toc472344375" w:history="1">
            <w:r w:rsidRPr="002061C1">
              <w:rPr>
                <w:rStyle w:val="Hyperlink"/>
                <w:noProof/>
              </w:rPr>
              <w:t>Date key format &amp; type</w:t>
            </w:r>
            <w:r>
              <w:rPr>
                <w:noProof/>
                <w:webHidden/>
              </w:rPr>
              <w:tab/>
            </w:r>
            <w:r>
              <w:rPr>
                <w:noProof/>
                <w:webHidden/>
              </w:rPr>
              <w:fldChar w:fldCharType="begin"/>
            </w:r>
            <w:r>
              <w:rPr>
                <w:noProof/>
                <w:webHidden/>
              </w:rPr>
              <w:instrText xml:space="preserve"> PAGEREF _Toc472344375 \h </w:instrText>
            </w:r>
            <w:r>
              <w:rPr>
                <w:noProof/>
                <w:webHidden/>
              </w:rPr>
            </w:r>
            <w:r>
              <w:rPr>
                <w:noProof/>
                <w:webHidden/>
              </w:rPr>
              <w:fldChar w:fldCharType="separate"/>
            </w:r>
            <w:r>
              <w:rPr>
                <w:noProof/>
                <w:webHidden/>
              </w:rPr>
              <w:t>5</w:t>
            </w:r>
            <w:r>
              <w:rPr>
                <w:noProof/>
                <w:webHidden/>
              </w:rPr>
              <w:fldChar w:fldCharType="end"/>
            </w:r>
          </w:hyperlink>
        </w:p>
        <w:p w14:paraId="6EA4F88B" w14:textId="0478BA71" w:rsidR="00B07B33" w:rsidRDefault="00B07B33">
          <w:pPr>
            <w:pStyle w:val="TOC1"/>
            <w:tabs>
              <w:tab w:val="right" w:leader="dot" w:pos="9350"/>
            </w:tabs>
            <w:rPr>
              <w:rFonts w:eastAsiaTheme="minorEastAsia"/>
              <w:noProof/>
            </w:rPr>
          </w:pPr>
          <w:hyperlink w:anchor="_Toc472344376" w:history="1">
            <w:r w:rsidRPr="002061C1">
              <w:rPr>
                <w:rStyle w:val="Hyperlink"/>
                <w:noProof/>
              </w:rPr>
              <w:t>Getting Started</w:t>
            </w:r>
            <w:r>
              <w:rPr>
                <w:noProof/>
                <w:webHidden/>
              </w:rPr>
              <w:tab/>
            </w:r>
            <w:r>
              <w:rPr>
                <w:noProof/>
                <w:webHidden/>
              </w:rPr>
              <w:fldChar w:fldCharType="begin"/>
            </w:r>
            <w:r>
              <w:rPr>
                <w:noProof/>
                <w:webHidden/>
              </w:rPr>
              <w:instrText xml:space="preserve"> PAGEREF _Toc472344376 \h </w:instrText>
            </w:r>
            <w:r>
              <w:rPr>
                <w:noProof/>
                <w:webHidden/>
              </w:rPr>
            </w:r>
            <w:r>
              <w:rPr>
                <w:noProof/>
                <w:webHidden/>
              </w:rPr>
              <w:fldChar w:fldCharType="separate"/>
            </w:r>
            <w:r>
              <w:rPr>
                <w:noProof/>
                <w:webHidden/>
              </w:rPr>
              <w:t>5</w:t>
            </w:r>
            <w:r>
              <w:rPr>
                <w:noProof/>
                <w:webHidden/>
              </w:rPr>
              <w:fldChar w:fldCharType="end"/>
            </w:r>
          </w:hyperlink>
        </w:p>
        <w:p w14:paraId="49DFCDD4" w14:textId="76FE401C" w:rsidR="00B07B33" w:rsidRDefault="00B07B33">
          <w:pPr>
            <w:pStyle w:val="TOC2"/>
            <w:tabs>
              <w:tab w:val="right" w:leader="dot" w:pos="9350"/>
            </w:tabs>
            <w:rPr>
              <w:rFonts w:eastAsiaTheme="minorEastAsia"/>
              <w:noProof/>
            </w:rPr>
          </w:pPr>
          <w:hyperlink w:anchor="_Toc472344377" w:history="1">
            <w:r w:rsidRPr="002061C1">
              <w:rPr>
                <w:rStyle w:val="Hyperlink"/>
                <w:noProof/>
              </w:rPr>
              <w:t>Requirements</w:t>
            </w:r>
            <w:r>
              <w:rPr>
                <w:noProof/>
                <w:webHidden/>
              </w:rPr>
              <w:tab/>
            </w:r>
            <w:r>
              <w:rPr>
                <w:noProof/>
                <w:webHidden/>
              </w:rPr>
              <w:fldChar w:fldCharType="begin"/>
            </w:r>
            <w:r>
              <w:rPr>
                <w:noProof/>
                <w:webHidden/>
              </w:rPr>
              <w:instrText xml:space="preserve"> PAGEREF _Toc472344377 \h </w:instrText>
            </w:r>
            <w:r>
              <w:rPr>
                <w:noProof/>
                <w:webHidden/>
              </w:rPr>
            </w:r>
            <w:r>
              <w:rPr>
                <w:noProof/>
                <w:webHidden/>
              </w:rPr>
              <w:fldChar w:fldCharType="separate"/>
            </w:r>
            <w:r>
              <w:rPr>
                <w:noProof/>
                <w:webHidden/>
              </w:rPr>
              <w:t>5</w:t>
            </w:r>
            <w:r>
              <w:rPr>
                <w:noProof/>
                <w:webHidden/>
              </w:rPr>
              <w:fldChar w:fldCharType="end"/>
            </w:r>
          </w:hyperlink>
        </w:p>
        <w:p w14:paraId="29E8160F" w14:textId="551703EB" w:rsidR="00B07B33" w:rsidRDefault="00B07B33">
          <w:pPr>
            <w:pStyle w:val="TOC2"/>
            <w:tabs>
              <w:tab w:val="right" w:leader="dot" w:pos="9350"/>
            </w:tabs>
            <w:rPr>
              <w:rFonts w:eastAsiaTheme="minorEastAsia"/>
              <w:noProof/>
            </w:rPr>
          </w:pPr>
          <w:hyperlink w:anchor="_Toc472344378" w:history="1">
            <w:r w:rsidRPr="002061C1">
              <w:rPr>
                <w:rStyle w:val="Hyperlink"/>
                <w:noProof/>
              </w:rPr>
              <w:t>AsPartitionProcessing solution</w:t>
            </w:r>
            <w:r>
              <w:rPr>
                <w:noProof/>
                <w:webHidden/>
              </w:rPr>
              <w:tab/>
            </w:r>
            <w:r>
              <w:rPr>
                <w:noProof/>
                <w:webHidden/>
              </w:rPr>
              <w:fldChar w:fldCharType="begin"/>
            </w:r>
            <w:r>
              <w:rPr>
                <w:noProof/>
                <w:webHidden/>
              </w:rPr>
              <w:instrText xml:space="preserve"> PAGEREF _Toc472344378 \h </w:instrText>
            </w:r>
            <w:r>
              <w:rPr>
                <w:noProof/>
                <w:webHidden/>
              </w:rPr>
            </w:r>
            <w:r>
              <w:rPr>
                <w:noProof/>
                <w:webHidden/>
              </w:rPr>
              <w:fldChar w:fldCharType="separate"/>
            </w:r>
            <w:r>
              <w:rPr>
                <w:noProof/>
                <w:webHidden/>
              </w:rPr>
              <w:t>5</w:t>
            </w:r>
            <w:r>
              <w:rPr>
                <w:noProof/>
                <w:webHidden/>
              </w:rPr>
              <w:fldChar w:fldCharType="end"/>
            </w:r>
          </w:hyperlink>
        </w:p>
        <w:p w14:paraId="47A30156" w14:textId="77798FAA" w:rsidR="00B07B33" w:rsidRDefault="00B07B33">
          <w:pPr>
            <w:pStyle w:val="TOC2"/>
            <w:tabs>
              <w:tab w:val="right" w:leader="dot" w:pos="9350"/>
            </w:tabs>
            <w:rPr>
              <w:rFonts w:eastAsiaTheme="minorEastAsia"/>
              <w:noProof/>
            </w:rPr>
          </w:pPr>
          <w:hyperlink w:anchor="_Toc472344379" w:history="1">
            <w:r w:rsidRPr="002061C1">
              <w:rPr>
                <w:rStyle w:val="Hyperlink"/>
                <w:noProof/>
              </w:rPr>
              <w:t>AdventureWorks</w:t>
            </w:r>
            <w:r>
              <w:rPr>
                <w:noProof/>
                <w:webHidden/>
              </w:rPr>
              <w:tab/>
            </w:r>
            <w:r>
              <w:rPr>
                <w:noProof/>
                <w:webHidden/>
              </w:rPr>
              <w:fldChar w:fldCharType="begin"/>
            </w:r>
            <w:r>
              <w:rPr>
                <w:noProof/>
                <w:webHidden/>
              </w:rPr>
              <w:instrText xml:space="preserve"> PAGEREF _Toc472344379 \h </w:instrText>
            </w:r>
            <w:r>
              <w:rPr>
                <w:noProof/>
                <w:webHidden/>
              </w:rPr>
            </w:r>
            <w:r>
              <w:rPr>
                <w:noProof/>
                <w:webHidden/>
              </w:rPr>
              <w:fldChar w:fldCharType="separate"/>
            </w:r>
            <w:r>
              <w:rPr>
                <w:noProof/>
                <w:webHidden/>
              </w:rPr>
              <w:t>5</w:t>
            </w:r>
            <w:r>
              <w:rPr>
                <w:noProof/>
                <w:webHidden/>
              </w:rPr>
              <w:fldChar w:fldCharType="end"/>
            </w:r>
          </w:hyperlink>
        </w:p>
        <w:p w14:paraId="53770972" w14:textId="4F1AA8EB" w:rsidR="00B07B33" w:rsidRDefault="00B07B33">
          <w:pPr>
            <w:pStyle w:val="TOC2"/>
            <w:tabs>
              <w:tab w:val="right" w:leader="dot" w:pos="9350"/>
            </w:tabs>
            <w:rPr>
              <w:rFonts w:eastAsiaTheme="minorEastAsia"/>
              <w:noProof/>
            </w:rPr>
          </w:pPr>
          <w:hyperlink w:anchor="_Toc472344380" w:history="1">
            <w:r w:rsidRPr="002061C1">
              <w:rPr>
                <w:rStyle w:val="Hyperlink"/>
                <w:noProof/>
              </w:rPr>
              <w:t>SampleClient</w:t>
            </w:r>
            <w:r>
              <w:rPr>
                <w:noProof/>
                <w:webHidden/>
              </w:rPr>
              <w:tab/>
            </w:r>
            <w:r>
              <w:rPr>
                <w:noProof/>
                <w:webHidden/>
              </w:rPr>
              <w:fldChar w:fldCharType="begin"/>
            </w:r>
            <w:r>
              <w:rPr>
                <w:noProof/>
                <w:webHidden/>
              </w:rPr>
              <w:instrText xml:space="preserve"> PAGEREF _Toc472344380 \h </w:instrText>
            </w:r>
            <w:r>
              <w:rPr>
                <w:noProof/>
                <w:webHidden/>
              </w:rPr>
            </w:r>
            <w:r>
              <w:rPr>
                <w:noProof/>
                <w:webHidden/>
              </w:rPr>
              <w:fldChar w:fldCharType="separate"/>
            </w:r>
            <w:r>
              <w:rPr>
                <w:noProof/>
                <w:webHidden/>
              </w:rPr>
              <w:t>5</w:t>
            </w:r>
            <w:r>
              <w:rPr>
                <w:noProof/>
                <w:webHidden/>
              </w:rPr>
              <w:fldChar w:fldCharType="end"/>
            </w:r>
          </w:hyperlink>
        </w:p>
        <w:p w14:paraId="18B24604" w14:textId="0DE24D83" w:rsidR="00B07B33" w:rsidRDefault="00B07B33">
          <w:pPr>
            <w:pStyle w:val="TOC1"/>
            <w:tabs>
              <w:tab w:val="right" w:leader="dot" w:pos="9350"/>
            </w:tabs>
            <w:rPr>
              <w:rFonts w:eastAsiaTheme="minorEastAsia"/>
              <w:noProof/>
            </w:rPr>
          </w:pPr>
          <w:hyperlink w:anchor="_Toc472344381" w:history="1">
            <w:r w:rsidRPr="002061C1">
              <w:rPr>
                <w:rStyle w:val="Hyperlink"/>
                <w:noProof/>
              </w:rPr>
              <w:t>Configuration &amp; Logging Database</w:t>
            </w:r>
            <w:r>
              <w:rPr>
                <w:noProof/>
                <w:webHidden/>
              </w:rPr>
              <w:tab/>
            </w:r>
            <w:r>
              <w:rPr>
                <w:noProof/>
                <w:webHidden/>
              </w:rPr>
              <w:fldChar w:fldCharType="begin"/>
            </w:r>
            <w:r>
              <w:rPr>
                <w:noProof/>
                <w:webHidden/>
              </w:rPr>
              <w:instrText xml:space="preserve"> PAGEREF _Toc472344381 \h </w:instrText>
            </w:r>
            <w:r>
              <w:rPr>
                <w:noProof/>
                <w:webHidden/>
              </w:rPr>
            </w:r>
            <w:r>
              <w:rPr>
                <w:noProof/>
                <w:webHidden/>
              </w:rPr>
              <w:fldChar w:fldCharType="separate"/>
            </w:r>
            <w:r>
              <w:rPr>
                <w:noProof/>
                <w:webHidden/>
              </w:rPr>
              <w:t>8</w:t>
            </w:r>
            <w:r>
              <w:rPr>
                <w:noProof/>
                <w:webHidden/>
              </w:rPr>
              <w:fldChar w:fldCharType="end"/>
            </w:r>
          </w:hyperlink>
        </w:p>
        <w:p w14:paraId="0A34B4A3" w14:textId="3E1C94CC" w:rsidR="00B07B33" w:rsidRDefault="00B07B33">
          <w:pPr>
            <w:pStyle w:val="TOC2"/>
            <w:tabs>
              <w:tab w:val="right" w:leader="dot" w:pos="9350"/>
            </w:tabs>
            <w:rPr>
              <w:rFonts w:eastAsiaTheme="minorEastAsia"/>
              <w:noProof/>
            </w:rPr>
          </w:pPr>
          <w:hyperlink w:anchor="_Toc472344382" w:history="1">
            <w:r w:rsidRPr="002061C1">
              <w:rPr>
                <w:rStyle w:val="Hyperlink"/>
                <w:noProof/>
              </w:rPr>
              <w:t>Data model</w:t>
            </w:r>
            <w:r>
              <w:rPr>
                <w:noProof/>
                <w:webHidden/>
              </w:rPr>
              <w:tab/>
            </w:r>
            <w:r>
              <w:rPr>
                <w:noProof/>
                <w:webHidden/>
              </w:rPr>
              <w:fldChar w:fldCharType="begin"/>
            </w:r>
            <w:r>
              <w:rPr>
                <w:noProof/>
                <w:webHidden/>
              </w:rPr>
              <w:instrText xml:space="preserve"> PAGEREF _Toc472344382 \h </w:instrText>
            </w:r>
            <w:r>
              <w:rPr>
                <w:noProof/>
                <w:webHidden/>
              </w:rPr>
            </w:r>
            <w:r>
              <w:rPr>
                <w:noProof/>
                <w:webHidden/>
              </w:rPr>
              <w:fldChar w:fldCharType="separate"/>
            </w:r>
            <w:r>
              <w:rPr>
                <w:noProof/>
                <w:webHidden/>
              </w:rPr>
              <w:t>8</w:t>
            </w:r>
            <w:r>
              <w:rPr>
                <w:noProof/>
                <w:webHidden/>
              </w:rPr>
              <w:fldChar w:fldCharType="end"/>
            </w:r>
          </w:hyperlink>
        </w:p>
        <w:p w14:paraId="23029900" w14:textId="5A639ACC" w:rsidR="00B07B33" w:rsidRDefault="00B07B33">
          <w:pPr>
            <w:pStyle w:val="TOC3"/>
            <w:tabs>
              <w:tab w:val="right" w:leader="dot" w:pos="9350"/>
            </w:tabs>
            <w:rPr>
              <w:rFonts w:eastAsiaTheme="minorEastAsia"/>
              <w:noProof/>
            </w:rPr>
          </w:pPr>
          <w:hyperlink w:anchor="_Toc472344383" w:history="1">
            <w:r w:rsidRPr="002061C1">
              <w:rPr>
                <w:rStyle w:val="Hyperlink"/>
                <w:noProof/>
              </w:rPr>
              <w:t>ModelConfiguration</w:t>
            </w:r>
            <w:r>
              <w:rPr>
                <w:noProof/>
                <w:webHidden/>
              </w:rPr>
              <w:tab/>
            </w:r>
            <w:r>
              <w:rPr>
                <w:noProof/>
                <w:webHidden/>
              </w:rPr>
              <w:fldChar w:fldCharType="begin"/>
            </w:r>
            <w:r>
              <w:rPr>
                <w:noProof/>
                <w:webHidden/>
              </w:rPr>
              <w:instrText xml:space="preserve"> PAGEREF _Toc472344383 \h </w:instrText>
            </w:r>
            <w:r>
              <w:rPr>
                <w:noProof/>
                <w:webHidden/>
              </w:rPr>
            </w:r>
            <w:r>
              <w:rPr>
                <w:noProof/>
                <w:webHidden/>
              </w:rPr>
              <w:fldChar w:fldCharType="separate"/>
            </w:r>
            <w:r>
              <w:rPr>
                <w:noProof/>
                <w:webHidden/>
              </w:rPr>
              <w:t>9</w:t>
            </w:r>
            <w:r>
              <w:rPr>
                <w:noProof/>
                <w:webHidden/>
              </w:rPr>
              <w:fldChar w:fldCharType="end"/>
            </w:r>
          </w:hyperlink>
        </w:p>
        <w:p w14:paraId="35B448ED" w14:textId="29273485" w:rsidR="00B07B33" w:rsidRDefault="00B07B33">
          <w:pPr>
            <w:pStyle w:val="TOC3"/>
            <w:tabs>
              <w:tab w:val="right" w:leader="dot" w:pos="9350"/>
            </w:tabs>
            <w:rPr>
              <w:rFonts w:eastAsiaTheme="minorEastAsia"/>
              <w:noProof/>
            </w:rPr>
          </w:pPr>
          <w:hyperlink w:anchor="_Toc472344384" w:history="1">
            <w:r w:rsidRPr="002061C1">
              <w:rPr>
                <w:rStyle w:val="Hyperlink"/>
                <w:noProof/>
              </w:rPr>
              <w:t>TableConfiguration</w:t>
            </w:r>
            <w:r>
              <w:rPr>
                <w:noProof/>
                <w:webHidden/>
              </w:rPr>
              <w:tab/>
            </w:r>
            <w:r>
              <w:rPr>
                <w:noProof/>
                <w:webHidden/>
              </w:rPr>
              <w:fldChar w:fldCharType="begin"/>
            </w:r>
            <w:r>
              <w:rPr>
                <w:noProof/>
                <w:webHidden/>
              </w:rPr>
              <w:instrText xml:space="preserve"> PAGEREF _Toc472344384 \h </w:instrText>
            </w:r>
            <w:r>
              <w:rPr>
                <w:noProof/>
                <w:webHidden/>
              </w:rPr>
            </w:r>
            <w:r>
              <w:rPr>
                <w:noProof/>
                <w:webHidden/>
              </w:rPr>
              <w:fldChar w:fldCharType="separate"/>
            </w:r>
            <w:r>
              <w:rPr>
                <w:noProof/>
                <w:webHidden/>
              </w:rPr>
              <w:t>9</w:t>
            </w:r>
            <w:r>
              <w:rPr>
                <w:noProof/>
                <w:webHidden/>
              </w:rPr>
              <w:fldChar w:fldCharType="end"/>
            </w:r>
          </w:hyperlink>
        </w:p>
        <w:p w14:paraId="605E8137" w14:textId="5D72B18E" w:rsidR="00B07B33" w:rsidRDefault="00B07B33">
          <w:pPr>
            <w:pStyle w:val="TOC3"/>
            <w:tabs>
              <w:tab w:val="right" w:leader="dot" w:pos="9350"/>
            </w:tabs>
            <w:rPr>
              <w:rFonts w:eastAsiaTheme="minorEastAsia"/>
              <w:noProof/>
            </w:rPr>
          </w:pPr>
          <w:hyperlink w:anchor="_Toc472344385" w:history="1">
            <w:r w:rsidRPr="002061C1">
              <w:rPr>
                <w:rStyle w:val="Hyperlink"/>
                <w:noProof/>
              </w:rPr>
              <w:t>PartitioningConfiguration</w:t>
            </w:r>
            <w:r>
              <w:rPr>
                <w:noProof/>
                <w:webHidden/>
              </w:rPr>
              <w:tab/>
            </w:r>
            <w:r>
              <w:rPr>
                <w:noProof/>
                <w:webHidden/>
              </w:rPr>
              <w:fldChar w:fldCharType="begin"/>
            </w:r>
            <w:r>
              <w:rPr>
                <w:noProof/>
                <w:webHidden/>
              </w:rPr>
              <w:instrText xml:space="preserve"> PAGEREF _Toc472344385 \h </w:instrText>
            </w:r>
            <w:r>
              <w:rPr>
                <w:noProof/>
                <w:webHidden/>
              </w:rPr>
            </w:r>
            <w:r>
              <w:rPr>
                <w:noProof/>
                <w:webHidden/>
              </w:rPr>
              <w:fldChar w:fldCharType="separate"/>
            </w:r>
            <w:r>
              <w:rPr>
                <w:noProof/>
                <w:webHidden/>
              </w:rPr>
              <w:t>10</w:t>
            </w:r>
            <w:r>
              <w:rPr>
                <w:noProof/>
                <w:webHidden/>
              </w:rPr>
              <w:fldChar w:fldCharType="end"/>
            </w:r>
          </w:hyperlink>
        </w:p>
        <w:p w14:paraId="24900202" w14:textId="7768651F" w:rsidR="00B07B33" w:rsidRDefault="00B07B33">
          <w:pPr>
            <w:pStyle w:val="TOC3"/>
            <w:tabs>
              <w:tab w:val="right" w:leader="dot" w:pos="9350"/>
            </w:tabs>
            <w:rPr>
              <w:rFonts w:eastAsiaTheme="minorEastAsia"/>
              <w:noProof/>
            </w:rPr>
          </w:pPr>
          <w:hyperlink w:anchor="_Toc472344386" w:history="1">
            <w:r w:rsidRPr="002061C1">
              <w:rPr>
                <w:rStyle w:val="Hyperlink"/>
                <w:noProof/>
              </w:rPr>
              <w:t>ProcessingLog</w:t>
            </w:r>
            <w:r>
              <w:rPr>
                <w:noProof/>
                <w:webHidden/>
              </w:rPr>
              <w:tab/>
            </w:r>
            <w:r>
              <w:rPr>
                <w:noProof/>
                <w:webHidden/>
              </w:rPr>
              <w:fldChar w:fldCharType="begin"/>
            </w:r>
            <w:r>
              <w:rPr>
                <w:noProof/>
                <w:webHidden/>
              </w:rPr>
              <w:instrText xml:space="preserve"> PAGEREF _Toc472344386 \h </w:instrText>
            </w:r>
            <w:r>
              <w:rPr>
                <w:noProof/>
                <w:webHidden/>
              </w:rPr>
            </w:r>
            <w:r>
              <w:rPr>
                <w:noProof/>
                <w:webHidden/>
              </w:rPr>
              <w:fldChar w:fldCharType="separate"/>
            </w:r>
            <w:r>
              <w:rPr>
                <w:noProof/>
                <w:webHidden/>
              </w:rPr>
              <w:t>10</w:t>
            </w:r>
            <w:r>
              <w:rPr>
                <w:noProof/>
                <w:webHidden/>
              </w:rPr>
              <w:fldChar w:fldCharType="end"/>
            </w:r>
          </w:hyperlink>
        </w:p>
        <w:p w14:paraId="43A9D733" w14:textId="0B4E74BC" w:rsidR="00B07B33" w:rsidRDefault="00B07B33">
          <w:pPr>
            <w:pStyle w:val="TOC1"/>
            <w:tabs>
              <w:tab w:val="right" w:leader="dot" w:pos="9350"/>
            </w:tabs>
            <w:rPr>
              <w:rFonts w:eastAsiaTheme="minorEastAsia"/>
              <w:noProof/>
            </w:rPr>
          </w:pPr>
          <w:hyperlink w:anchor="_Toc472344387" w:history="1">
            <w:r w:rsidRPr="002061C1">
              <w:rPr>
                <w:rStyle w:val="Hyperlink"/>
                <w:noProof/>
              </w:rPr>
              <w:t>Sample Configuration</w:t>
            </w:r>
            <w:r>
              <w:rPr>
                <w:noProof/>
                <w:webHidden/>
              </w:rPr>
              <w:tab/>
            </w:r>
            <w:r>
              <w:rPr>
                <w:noProof/>
                <w:webHidden/>
              </w:rPr>
              <w:fldChar w:fldCharType="begin"/>
            </w:r>
            <w:r>
              <w:rPr>
                <w:noProof/>
                <w:webHidden/>
              </w:rPr>
              <w:instrText xml:space="preserve"> PAGEREF _Toc472344387 \h </w:instrText>
            </w:r>
            <w:r>
              <w:rPr>
                <w:noProof/>
                <w:webHidden/>
              </w:rPr>
            </w:r>
            <w:r>
              <w:rPr>
                <w:noProof/>
                <w:webHidden/>
              </w:rPr>
              <w:fldChar w:fldCharType="separate"/>
            </w:r>
            <w:r>
              <w:rPr>
                <w:noProof/>
                <w:webHidden/>
              </w:rPr>
              <w:t>10</w:t>
            </w:r>
            <w:r>
              <w:rPr>
                <w:noProof/>
                <w:webHidden/>
              </w:rPr>
              <w:fldChar w:fldCharType="end"/>
            </w:r>
          </w:hyperlink>
        </w:p>
        <w:p w14:paraId="65B19C83" w14:textId="2A4DFCA7" w:rsidR="00B07B33" w:rsidRDefault="00B07B33">
          <w:pPr>
            <w:pStyle w:val="TOC2"/>
            <w:tabs>
              <w:tab w:val="right" w:leader="dot" w:pos="9350"/>
            </w:tabs>
            <w:rPr>
              <w:rFonts w:eastAsiaTheme="minorEastAsia"/>
              <w:noProof/>
            </w:rPr>
          </w:pPr>
          <w:hyperlink w:anchor="_Toc472344388" w:history="1">
            <w:r w:rsidRPr="002061C1">
              <w:rPr>
                <w:rStyle w:val="Hyperlink"/>
                <w:noProof/>
              </w:rPr>
              <w:t>Database connection info</w:t>
            </w:r>
            <w:r>
              <w:rPr>
                <w:noProof/>
                <w:webHidden/>
              </w:rPr>
              <w:tab/>
            </w:r>
            <w:r>
              <w:rPr>
                <w:noProof/>
                <w:webHidden/>
              </w:rPr>
              <w:fldChar w:fldCharType="begin"/>
            </w:r>
            <w:r>
              <w:rPr>
                <w:noProof/>
                <w:webHidden/>
              </w:rPr>
              <w:instrText xml:space="preserve"> PAGEREF _Toc472344388 \h </w:instrText>
            </w:r>
            <w:r>
              <w:rPr>
                <w:noProof/>
                <w:webHidden/>
              </w:rPr>
            </w:r>
            <w:r>
              <w:rPr>
                <w:noProof/>
                <w:webHidden/>
              </w:rPr>
              <w:fldChar w:fldCharType="separate"/>
            </w:r>
            <w:r>
              <w:rPr>
                <w:noProof/>
                <w:webHidden/>
              </w:rPr>
              <w:t>11</w:t>
            </w:r>
            <w:r>
              <w:rPr>
                <w:noProof/>
                <w:webHidden/>
              </w:rPr>
              <w:fldChar w:fldCharType="end"/>
            </w:r>
          </w:hyperlink>
        </w:p>
        <w:p w14:paraId="69CE3763" w14:textId="65377AA2" w:rsidR="00B07B33" w:rsidRDefault="00B07B33">
          <w:pPr>
            <w:pStyle w:val="TOC1"/>
            <w:tabs>
              <w:tab w:val="right" w:leader="dot" w:pos="9350"/>
            </w:tabs>
            <w:rPr>
              <w:rFonts w:eastAsiaTheme="minorEastAsia"/>
              <w:noProof/>
            </w:rPr>
          </w:pPr>
          <w:hyperlink w:anchor="_Toc472344389" w:history="1">
            <w:r w:rsidRPr="002061C1">
              <w:rPr>
                <w:rStyle w:val="Hyperlink"/>
                <w:noProof/>
              </w:rPr>
              <w:t>Test Different Configurations</w:t>
            </w:r>
            <w:r>
              <w:rPr>
                <w:noProof/>
                <w:webHidden/>
              </w:rPr>
              <w:tab/>
            </w:r>
            <w:r>
              <w:rPr>
                <w:noProof/>
                <w:webHidden/>
              </w:rPr>
              <w:fldChar w:fldCharType="begin"/>
            </w:r>
            <w:r>
              <w:rPr>
                <w:noProof/>
                <w:webHidden/>
              </w:rPr>
              <w:instrText xml:space="preserve"> PAGEREF _Toc472344389 \h </w:instrText>
            </w:r>
            <w:r>
              <w:rPr>
                <w:noProof/>
                <w:webHidden/>
              </w:rPr>
            </w:r>
            <w:r>
              <w:rPr>
                <w:noProof/>
                <w:webHidden/>
              </w:rPr>
              <w:fldChar w:fldCharType="separate"/>
            </w:r>
            <w:r>
              <w:rPr>
                <w:noProof/>
                <w:webHidden/>
              </w:rPr>
              <w:t>12</w:t>
            </w:r>
            <w:r>
              <w:rPr>
                <w:noProof/>
                <w:webHidden/>
              </w:rPr>
              <w:fldChar w:fldCharType="end"/>
            </w:r>
          </w:hyperlink>
        </w:p>
        <w:p w14:paraId="272FBD17" w14:textId="7E93154D" w:rsidR="00B07B33" w:rsidRDefault="00B07B33">
          <w:pPr>
            <w:pStyle w:val="TOC2"/>
            <w:tabs>
              <w:tab w:val="right" w:leader="dot" w:pos="9350"/>
            </w:tabs>
            <w:rPr>
              <w:rFonts w:eastAsiaTheme="minorEastAsia"/>
              <w:noProof/>
            </w:rPr>
          </w:pPr>
          <w:hyperlink w:anchor="_Toc472344390" w:history="1">
            <w:r w:rsidRPr="002061C1">
              <w:rPr>
                <w:rStyle w:val="Hyperlink"/>
                <w:noProof/>
              </w:rPr>
              <w:t>Incremental mode</w:t>
            </w:r>
            <w:r>
              <w:rPr>
                <w:noProof/>
                <w:webHidden/>
              </w:rPr>
              <w:tab/>
            </w:r>
            <w:r>
              <w:rPr>
                <w:noProof/>
                <w:webHidden/>
              </w:rPr>
              <w:fldChar w:fldCharType="begin"/>
            </w:r>
            <w:r>
              <w:rPr>
                <w:noProof/>
                <w:webHidden/>
              </w:rPr>
              <w:instrText xml:space="preserve"> PAGEREF _Toc472344390 \h </w:instrText>
            </w:r>
            <w:r>
              <w:rPr>
                <w:noProof/>
                <w:webHidden/>
              </w:rPr>
            </w:r>
            <w:r>
              <w:rPr>
                <w:noProof/>
                <w:webHidden/>
              </w:rPr>
              <w:fldChar w:fldCharType="separate"/>
            </w:r>
            <w:r>
              <w:rPr>
                <w:noProof/>
                <w:webHidden/>
              </w:rPr>
              <w:t>12</w:t>
            </w:r>
            <w:r>
              <w:rPr>
                <w:noProof/>
                <w:webHidden/>
              </w:rPr>
              <w:fldChar w:fldCharType="end"/>
            </w:r>
          </w:hyperlink>
        </w:p>
        <w:p w14:paraId="6D75D2F3" w14:textId="0DAA5297" w:rsidR="00B07B33" w:rsidRDefault="00B07B33">
          <w:pPr>
            <w:pStyle w:val="TOC2"/>
            <w:tabs>
              <w:tab w:val="right" w:leader="dot" w:pos="9350"/>
            </w:tabs>
            <w:rPr>
              <w:rFonts w:eastAsiaTheme="minorEastAsia"/>
              <w:noProof/>
            </w:rPr>
          </w:pPr>
          <w:hyperlink w:anchor="_Toc472344391" w:history="1">
            <w:r w:rsidRPr="002061C1">
              <w:rPr>
                <w:rStyle w:val="Hyperlink"/>
                <w:noProof/>
              </w:rPr>
              <w:t>Increment partition range</w:t>
            </w:r>
            <w:r>
              <w:rPr>
                <w:noProof/>
                <w:webHidden/>
              </w:rPr>
              <w:tab/>
            </w:r>
            <w:r>
              <w:rPr>
                <w:noProof/>
                <w:webHidden/>
              </w:rPr>
              <w:fldChar w:fldCharType="begin"/>
            </w:r>
            <w:r>
              <w:rPr>
                <w:noProof/>
                <w:webHidden/>
              </w:rPr>
              <w:instrText xml:space="preserve"> PAGEREF _Toc472344391 \h </w:instrText>
            </w:r>
            <w:r>
              <w:rPr>
                <w:noProof/>
                <w:webHidden/>
              </w:rPr>
            </w:r>
            <w:r>
              <w:rPr>
                <w:noProof/>
                <w:webHidden/>
              </w:rPr>
              <w:fldChar w:fldCharType="separate"/>
            </w:r>
            <w:r>
              <w:rPr>
                <w:noProof/>
                <w:webHidden/>
              </w:rPr>
              <w:t>13</w:t>
            </w:r>
            <w:r>
              <w:rPr>
                <w:noProof/>
                <w:webHidden/>
              </w:rPr>
              <w:fldChar w:fldCharType="end"/>
            </w:r>
          </w:hyperlink>
        </w:p>
        <w:p w14:paraId="5C2AABF0" w14:textId="4D6620B2" w:rsidR="00B07B33" w:rsidRDefault="00B07B33">
          <w:pPr>
            <w:pStyle w:val="TOC2"/>
            <w:tabs>
              <w:tab w:val="right" w:leader="dot" w:pos="9350"/>
            </w:tabs>
            <w:rPr>
              <w:rFonts w:eastAsiaTheme="minorEastAsia"/>
              <w:noProof/>
            </w:rPr>
          </w:pPr>
          <w:hyperlink w:anchor="_Toc472344392" w:history="1">
            <w:r w:rsidRPr="002061C1">
              <w:rPr>
                <w:rStyle w:val="Hyperlink"/>
                <w:noProof/>
              </w:rPr>
              <w:t>Offline processing</w:t>
            </w:r>
            <w:r>
              <w:rPr>
                <w:noProof/>
                <w:webHidden/>
              </w:rPr>
              <w:tab/>
            </w:r>
            <w:r>
              <w:rPr>
                <w:noProof/>
                <w:webHidden/>
              </w:rPr>
              <w:fldChar w:fldCharType="begin"/>
            </w:r>
            <w:r>
              <w:rPr>
                <w:noProof/>
                <w:webHidden/>
              </w:rPr>
              <w:instrText xml:space="preserve"> PAGEREF _Toc472344392 \h </w:instrText>
            </w:r>
            <w:r>
              <w:rPr>
                <w:noProof/>
                <w:webHidden/>
              </w:rPr>
            </w:r>
            <w:r>
              <w:rPr>
                <w:noProof/>
                <w:webHidden/>
              </w:rPr>
              <w:fldChar w:fldCharType="separate"/>
            </w:r>
            <w:r>
              <w:rPr>
                <w:noProof/>
                <w:webHidden/>
              </w:rPr>
              <w:t>14</w:t>
            </w:r>
            <w:r>
              <w:rPr>
                <w:noProof/>
                <w:webHidden/>
              </w:rPr>
              <w:fldChar w:fldCharType="end"/>
            </w:r>
          </w:hyperlink>
        </w:p>
        <w:p w14:paraId="6C12F32C" w14:textId="792C8D92" w:rsidR="00B07B33" w:rsidRDefault="00B07B33">
          <w:pPr>
            <w:pStyle w:val="TOC2"/>
            <w:tabs>
              <w:tab w:val="right" w:leader="dot" w:pos="9350"/>
            </w:tabs>
            <w:rPr>
              <w:rFonts w:eastAsiaTheme="minorEastAsia"/>
              <w:noProof/>
            </w:rPr>
          </w:pPr>
          <w:hyperlink w:anchor="_Toc472344393" w:history="1">
            <w:r w:rsidRPr="002061C1">
              <w:rPr>
                <w:rStyle w:val="Hyperlink"/>
                <w:noProof/>
              </w:rPr>
              <w:t>Non-partitioned table processing &amp; table omission</w:t>
            </w:r>
            <w:r>
              <w:rPr>
                <w:noProof/>
                <w:webHidden/>
              </w:rPr>
              <w:tab/>
            </w:r>
            <w:r>
              <w:rPr>
                <w:noProof/>
                <w:webHidden/>
              </w:rPr>
              <w:fldChar w:fldCharType="begin"/>
            </w:r>
            <w:r>
              <w:rPr>
                <w:noProof/>
                <w:webHidden/>
              </w:rPr>
              <w:instrText xml:space="preserve"> PAGEREF _Toc472344393 \h </w:instrText>
            </w:r>
            <w:r>
              <w:rPr>
                <w:noProof/>
                <w:webHidden/>
              </w:rPr>
            </w:r>
            <w:r>
              <w:rPr>
                <w:noProof/>
                <w:webHidden/>
              </w:rPr>
              <w:fldChar w:fldCharType="separate"/>
            </w:r>
            <w:r>
              <w:rPr>
                <w:noProof/>
                <w:webHidden/>
              </w:rPr>
              <w:t>15</w:t>
            </w:r>
            <w:r>
              <w:rPr>
                <w:noProof/>
                <w:webHidden/>
              </w:rPr>
              <w:fldChar w:fldCharType="end"/>
            </w:r>
          </w:hyperlink>
        </w:p>
        <w:p w14:paraId="2E07C8C9" w14:textId="1D7E0C2C" w:rsidR="00B07B33" w:rsidRDefault="00B07B33">
          <w:pPr>
            <w:pStyle w:val="TOC2"/>
            <w:tabs>
              <w:tab w:val="right" w:leader="dot" w:pos="9350"/>
            </w:tabs>
            <w:rPr>
              <w:rFonts w:eastAsiaTheme="minorEastAsia"/>
              <w:noProof/>
            </w:rPr>
          </w:pPr>
          <w:hyperlink w:anchor="_Toc472344394" w:history="1">
            <w:r w:rsidRPr="002061C1">
              <w:rPr>
                <w:rStyle w:val="Hyperlink"/>
                <w:noProof/>
              </w:rPr>
              <w:t>Merging partitions</w:t>
            </w:r>
            <w:r>
              <w:rPr>
                <w:noProof/>
                <w:webHidden/>
              </w:rPr>
              <w:tab/>
            </w:r>
            <w:r>
              <w:rPr>
                <w:noProof/>
                <w:webHidden/>
              </w:rPr>
              <w:fldChar w:fldCharType="begin"/>
            </w:r>
            <w:r>
              <w:rPr>
                <w:noProof/>
                <w:webHidden/>
              </w:rPr>
              <w:instrText xml:space="preserve"> PAGEREF _Toc472344394 \h </w:instrText>
            </w:r>
            <w:r>
              <w:rPr>
                <w:noProof/>
                <w:webHidden/>
              </w:rPr>
            </w:r>
            <w:r>
              <w:rPr>
                <w:noProof/>
                <w:webHidden/>
              </w:rPr>
              <w:fldChar w:fldCharType="separate"/>
            </w:r>
            <w:r>
              <w:rPr>
                <w:noProof/>
                <w:webHidden/>
              </w:rPr>
              <w:t>17</w:t>
            </w:r>
            <w:r>
              <w:rPr>
                <w:noProof/>
                <w:webHidden/>
              </w:rPr>
              <w:fldChar w:fldCharType="end"/>
            </w:r>
          </w:hyperlink>
        </w:p>
        <w:p w14:paraId="7BAE8CC6" w14:textId="43463349" w:rsidR="00B07B33" w:rsidRDefault="00B07B33">
          <w:pPr>
            <w:pStyle w:val="TOC2"/>
            <w:tabs>
              <w:tab w:val="right" w:leader="dot" w:pos="9350"/>
            </w:tabs>
            <w:rPr>
              <w:rFonts w:eastAsiaTheme="minorEastAsia"/>
              <w:noProof/>
            </w:rPr>
          </w:pPr>
          <w:hyperlink w:anchor="_Toc472344395" w:history="1">
            <w:r w:rsidRPr="002061C1">
              <w:rPr>
                <w:rStyle w:val="Hyperlink"/>
                <w:noProof/>
              </w:rPr>
              <w:t>Mixed-granularity configurations</w:t>
            </w:r>
            <w:r>
              <w:rPr>
                <w:noProof/>
                <w:webHidden/>
              </w:rPr>
              <w:tab/>
            </w:r>
            <w:r>
              <w:rPr>
                <w:noProof/>
                <w:webHidden/>
              </w:rPr>
              <w:fldChar w:fldCharType="begin"/>
            </w:r>
            <w:r>
              <w:rPr>
                <w:noProof/>
                <w:webHidden/>
              </w:rPr>
              <w:instrText xml:space="preserve"> PAGEREF _Toc472344395 \h </w:instrText>
            </w:r>
            <w:r>
              <w:rPr>
                <w:noProof/>
                <w:webHidden/>
              </w:rPr>
            </w:r>
            <w:r>
              <w:rPr>
                <w:noProof/>
                <w:webHidden/>
              </w:rPr>
              <w:fldChar w:fldCharType="separate"/>
            </w:r>
            <w:r>
              <w:rPr>
                <w:noProof/>
                <w:webHidden/>
              </w:rPr>
              <w:t>17</w:t>
            </w:r>
            <w:r>
              <w:rPr>
                <w:noProof/>
                <w:webHidden/>
              </w:rPr>
              <w:fldChar w:fldCharType="end"/>
            </w:r>
          </w:hyperlink>
        </w:p>
        <w:p w14:paraId="725B8C40" w14:textId="549B001D" w:rsidR="00B07B33" w:rsidRDefault="00B07B33">
          <w:pPr>
            <w:pStyle w:val="TOC2"/>
            <w:tabs>
              <w:tab w:val="right" w:leader="dot" w:pos="9350"/>
            </w:tabs>
            <w:rPr>
              <w:rFonts w:eastAsiaTheme="minorEastAsia"/>
              <w:noProof/>
            </w:rPr>
          </w:pPr>
          <w:hyperlink w:anchor="_Toc472344396" w:history="1">
            <w:r w:rsidRPr="002061C1">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_Toc472344396 \h </w:instrText>
            </w:r>
            <w:r>
              <w:rPr>
                <w:noProof/>
                <w:webHidden/>
              </w:rPr>
            </w:r>
            <w:r>
              <w:rPr>
                <w:noProof/>
                <w:webHidden/>
              </w:rPr>
              <w:fldChar w:fldCharType="separate"/>
            </w:r>
            <w:r>
              <w:rPr>
                <w:noProof/>
                <w:webHidden/>
              </w:rPr>
              <w:t>19</w:t>
            </w:r>
            <w:r>
              <w:rPr>
                <w:noProof/>
                <w:webHidden/>
              </w:rPr>
              <w:fldChar w:fldCharType="end"/>
            </w:r>
          </w:hyperlink>
        </w:p>
        <w:p w14:paraId="3D206B10" w14:textId="5B93C9C7" w:rsidR="00B07B33" w:rsidRDefault="00B07B33">
          <w:pPr>
            <w:pStyle w:val="TOC1"/>
            <w:tabs>
              <w:tab w:val="right" w:leader="dot" w:pos="9350"/>
            </w:tabs>
            <w:rPr>
              <w:rFonts w:eastAsiaTheme="minorEastAsia"/>
              <w:noProof/>
            </w:rPr>
          </w:pPr>
          <w:hyperlink w:anchor="_Toc472344397" w:history="1">
            <w:r w:rsidRPr="002061C1">
              <w:rPr>
                <w:rStyle w:val="Hyperlink"/>
                <w:noProof/>
              </w:rPr>
              <w:t>Other Considerations</w:t>
            </w:r>
            <w:r>
              <w:rPr>
                <w:noProof/>
                <w:webHidden/>
              </w:rPr>
              <w:tab/>
            </w:r>
            <w:r>
              <w:rPr>
                <w:noProof/>
                <w:webHidden/>
              </w:rPr>
              <w:fldChar w:fldCharType="begin"/>
            </w:r>
            <w:r>
              <w:rPr>
                <w:noProof/>
                <w:webHidden/>
              </w:rPr>
              <w:instrText xml:space="preserve"> PAGEREF _Toc472344397 \h </w:instrText>
            </w:r>
            <w:r>
              <w:rPr>
                <w:noProof/>
                <w:webHidden/>
              </w:rPr>
            </w:r>
            <w:r>
              <w:rPr>
                <w:noProof/>
                <w:webHidden/>
              </w:rPr>
              <w:fldChar w:fldCharType="separate"/>
            </w:r>
            <w:r>
              <w:rPr>
                <w:noProof/>
                <w:webHidden/>
              </w:rPr>
              <w:t>20</w:t>
            </w:r>
            <w:r>
              <w:rPr>
                <w:noProof/>
                <w:webHidden/>
              </w:rPr>
              <w:fldChar w:fldCharType="end"/>
            </w:r>
          </w:hyperlink>
        </w:p>
        <w:p w14:paraId="1FB80960" w14:textId="0DE6FF68" w:rsidR="00B07B33" w:rsidRDefault="00B07B33">
          <w:pPr>
            <w:pStyle w:val="TOC2"/>
            <w:tabs>
              <w:tab w:val="right" w:leader="dot" w:pos="9350"/>
            </w:tabs>
            <w:rPr>
              <w:rFonts w:eastAsiaTheme="minorEastAsia"/>
              <w:noProof/>
            </w:rPr>
          </w:pPr>
          <w:hyperlink w:anchor="_Toc472344398" w:history="1">
            <w:r w:rsidRPr="002061C1">
              <w:rPr>
                <w:rStyle w:val="Hyperlink"/>
                <w:noProof/>
              </w:rPr>
              <w:t>Cloud architecture</w:t>
            </w:r>
            <w:r>
              <w:rPr>
                <w:noProof/>
                <w:webHidden/>
              </w:rPr>
              <w:tab/>
            </w:r>
            <w:r>
              <w:rPr>
                <w:noProof/>
                <w:webHidden/>
              </w:rPr>
              <w:fldChar w:fldCharType="begin"/>
            </w:r>
            <w:r>
              <w:rPr>
                <w:noProof/>
                <w:webHidden/>
              </w:rPr>
              <w:instrText xml:space="preserve"> PAGEREF _Toc472344398 \h </w:instrText>
            </w:r>
            <w:r>
              <w:rPr>
                <w:noProof/>
                <w:webHidden/>
              </w:rPr>
            </w:r>
            <w:r>
              <w:rPr>
                <w:noProof/>
                <w:webHidden/>
              </w:rPr>
              <w:fldChar w:fldCharType="separate"/>
            </w:r>
            <w:r>
              <w:rPr>
                <w:noProof/>
                <w:webHidden/>
              </w:rPr>
              <w:t>20</w:t>
            </w:r>
            <w:r>
              <w:rPr>
                <w:noProof/>
                <w:webHidden/>
              </w:rPr>
              <w:fldChar w:fldCharType="end"/>
            </w:r>
          </w:hyperlink>
        </w:p>
        <w:p w14:paraId="724C6311" w14:textId="59CAE7E8" w:rsidR="00B07B33" w:rsidRDefault="00B07B33">
          <w:pPr>
            <w:pStyle w:val="TOC2"/>
            <w:tabs>
              <w:tab w:val="right" w:leader="dot" w:pos="9350"/>
            </w:tabs>
            <w:rPr>
              <w:rFonts w:eastAsiaTheme="minorEastAsia"/>
              <w:noProof/>
            </w:rPr>
          </w:pPr>
          <w:hyperlink w:anchor="_Toc472344399" w:history="1">
            <w:r w:rsidRPr="002061C1">
              <w:rPr>
                <w:rStyle w:val="Hyperlink"/>
                <w:noProof/>
              </w:rPr>
              <w:t>AsPerfMon</w:t>
            </w:r>
            <w:r>
              <w:rPr>
                <w:noProof/>
                <w:webHidden/>
              </w:rPr>
              <w:tab/>
            </w:r>
            <w:r>
              <w:rPr>
                <w:noProof/>
                <w:webHidden/>
              </w:rPr>
              <w:fldChar w:fldCharType="begin"/>
            </w:r>
            <w:r>
              <w:rPr>
                <w:noProof/>
                <w:webHidden/>
              </w:rPr>
              <w:instrText xml:space="preserve"> PAGEREF _Toc472344399 \h </w:instrText>
            </w:r>
            <w:r>
              <w:rPr>
                <w:noProof/>
                <w:webHidden/>
              </w:rPr>
            </w:r>
            <w:r>
              <w:rPr>
                <w:noProof/>
                <w:webHidden/>
              </w:rPr>
              <w:fldChar w:fldCharType="separate"/>
            </w:r>
            <w:r>
              <w:rPr>
                <w:noProof/>
                <w:webHidden/>
              </w:rPr>
              <w:t>22</w:t>
            </w:r>
            <w:r>
              <w:rPr>
                <w:noProof/>
                <w:webHidden/>
              </w:rPr>
              <w:fldChar w:fldCharType="end"/>
            </w:r>
          </w:hyperlink>
        </w:p>
        <w:p w14:paraId="7781700B" w14:textId="465B687F" w:rsidR="00B07B33" w:rsidRDefault="00B07B33">
          <w:pPr>
            <w:pStyle w:val="TOC2"/>
            <w:tabs>
              <w:tab w:val="right" w:leader="dot" w:pos="9350"/>
            </w:tabs>
            <w:rPr>
              <w:rFonts w:eastAsiaTheme="minorEastAsia"/>
              <w:noProof/>
            </w:rPr>
          </w:pPr>
          <w:hyperlink w:anchor="_Toc472344400" w:history="1">
            <w:r w:rsidRPr="002061C1">
              <w:rPr>
                <w:rStyle w:val="Hyperlink"/>
                <w:noProof/>
              </w:rPr>
              <w:t>Command-line execution</w:t>
            </w:r>
            <w:r>
              <w:rPr>
                <w:noProof/>
                <w:webHidden/>
              </w:rPr>
              <w:tab/>
            </w:r>
            <w:r>
              <w:rPr>
                <w:noProof/>
                <w:webHidden/>
              </w:rPr>
              <w:fldChar w:fldCharType="begin"/>
            </w:r>
            <w:r>
              <w:rPr>
                <w:noProof/>
                <w:webHidden/>
              </w:rPr>
              <w:instrText xml:space="preserve"> PAGEREF _Toc472344400 \h </w:instrText>
            </w:r>
            <w:r>
              <w:rPr>
                <w:noProof/>
                <w:webHidden/>
              </w:rPr>
            </w:r>
            <w:r>
              <w:rPr>
                <w:noProof/>
                <w:webHidden/>
              </w:rPr>
              <w:fldChar w:fldCharType="separate"/>
            </w:r>
            <w:r>
              <w:rPr>
                <w:noProof/>
                <w:webHidden/>
              </w:rPr>
              <w:t>22</w:t>
            </w:r>
            <w:r>
              <w:rPr>
                <w:noProof/>
                <w:webHidden/>
              </w:rPr>
              <w:fldChar w:fldCharType="end"/>
            </w:r>
          </w:hyperlink>
        </w:p>
        <w:p w14:paraId="3BB4535A" w14:textId="0DF3F7D1" w:rsidR="00B07B33" w:rsidRDefault="00B07B33">
          <w:pPr>
            <w:pStyle w:val="TOC3"/>
            <w:tabs>
              <w:tab w:val="right" w:leader="dot" w:pos="9350"/>
            </w:tabs>
            <w:rPr>
              <w:rFonts w:eastAsiaTheme="minorEastAsia"/>
              <w:noProof/>
            </w:rPr>
          </w:pPr>
          <w:hyperlink w:anchor="_Toc472344401" w:history="1">
            <w:r w:rsidRPr="002061C1">
              <w:rPr>
                <w:rStyle w:val="Hyperlink"/>
                <w:noProof/>
              </w:rPr>
              <w:t>Syntax</w:t>
            </w:r>
            <w:r>
              <w:rPr>
                <w:noProof/>
                <w:webHidden/>
              </w:rPr>
              <w:tab/>
            </w:r>
            <w:r>
              <w:rPr>
                <w:noProof/>
                <w:webHidden/>
              </w:rPr>
              <w:fldChar w:fldCharType="begin"/>
            </w:r>
            <w:r>
              <w:rPr>
                <w:noProof/>
                <w:webHidden/>
              </w:rPr>
              <w:instrText xml:space="preserve"> PAGEREF _Toc472344401 \h </w:instrText>
            </w:r>
            <w:r>
              <w:rPr>
                <w:noProof/>
                <w:webHidden/>
              </w:rPr>
            </w:r>
            <w:r>
              <w:rPr>
                <w:noProof/>
                <w:webHidden/>
              </w:rPr>
              <w:fldChar w:fldCharType="separate"/>
            </w:r>
            <w:r>
              <w:rPr>
                <w:noProof/>
                <w:webHidden/>
              </w:rPr>
              <w:t>22</w:t>
            </w:r>
            <w:r>
              <w:rPr>
                <w:noProof/>
                <w:webHidden/>
              </w:rPr>
              <w:fldChar w:fldCharType="end"/>
            </w:r>
          </w:hyperlink>
        </w:p>
        <w:p w14:paraId="0FEE7931" w14:textId="702E4DAE" w:rsidR="00B07B33" w:rsidRDefault="00B07B33">
          <w:pPr>
            <w:pStyle w:val="TOC3"/>
            <w:tabs>
              <w:tab w:val="right" w:leader="dot" w:pos="9350"/>
            </w:tabs>
            <w:rPr>
              <w:rFonts w:eastAsiaTheme="minorEastAsia"/>
              <w:noProof/>
            </w:rPr>
          </w:pPr>
          <w:hyperlink w:anchor="_Toc472344402" w:history="1">
            <w:r w:rsidRPr="002061C1">
              <w:rPr>
                <w:rStyle w:val="Hyperlink"/>
                <w:noProof/>
              </w:rPr>
              <w:t>Arguments</w:t>
            </w:r>
            <w:r>
              <w:rPr>
                <w:noProof/>
                <w:webHidden/>
              </w:rPr>
              <w:tab/>
            </w:r>
            <w:r>
              <w:rPr>
                <w:noProof/>
                <w:webHidden/>
              </w:rPr>
              <w:fldChar w:fldCharType="begin"/>
            </w:r>
            <w:r>
              <w:rPr>
                <w:noProof/>
                <w:webHidden/>
              </w:rPr>
              <w:instrText xml:space="preserve"> PAGEREF _Toc472344402 \h </w:instrText>
            </w:r>
            <w:r>
              <w:rPr>
                <w:noProof/>
                <w:webHidden/>
              </w:rPr>
            </w:r>
            <w:r>
              <w:rPr>
                <w:noProof/>
                <w:webHidden/>
              </w:rPr>
              <w:fldChar w:fldCharType="separate"/>
            </w:r>
            <w:r>
              <w:rPr>
                <w:noProof/>
                <w:webHidden/>
              </w:rPr>
              <w:t>22</w:t>
            </w:r>
            <w:r>
              <w:rPr>
                <w:noProof/>
                <w:webHidden/>
              </w:rPr>
              <w:fldChar w:fldCharType="end"/>
            </w:r>
          </w:hyperlink>
        </w:p>
        <w:p w14:paraId="4AAC09F1" w14:textId="59C3198F" w:rsidR="00B07B33" w:rsidRDefault="00B07B33">
          <w:pPr>
            <w:pStyle w:val="TOC3"/>
            <w:tabs>
              <w:tab w:val="right" w:leader="dot" w:pos="9350"/>
            </w:tabs>
            <w:rPr>
              <w:rFonts w:eastAsiaTheme="minorEastAsia"/>
              <w:noProof/>
            </w:rPr>
          </w:pPr>
          <w:hyperlink w:anchor="_Toc472344403" w:history="1">
            <w:r w:rsidRPr="002061C1">
              <w:rPr>
                <w:rStyle w:val="Hyperlink"/>
                <w:noProof/>
              </w:rPr>
              <w:t>Examples</w:t>
            </w:r>
            <w:r>
              <w:rPr>
                <w:noProof/>
                <w:webHidden/>
              </w:rPr>
              <w:tab/>
            </w:r>
            <w:r>
              <w:rPr>
                <w:noProof/>
                <w:webHidden/>
              </w:rPr>
              <w:fldChar w:fldCharType="begin"/>
            </w:r>
            <w:r>
              <w:rPr>
                <w:noProof/>
                <w:webHidden/>
              </w:rPr>
              <w:instrText xml:space="preserve"> PAGEREF _Toc472344403 \h </w:instrText>
            </w:r>
            <w:r>
              <w:rPr>
                <w:noProof/>
                <w:webHidden/>
              </w:rPr>
            </w:r>
            <w:r>
              <w:rPr>
                <w:noProof/>
                <w:webHidden/>
              </w:rPr>
              <w:fldChar w:fldCharType="separate"/>
            </w:r>
            <w:r>
              <w:rPr>
                <w:noProof/>
                <w:webHidden/>
              </w:rPr>
              <w:t>23</w:t>
            </w:r>
            <w:r>
              <w:rPr>
                <w:noProof/>
                <w:webHidden/>
              </w:rPr>
              <w:fldChar w:fldCharType="end"/>
            </w:r>
          </w:hyperlink>
        </w:p>
        <w:p w14:paraId="450644C8" w14:textId="5E1646E3" w:rsidR="00B07B33" w:rsidRDefault="00B07B33">
          <w:pPr>
            <w:pStyle w:val="TOC2"/>
            <w:tabs>
              <w:tab w:val="right" w:leader="dot" w:pos="9350"/>
            </w:tabs>
            <w:rPr>
              <w:rFonts w:eastAsiaTheme="minorEastAsia"/>
              <w:noProof/>
            </w:rPr>
          </w:pPr>
          <w:hyperlink w:anchor="_Toc472344404" w:history="1">
            <w:r w:rsidRPr="002061C1">
              <w:rPr>
                <w:rStyle w:val="Hyperlink"/>
                <w:noProof/>
              </w:rPr>
              <w:t>Custom logging</w:t>
            </w:r>
            <w:r>
              <w:rPr>
                <w:noProof/>
                <w:webHidden/>
              </w:rPr>
              <w:tab/>
            </w:r>
            <w:r>
              <w:rPr>
                <w:noProof/>
                <w:webHidden/>
              </w:rPr>
              <w:fldChar w:fldCharType="begin"/>
            </w:r>
            <w:r>
              <w:rPr>
                <w:noProof/>
                <w:webHidden/>
              </w:rPr>
              <w:instrText xml:space="preserve"> PAGEREF _Toc472344404 \h </w:instrText>
            </w:r>
            <w:r>
              <w:rPr>
                <w:noProof/>
                <w:webHidden/>
              </w:rPr>
            </w:r>
            <w:r>
              <w:rPr>
                <w:noProof/>
                <w:webHidden/>
              </w:rPr>
              <w:fldChar w:fldCharType="separate"/>
            </w:r>
            <w:r>
              <w:rPr>
                <w:noProof/>
                <w:webHidden/>
              </w:rPr>
              <w:t>24</w:t>
            </w:r>
            <w:r>
              <w:rPr>
                <w:noProof/>
                <w:webHidden/>
              </w:rPr>
              <w:fldChar w:fldCharType="end"/>
            </w:r>
          </w:hyperlink>
        </w:p>
        <w:p w14:paraId="1C898B85" w14:textId="4E21C110" w:rsidR="00B07B33" w:rsidRDefault="00B07B33">
          <w:pPr>
            <w:pStyle w:val="TOC2"/>
            <w:tabs>
              <w:tab w:val="right" w:leader="dot" w:pos="9350"/>
            </w:tabs>
            <w:rPr>
              <w:rFonts w:eastAsiaTheme="minorEastAsia"/>
              <w:noProof/>
            </w:rPr>
          </w:pPr>
          <w:hyperlink w:anchor="_Toc472344405" w:history="1">
            <w:r w:rsidRPr="002061C1">
              <w:rPr>
                <w:rStyle w:val="Hyperlink"/>
                <w:noProof/>
              </w:rPr>
              <w:t>Fragmentation</w:t>
            </w:r>
            <w:r>
              <w:rPr>
                <w:noProof/>
                <w:webHidden/>
              </w:rPr>
              <w:tab/>
            </w:r>
            <w:r>
              <w:rPr>
                <w:noProof/>
                <w:webHidden/>
              </w:rPr>
              <w:fldChar w:fldCharType="begin"/>
            </w:r>
            <w:r>
              <w:rPr>
                <w:noProof/>
                <w:webHidden/>
              </w:rPr>
              <w:instrText xml:space="preserve"> PAGEREF _Toc472344405 \h </w:instrText>
            </w:r>
            <w:r>
              <w:rPr>
                <w:noProof/>
                <w:webHidden/>
              </w:rPr>
            </w:r>
            <w:r>
              <w:rPr>
                <w:noProof/>
                <w:webHidden/>
              </w:rPr>
              <w:fldChar w:fldCharType="separate"/>
            </w:r>
            <w:r>
              <w:rPr>
                <w:noProof/>
                <w:webHidden/>
              </w:rPr>
              <w:t>24</w:t>
            </w:r>
            <w:r>
              <w:rPr>
                <w:noProof/>
                <w:webHidden/>
              </w:rPr>
              <w:fldChar w:fldCharType="end"/>
            </w:r>
          </w:hyperlink>
        </w:p>
        <w:p w14:paraId="63BA1F24" w14:textId="4EFCB7F2" w:rsidR="00B07B33" w:rsidRDefault="00B07B33">
          <w:pPr>
            <w:pStyle w:val="TOC2"/>
            <w:tabs>
              <w:tab w:val="right" w:leader="dot" w:pos="9350"/>
            </w:tabs>
            <w:rPr>
              <w:rFonts w:eastAsiaTheme="minorEastAsia"/>
              <w:noProof/>
            </w:rPr>
          </w:pPr>
          <w:hyperlink w:anchor="_Toc472344406" w:history="1">
            <w:r w:rsidRPr="002061C1">
              <w:rPr>
                <w:rStyle w:val="Hyperlink"/>
                <w:noProof/>
              </w:rPr>
              <w:t>Locking and blocking</w:t>
            </w:r>
            <w:r>
              <w:rPr>
                <w:noProof/>
                <w:webHidden/>
              </w:rPr>
              <w:tab/>
            </w:r>
            <w:r>
              <w:rPr>
                <w:noProof/>
                <w:webHidden/>
              </w:rPr>
              <w:fldChar w:fldCharType="begin"/>
            </w:r>
            <w:r>
              <w:rPr>
                <w:noProof/>
                <w:webHidden/>
              </w:rPr>
              <w:instrText xml:space="preserve"> PAGEREF _Toc472344406 \h </w:instrText>
            </w:r>
            <w:r>
              <w:rPr>
                <w:noProof/>
                <w:webHidden/>
              </w:rPr>
            </w:r>
            <w:r>
              <w:rPr>
                <w:noProof/>
                <w:webHidden/>
              </w:rPr>
              <w:fldChar w:fldCharType="separate"/>
            </w:r>
            <w:r>
              <w:rPr>
                <w:noProof/>
                <w:webHidden/>
              </w:rPr>
              <w:t>24</w:t>
            </w:r>
            <w:r>
              <w:rPr>
                <w:noProof/>
                <w:webHidden/>
              </w:rPr>
              <w:fldChar w:fldCharType="end"/>
            </w:r>
          </w:hyperlink>
        </w:p>
        <w:p w14:paraId="7649A043" w14:textId="4A2AC307" w:rsidR="00B07B33" w:rsidRDefault="00B07B33">
          <w:pPr>
            <w:pStyle w:val="TOC2"/>
            <w:tabs>
              <w:tab w:val="right" w:leader="dot" w:pos="9350"/>
            </w:tabs>
            <w:rPr>
              <w:rFonts w:eastAsiaTheme="minorEastAsia"/>
              <w:noProof/>
            </w:rPr>
          </w:pPr>
          <w:hyperlink w:anchor="_Toc472344407" w:history="1">
            <w:r w:rsidRPr="002061C1">
              <w:rPr>
                <w:rStyle w:val="Hyperlink"/>
                <w:noProof/>
              </w:rPr>
              <w:t>Parallelization of incremental processing</w:t>
            </w:r>
            <w:r>
              <w:rPr>
                <w:noProof/>
                <w:webHidden/>
              </w:rPr>
              <w:tab/>
            </w:r>
            <w:r>
              <w:rPr>
                <w:noProof/>
                <w:webHidden/>
              </w:rPr>
              <w:fldChar w:fldCharType="begin"/>
            </w:r>
            <w:r>
              <w:rPr>
                <w:noProof/>
                <w:webHidden/>
              </w:rPr>
              <w:instrText xml:space="preserve"> PAGEREF _Toc472344407 \h </w:instrText>
            </w:r>
            <w:r>
              <w:rPr>
                <w:noProof/>
                <w:webHidden/>
              </w:rPr>
            </w:r>
            <w:r>
              <w:rPr>
                <w:noProof/>
                <w:webHidden/>
              </w:rPr>
              <w:fldChar w:fldCharType="separate"/>
            </w:r>
            <w:r>
              <w:rPr>
                <w:noProof/>
                <w:webHidden/>
              </w:rPr>
              <w:t>25</w:t>
            </w:r>
            <w:r>
              <w:rPr>
                <w:noProof/>
                <w:webHidden/>
              </w:rPr>
              <w:fldChar w:fldCharType="end"/>
            </w:r>
          </w:hyperlink>
        </w:p>
        <w:p w14:paraId="019611AC" w14:textId="1C9965AD" w:rsidR="00B07B33" w:rsidRDefault="00B07B33">
          <w:pPr>
            <w:pStyle w:val="TOC2"/>
            <w:tabs>
              <w:tab w:val="right" w:leader="dot" w:pos="9350"/>
            </w:tabs>
            <w:rPr>
              <w:rFonts w:eastAsiaTheme="minorEastAsia"/>
              <w:noProof/>
            </w:rPr>
          </w:pPr>
          <w:hyperlink w:anchor="_Toc472344408" w:history="1">
            <w:r w:rsidRPr="002061C1">
              <w:rPr>
                <w:rStyle w:val="Hyperlink"/>
                <w:noProof/>
              </w:rPr>
              <w:t>Model deployment</w:t>
            </w:r>
            <w:r>
              <w:rPr>
                <w:noProof/>
                <w:webHidden/>
              </w:rPr>
              <w:tab/>
            </w:r>
            <w:r>
              <w:rPr>
                <w:noProof/>
                <w:webHidden/>
              </w:rPr>
              <w:fldChar w:fldCharType="begin"/>
            </w:r>
            <w:r>
              <w:rPr>
                <w:noProof/>
                <w:webHidden/>
              </w:rPr>
              <w:instrText xml:space="preserve"> PAGEREF _Toc472344408 \h </w:instrText>
            </w:r>
            <w:r>
              <w:rPr>
                <w:noProof/>
                <w:webHidden/>
              </w:rPr>
            </w:r>
            <w:r>
              <w:rPr>
                <w:noProof/>
                <w:webHidden/>
              </w:rPr>
              <w:fldChar w:fldCharType="separate"/>
            </w:r>
            <w:r>
              <w:rPr>
                <w:noProof/>
                <w:webHidden/>
              </w:rPr>
              <w:t>26</w:t>
            </w:r>
            <w:r>
              <w:rPr>
                <w:noProof/>
                <w:webHidden/>
              </w:rPr>
              <w:fldChar w:fldCharType="end"/>
            </w:r>
          </w:hyperlink>
        </w:p>
        <w:p w14:paraId="31C95522" w14:textId="369B651C"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3" w:name="_Toc472344365"/>
      <w:r>
        <w:t>Introduction</w:t>
      </w:r>
      <w:bookmarkEnd w:id="3"/>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4" w:name="_Toc472344366"/>
      <w:r>
        <w:t>Partitioning Strategy &amp; Assumptions</w:t>
      </w:r>
      <w:bookmarkEnd w:id="4"/>
    </w:p>
    <w:p w14:paraId="16082E20" w14:textId="77777777" w:rsidR="004F1996" w:rsidRPr="006F5915" w:rsidRDefault="004F1996" w:rsidP="00EE15C1">
      <w:pPr>
        <w:pStyle w:val="Heading2"/>
      </w:pPr>
      <w:bookmarkStart w:id="5" w:name="_Toc472344367"/>
      <w:r w:rsidRPr="006F5915">
        <w:t>Rolling-window pattern</w:t>
      </w:r>
      <w:bookmarkEnd w:id="5"/>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6" w:name="_Toc472344368"/>
      <w:r w:rsidRPr="006F5915">
        <w:t xml:space="preserve">Partition </w:t>
      </w:r>
      <w:r w:rsidR="0074318A">
        <w:t>granularity</w:t>
      </w:r>
      <w:bookmarkEnd w:id="6"/>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7" w:name="_Toc472344369"/>
      <w:r>
        <w:t>Mixed granularity</w:t>
      </w:r>
      <w:bookmarkEnd w:id="7"/>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8" w:name="_Toc472344370"/>
      <w:r w:rsidRPr="006F5915">
        <w:t>Parallelization</w:t>
      </w:r>
      <w:bookmarkEnd w:id="8"/>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9" w:name="_Toc472344371"/>
      <w:r w:rsidRPr="006F5915">
        <w:t>Online &amp; offline processing</w:t>
      </w:r>
      <w:bookmarkEnd w:id="9"/>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10" w:name="_Toc472344372"/>
      <w:r>
        <w:t>Non-partitioned table</w:t>
      </w:r>
      <w:r w:rsidRPr="006F5915">
        <w:t xml:space="preserve"> processing</w:t>
      </w:r>
      <w:bookmarkEnd w:id="10"/>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1" w:name="_Toc472344373"/>
      <w:r>
        <w:t>Table o</w:t>
      </w:r>
      <w:r w:rsidR="00AE1510">
        <w:t>mission</w:t>
      </w:r>
      <w:bookmarkEnd w:id="11"/>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2" w:name="_Toc472344374"/>
      <w:r w:rsidRPr="006F5915">
        <w:t xml:space="preserve">Configuration </w:t>
      </w:r>
      <w:r w:rsidR="00B60B09">
        <w:t>&amp;</w:t>
      </w:r>
      <w:r w:rsidRPr="006F5915">
        <w:t xml:space="preserve"> logging database</w:t>
      </w:r>
      <w:bookmarkEnd w:id="12"/>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147A06DE" w:rsidR="004F1996" w:rsidRPr="006F5915" w:rsidRDefault="004F1996" w:rsidP="00EE15C1">
      <w:pPr>
        <w:pStyle w:val="Heading2"/>
      </w:pPr>
      <w:bookmarkStart w:id="13" w:name="_Toc472344375"/>
      <w:r w:rsidRPr="006F5915">
        <w:t>Date key format</w:t>
      </w:r>
      <w:r w:rsidR="00642CC6">
        <w:t xml:space="preserve"> &amp; type</w:t>
      </w:r>
      <w:bookmarkEnd w:id="13"/>
    </w:p>
    <w:p w14:paraId="4038130F" w14:textId="5D2E5DBA" w:rsidR="004F1996" w:rsidRDefault="007F0F99" w:rsidP="004F1996">
      <w:r>
        <w:t>D</w:t>
      </w:r>
      <w:r w:rsidR="004F1996" w:rsidRPr="007C3918">
        <w:t>ate keys in source table</w:t>
      </w:r>
      <w:r w:rsidR="008A3AE4">
        <w:t>s used for partitioning</w:t>
      </w:r>
      <w:r w:rsidR="00615103">
        <w:t xml:space="preserve"> can be</w:t>
      </w:r>
      <w:r w:rsidR="00745107">
        <w:t xml:space="preserve"> either</w:t>
      </w:r>
      <w:r w:rsidR="00615103">
        <w:t xml:space="preserve"> integers</w:t>
      </w:r>
      <w:r w:rsidR="004F1996" w:rsidRPr="007C3918">
        <w:t xml:space="preserve"> formatted as </w:t>
      </w:r>
      <w:proofErr w:type="spellStart"/>
      <w:r w:rsidR="004F1996" w:rsidRPr="007C3918">
        <w:t>yyyymmdd</w:t>
      </w:r>
      <w:proofErr w:type="spellEnd"/>
      <w:r w:rsidR="00615103">
        <w:t xml:space="preserve">, </w:t>
      </w:r>
      <w:r w:rsidR="008A3AE4">
        <w:t>or</w:t>
      </w:r>
      <w:r w:rsidR="00CD61F8">
        <w:t xml:space="preserve"> based on</w:t>
      </w:r>
      <w:r w:rsidR="008A3AE4">
        <w:t xml:space="preserve"> </w:t>
      </w:r>
      <w:r w:rsidR="00860134">
        <w:t>one of the</w:t>
      </w:r>
      <w:r w:rsidR="007D4338">
        <w:t xml:space="preserve"> date datatype</w:t>
      </w:r>
      <w:r w:rsidR="000E5FE6">
        <w:t>.</w:t>
      </w:r>
    </w:p>
    <w:p w14:paraId="52B4B2F6" w14:textId="77777777" w:rsidR="004C6E02" w:rsidRDefault="004C6E02" w:rsidP="004C6E02">
      <w:pPr>
        <w:pStyle w:val="Heading1"/>
      </w:pPr>
      <w:bookmarkStart w:id="14" w:name="_Toc472344376"/>
      <w:r>
        <w:t>Getting Started</w:t>
      </w:r>
      <w:bookmarkEnd w:id="14"/>
    </w:p>
    <w:p w14:paraId="2B1E96A7" w14:textId="372DCF8B" w:rsidR="004F1996" w:rsidRDefault="00A262A4" w:rsidP="00EE15C1">
      <w:pPr>
        <w:pStyle w:val="Heading2"/>
      </w:pPr>
      <w:bookmarkStart w:id="15" w:name="_Toc472344377"/>
      <w:r>
        <w:t>Requirements</w:t>
      </w:r>
      <w:bookmarkEnd w:id="15"/>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6" w:name="_Toc472344378"/>
      <w:r>
        <w:t>AsPartitionProcessing s</w:t>
      </w:r>
      <w:r w:rsidR="00006962" w:rsidRPr="006F5915">
        <w:t>olution</w:t>
      </w:r>
      <w:bookmarkEnd w:id="16"/>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7" w:name="_Toc472344379"/>
      <w:proofErr w:type="spellStart"/>
      <w:r w:rsidRPr="006F5915">
        <w:t>AdventureWorks</w:t>
      </w:r>
      <w:bookmarkEnd w:id="17"/>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48BEB060"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8" w:name="_Toc472344380"/>
      <w:proofErr w:type="spellStart"/>
      <w:r w:rsidRPr="006F5915">
        <w:t>SampleClient</w:t>
      </w:r>
      <w:bookmarkEnd w:id="18"/>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6476C0A3"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r w:rsidR="002753E2">
        <w:t>_</w:t>
      </w:r>
      <w:proofErr w:type="spellStart"/>
      <w:r w:rsidR="002753E2">
        <w:t>e</w:t>
      </w:r>
      <w:r w:rsidR="00B70B55">
        <w:t>xecutionMode</w:t>
      </w:r>
      <w:proofErr w:type="spellEnd"/>
      <w:r w:rsidR="0004461C">
        <w:t xml:space="preserve"> </w:t>
      </w:r>
      <w:r w:rsidR="002753E2">
        <w:t>variable</w:t>
      </w:r>
      <w:r w:rsidR="004A37F8">
        <w:t xml:space="preserve"> is set to </w:t>
      </w:r>
      <w:proofErr w:type="spellStart"/>
      <w:r w:rsidR="004A37F8">
        <w:t>InitializeInline</w:t>
      </w:r>
      <w:proofErr w:type="spellEnd"/>
      <w:r>
        <w:t>.</w:t>
      </w:r>
    </w:p>
    <w:p w14:paraId="4804A21D" w14:textId="1B868727" w:rsidR="009F5C1A" w:rsidRPr="009F5C1A" w:rsidRDefault="002753E2" w:rsidP="00F8286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sidR="00506618">
        <w:rPr>
          <w:rFonts w:ascii="Consolas" w:hAnsi="Consolas" w:cs="Consolas"/>
          <w:color w:val="000000"/>
          <w:sz w:val="19"/>
          <w:szCs w:val="19"/>
        </w:rPr>
        <w:t xml:space="preserve"> </w:t>
      </w:r>
      <w:r w:rsidR="009F5C1A" w:rsidRPr="009F5C1A">
        <w:rPr>
          <w:rFonts w:ascii="Consolas" w:hAnsi="Consolas" w:cs="Consolas"/>
          <w:color w:val="000000"/>
          <w:sz w:val="19"/>
          <w:szCs w:val="19"/>
        </w:rPr>
        <w:t>=</w:t>
      </w:r>
      <w:r w:rsidR="00F82860">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9F5C1A" w:rsidRPr="009F5C1A">
        <w:rPr>
          <w:rFonts w:ascii="Consolas" w:hAnsi="Consolas" w:cs="Consolas"/>
          <w:color w:val="000000"/>
          <w:sz w:val="19"/>
          <w:szCs w:val="19"/>
        </w:rPr>
        <w:t>.InitializeInline</w:t>
      </w:r>
      <w:proofErr w:type="spellEnd"/>
      <w:r w:rsidR="009F5C1A"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312DCF87" w14:textId="5F2D25CF" w:rsidR="001315AE" w:rsidRPr="00B0482E" w:rsidRDefault="001315AE" w:rsidP="001315A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Pr>
          <w:rFonts w:ascii="Consolas" w:eastAsia="Times New Roman" w:hAnsi="Consolas" w:cs="Consolas"/>
          <w:color w:val="000000"/>
          <w:sz w:val="19"/>
          <w:szCs w:val="19"/>
        </w:rPr>
        <w:t>m</w:t>
      </w:r>
      <w:r w:rsidRPr="001315AE">
        <w:rPr>
          <w:rFonts w:ascii="Consolas" w:eastAsia="Times New Roman" w:hAnsi="Consolas" w:cs="Consolas"/>
          <w:color w:val="000000"/>
          <w:sz w:val="19"/>
          <w:szCs w:val="19"/>
        </w:rPr>
        <w:t>axParallelism</w:t>
      </w:r>
      <w:proofErr w:type="spellEnd"/>
      <w:r w:rsidRPr="00B0482E">
        <w:rPr>
          <w:rFonts w:ascii="Consolas" w:eastAsia="Times New Roman" w:hAnsi="Consolas" w:cs="Consolas"/>
          <w:color w:val="000000"/>
          <w:sz w:val="19"/>
          <w:szCs w:val="19"/>
        </w:rPr>
        <w:t>: -1,</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29CDA487" w14:textId="464B56F5" w:rsidR="00F85F74" w:rsidRPr="00DA0F59" w:rsidRDefault="008C4CA2" w:rsidP="001009EB">
      <w:pPr>
        <w:rPr>
          <w:rFonts w:ascii="Arial" w:hAnsi="Arial" w:cs="Arial"/>
          <w:sz w:val="20"/>
          <w:szCs w:val="20"/>
        </w:rPr>
      </w:pPr>
      <w:r>
        <w:t>Use SSMS to i</w:t>
      </w:r>
      <w:r w:rsidR="001009EB">
        <w:t>nspect the partitions created.</w:t>
      </w:r>
    </w:p>
    <w:p w14:paraId="131D066C" w14:textId="154B86CD" w:rsidR="00AE14E8" w:rsidRDefault="00F01904" w:rsidP="004F1996">
      <w:r>
        <w:rPr>
          <w:noProof/>
        </w:rPr>
        <w:drawing>
          <wp:inline distT="0" distB="0" distL="0" distR="0" wp14:anchorId="0D7F31C7" wp14:editId="75007F8A">
            <wp:extent cx="5943600" cy="4947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47920"/>
                    </a:xfrm>
                    <a:prstGeom prst="rect">
                      <a:avLst/>
                    </a:prstGeom>
                  </pic:spPr>
                </pic:pic>
              </a:graphicData>
            </a:graphic>
          </wp:inline>
        </w:drawing>
      </w:r>
    </w:p>
    <w:p w14:paraId="4181E260" w14:textId="77777777" w:rsidR="004F1996" w:rsidRDefault="004F1996" w:rsidP="004F1996">
      <w:pPr>
        <w:pStyle w:val="Heading1"/>
      </w:pPr>
      <w:bookmarkStart w:id="19" w:name="_Toc472344381"/>
      <w:r>
        <w:t>Configuration &amp; Logging Database</w:t>
      </w:r>
      <w:bookmarkEnd w:id="19"/>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20" w:name="_Toc472344382"/>
      <w:r>
        <w:t>Data</w:t>
      </w:r>
      <w:r w:rsidR="00FC42C1">
        <w:t xml:space="preserve"> mo</w:t>
      </w:r>
      <w:r w:rsidR="004F1996" w:rsidRPr="00F87294">
        <w:t>del</w:t>
      </w:r>
      <w:bookmarkEnd w:id="20"/>
    </w:p>
    <w:p w14:paraId="7DE23B2F" w14:textId="645C22C5"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06.45pt" o:ole="">
            <v:imagedata r:id="rId18" o:title=""/>
          </v:shape>
          <o:OLEObject Type="Embed" ProgID="Visio.Drawing.15" ShapeID="_x0000_i1025" DrawAspect="Content" ObjectID="_1546086223"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1" w:name="_Toc472344383"/>
      <w:r>
        <w:t>ModelConfiguration</w:t>
      </w:r>
      <w:bookmarkEnd w:id="21"/>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r>
              <w:t>ModelConfiguration</w:t>
            </w:r>
            <w:r w:rsidR="004F1996" w:rsidRPr="006A18B9">
              <w:t>ID</w:t>
            </w:r>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r>
              <w:t>A</w:t>
            </w:r>
            <w:r w:rsidRPr="00976306">
              <w:t>nalysisServicesServer</w:t>
            </w:r>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r>
              <w:t>A</w:t>
            </w:r>
            <w:r w:rsidRPr="00976306">
              <w:t>nalysisServicesDatabase</w:t>
            </w:r>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r>
              <w:t>I</w:t>
            </w:r>
            <w:r w:rsidRPr="00E065D6">
              <w:t>nitialSetUp</w:t>
            </w:r>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r w:rsidRPr="00A7351C">
              <w:t>IncrementalOnline</w:t>
            </w:r>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r w:rsidRPr="00E065D6">
              <w:t>initialSetUp</w:t>
            </w:r>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r>
              <w:t>I</w:t>
            </w:r>
            <w:r w:rsidRPr="00E065D6">
              <w:t>ntegratedAuth</w:t>
            </w:r>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For Azure AS, normally set to false.</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r>
              <w:t>U</w:t>
            </w:r>
            <w:r w:rsidRPr="00E065D6">
              <w:t>serName</w:t>
            </w:r>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r w:rsidRPr="00E065D6">
              <w:t>integratedAuth</w:t>
            </w:r>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r w:rsidRPr="00E065D6">
              <w:t>integratedAuth</w:t>
            </w:r>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r w:rsidRPr="00795962">
              <w:t>MaxParallelism</w:t>
            </w:r>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r>
              <w:t>CommitTimeout</w:t>
            </w:r>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verride of CommitTimeout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2" w:name="_Toc472344384"/>
      <w:r>
        <w:t>TableConfiguration</w:t>
      </w:r>
      <w:bookmarkEnd w:id="22"/>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r>
              <w:t>TableConfiguration</w:t>
            </w:r>
            <w:r w:rsidRPr="005E26D0">
              <w:t>ID</w:t>
            </w:r>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r>
              <w:t>ModelConfiguration</w:t>
            </w:r>
            <w:r w:rsidRPr="0046186B">
              <w:t>ID</w:t>
            </w:r>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Foreign key to ModelConfiguration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r>
              <w:t>A</w:t>
            </w:r>
            <w:r w:rsidRPr="00E065D6">
              <w:t>nalysisServicesTable</w:t>
            </w:r>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r>
              <w:t>DoNotProcess</w:t>
            </w:r>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r>
              <w:t>realtime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3" w:name="_Toc472344385"/>
      <w:r>
        <w:t>Partitioning</w:t>
      </w:r>
      <w:r w:rsidR="00624D8F">
        <w:t>Configuration</w:t>
      </w:r>
      <w:bookmarkEnd w:id="23"/>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r>
              <w:t>Partitioning</w:t>
            </w:r>
            <w:r w:rsidR="00624D8F">
              <w:t>Configuration</w:t>
            </w:r>
            <w:r w:rsidR="00624D8F" w:rsidRPr="005E26D0">
              <w:t>ID</w:t>
            </w:r>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r>
              <w:t>TableConfiguration</w:t>
            </w:r>
            <w:r w:rsidRPr="005E26D0">
              <w:t>ID</w:t>
            </w:r>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r w:rsidR="00DF6782">
              <w:t>Table</w:t>
            </w:r>
            <w:r>
              <w:t>Configuration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r>
              <w:t>N</w:t>
            </w:r>
            <w:r w:rsidRPr="00E065D6">
              <w:t>umberOfPartitionsFull</w:t>
            </w:r>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r>
              <w:t>N</w:t>
            </w:r>
            <w:r w:rsidRPr="00E065D6">
              <w:t>umberOfPartitionsForIncrementalProcess</w:t>
            </w:r>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r>
              <w:t>MaxDate</w:t>
            </w:r>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r>
              <w:t>Source</w:t>
            </w:r>
            <w:r w:rsidRPr="00E065D6">
              <w:t>TableName</w:t>
            </w:r>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r>
              <w:t>S</w:t>
            </w:r>
            <w:r w:rsidRPr="00E065D6">
              <w:t>ourcePartitionColumn</w:t>
            </w:r>
          </w:p>
        </w:tc>
        <w:tc>
          <w:tcPr>
            <w:tcW w:w="5010" w:type="dxa"/>
          </w:tcPr>
          <w:p w14:paraId="5F380ABB" w14:textId="2E0A7A76"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w:t>
            </w:r>
            <w:r w:rsidR="00C415EA">
              <w:t xml:space="preserve"> used for partitioning</w:t>
            </w:r>
            <w:r>
              <w:t xml:space="preserve"> in the relational database.</w:t>
            </w:r>
            <w:r w:rsidR="008F37B0">
              <w:t xml:space="preserve"> C</w:t>
            </w:r>
            <w:r w:rsidR="000343BC">
              <w:t>an be either integer</w:t>
            </w:r>
            <w:r w:rsidR="008F37B0" w:rsidRPr="008F37B0">
              <w:t xml:space="preserve"> formatted as yyyymmdd, or </w:t>
            </w:r>
            <w:r w:rsidR="001E6A02">
              <w:t xml:space="preserve">a </w:t>
            </w:r>
            <w:r w:rsidR="008F37B0" w:rsidRPr="008F37B0">
              <w:t>date</w:t>
            </w:r>
            <w:r w:rsidR="001E6A02">
              <w:t xml:space="preserve"> datatype</w:t>
            </w:r>
            <w:r w:rsidR="008F37B0" w:rsidRPr="008F37B0">
              <w:t>.</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4" w:name="_Toc472344386"/>
      <w:r>
        <w:t>ProcessingLog</w:t>
      </w:r>
      <w:bookmarkEnd w:id="24"/>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r>
              <w:t>ProcessingLog</w:t>
            </w:r>
            <w:r w:rsidR="004F1996" w:rsidRPr="005E26D0">
              <w:t>ID</w:t>
            </w:r>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r>
              <w:t>Model</w:t>
            </w:r>
            <w:r w:rsidR="005D0F3F">
              <w:t>Configuration</w:t>
            </w:r>
            <w:r w:rsidR="00607247" w:rsidRPr="00AE1C55">
              <w:t>ID</w:t>
            </w:r>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r w:rsidR="005C5955">
              <w:t>Model</w:t>
            </w:r>
            <w:r w:rsidR="005D0F3F">
              <w:t>Configuration</w:t>
            </w:r>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r>
              <w:t>Execution</w:t>
            </w:r>
            <w:r w:rsidR="004F1996" w:rsidRPr="00AE1C55">
              <w:t>ID</w:t>
            </w:r>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r w:rsidRPr="00263092">
              <w:t>LogDateTime</w:t>
            </w:r>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5" w:name="_Toc472344387"/>
      <w:r w:rsidRPr="006F5915">
        <w:t xml:space="preserve">Sample </w:t>
      </w:r>
      <w:r w:rsidR="007F41A5">
        <w:t>C</w:t>
      </w:r>
      <w:r w:rsidR="00D23AB1">
        <w:t>onfiguration</w:t>
      </w:r>
      <w:bookmarkEnd w:id="25"/>
    </w:p>
    <w:p w14:paraId="4BB96F06" w14:textId="119F8D21" w:rsidR="00812C2C" w:rsidRPr="00500AB6" w:rsidRDefault="004F1996" w:rsidP="00500AB6">
      <w:pPr>
        <w:rPr>
          <w:b/>
        </w:rPr>
      </w:pPr>
      <w:r>
        <w:t>Th</w:t>
      </w:r>
      <w:r w:rsidR="00812C2C">
        <w:t xml:space="preserve">e </w:t>
      </w:r>
      <w:r w:rsidR="008F523C" w:rsidRPr="008F523C">
        <w:t>SampleConfiguration.sq</w:t>
      </w:r>
      <w:r w:rsidR="008F523C">
        <w:t xml:space="preserve">l </w:t>
      </w:r>
      <w:r w:rsidR="00812C2C">
        <w:t xml:space="preserve">script initializes the configuration for AdventureWorks. </w:t>
      </w:r>
      <w:r w:rsidR="00704D02">
        <w:t xml:space="preserve">The script can be modified for use in customer implementations. </w:t>
      </w:r>
      <w:r w:rsidR="00BA1F6C">
        <w:t>Execute the script to initialize the database.</w:t>
      </w:r>
    </w:p>
    <w:p w14:paraId="7AE9FA3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[ModelConfiguration]</w:t>
      </w:r>
    </w:p>
    <w:p w14:paraId="7D31560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68BDB44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--[ModelConfigurationID]</w:t>
      </w:r>
    </w:p>
    <w:p w14:paraId="50BA56D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--[AnalysisServicesServer]</w:t>
      </w:r>
    </w:p>
    <w:p w14:paraId="17A18B4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'AdventureWorks'</w:t>
      </w:r>
      <w:r>
        <w:rPr>
          <w:rFonts w:ascii="Consolas" w:hAnsi="Consolas" w:cs="Consolas"/>
          <w:color w:val="000000"/>
          <w:sz w:val="19"/>
          <w:szCs w:val="19"/>
        </w:rPr>
        <w:t xml:space="preserve">           </w:t>
      </w:r>
      <w:r>
        <w:rPr>
          <w:rFonts w:ascii="Consolas" w:hAnsi="Consolas" w:cs="Consolas"/>
          <w:color w:val="008000"/>
          <w:sz w:val="19"/>
          <w:szCs w:val="19"/>
        </w:rPr>
        <w:t>--[AnalysisServicesDatabase]</w:t>
      </w:r>
    </w:p>
    <w:p w14:paraId="2B683C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--[InitialSetUp]</w:t>
      </w:r>
    </w:p>
    <w:p w14:paraId="58D530E4"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--[IncrementalOnline]</w:t>
      </w:r>
    </w:p>
    <w:p w14:paraId="05C1771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--[IntegratedAuth]</w:t>
      </w:r>
    </w:p>
    <w:p w14:paraId="6A0191A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--[MaxParallelism]</w:t>
      </w:r>
    </w:p>
    <w:p w14:paraId="593DA2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--[CommitTimeout]</w:t>
      </w:r>
    </w:p>
    <w:p w14:paraId="2C95216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03047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724E85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DF1620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204AE1B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--[TableConfigurationID]</w:t>
      </w:r>
    </w:p>
    <w:p w14:paraId="73C1F9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738503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50EF44E8"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063361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C2127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EE4A45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--[TableConfigurationID]</w:t>
      </w:r>
    </w:p>
    <w:p w14:paraId="4481B6D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F4FF4AD"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796A6EE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032CAC5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3DD6B1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0621C2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0EDE3FD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7F43B56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--[PartitioningConfigurationID]</w:t>
      </w:r>
    </w:p>
    <w:p w14:paraId="6393274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1F55C5C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--[Granularity]   1=Monthly</w:t>
      </w:r>
    </w:p>
    <w:p w14:paraId="3890281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--[NumberOfPartitionsFull]</w:t>
      </w:r>
    </w:p>
    <w:p w14:paraId="0D60112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--[NumberOfPartitionsForIncrementalProcess]</w:t>
      </w:r>
    </w:p>
    <w:p w14:paraId="397E70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42B9BF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6AF9AA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07064C6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7ACA59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55A4E5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--[PartitioningConfigurationID]</w:t>
      </w:r>
    </w:p>
    <w:p w14:paraId="047CB62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--[TableConfigurationID]</w:t>
      </w:r>
    </w:p>
    <w:p w14:paraId="3F63C4E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71851B7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--[NumberOfPartitionsFull]</w:t>
      </w:r>
    </w:p>
    <w:p w14:paraId="1A7ABC3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7193F8C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54BBBFD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'[dbo].[FactResellerSales]'</w:t>
      </w:r>
      <w:r>
        <w:rPr>
          <w:rFonts w:ascii="Consolas" w:hAnsi="Consolas" w:cs="Consolas"/>
          <w:color w:val="008000"/>
          <w:sz w:val="19"/>
          <w:szCs w:val="19"/>
        </w:rPr>
        <w:t>--[SourceTableName]</w:t>
      </w:r>
    </w:p>
    <w:p w14:paraId="41BC458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6EC4D18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6" w:name="_Toc472344388"/>
      <w:r>
        <w:t>D</w:t>
      </w:r>
      <w:r w:rsidR="004F1996">
        <w:t xml:space="preserve">atabase </w:t>
      </w:r>
      <w:r w:rsidR="00DC5928">
        <w:t>connection info</w:t>
      </w:r>
      <w:bookmarkEnd w:id="26"/>
    </w:p>
    <w:p w14:paraId="2584498D" w14:textId="49D06992" w:rsidR="002D0736" w:rsidRDefault="002D0736" w:rsidP="004F1996">
      <w:r>
        <w:t>Connection information to the configuration and logging database can be set in App.config</w:t>
      </w:r>
      <w:r w:rsidR="0093642D">
        <w:t xml:space="preserve"> in the userSettings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ConfigServer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ConfigDatabaseIntegratedAuth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5F24ABAD" w14:textId="63B55900" w:rsidR="00A01C88" w:rsidRDefault="00312A8E" w:rsidP="00312A8E">
      <w:pPr>
        <w:pStyle w:val="Heading1"/>
      </w:pPr>
      <w:bookmarkStart w:id="27" w:name="_Toc472344389"/>
      <w:r>
        <w:t>Test D</w:t>
      </w:r>
      <w:r w:rsidR="00A01C88">
        <w:t xml:space="preserve">ifferent </w:t>
      </w:r>
      <w:r>
        <w:t>C</w:t>
      </w:r>
      <w:r w:rsidR="00A01C88">
        <w:t>onfigurations</w:t>
      </w:r>
      <w:bookmarkEnd w:id="27"/>
    </w:p>
    <w:p w14:paraId="7EC21B14" w14:textId="1556620D" w:rsidR="00E75F7A" w:rsidRDefault="00A01C88" w:rsidP="00A01C88">
      <w:r>
        <w:t xml:space="preserve">In </w:t>
      </w:r>
      <w:r w:rsidR="00E75F7A">
        <w:t>this section, we will update the configuration, execute the sample, and view the log messages.</w:t>
      </w:r>
    </w:p>
    <w:p w14:paraId="4A7103CE" w14:textId="54DF4657" w:rsidR="00C10555" w:rsidRDefault="00C10555" w:rsidP="00C10555">
      <w:r>
        <w:t xml:space="preserve">In Program.cs, change </w:t>
      </w:r>
      <w:r w:rsidR="00DD2E83">
        <w:t xml:space="preserve">the </w:t>
      </w:r>
      <w:r w:rsidR="00B86326">
        <w:t>_e</w:t>
      </w:r>
      <w:r w:rsidR="00B70B55">
        <w:t>xecutionMode</w:t>
      </w:r>
      <w:r>
        <w:t xml:space="preserve"> </w:t>
      </w:r>
      <w:r w:rsidR="0046655D">
        <w:t>variable</w:t>
      </w:r>
      <w:r>
        <w:t xml:space="preserve"> to be assigne</w:t>
      </w:r>
      <w:r w:rsidR="00DD2E83">
        <w:t>d</w:t>
      </w:r>
      <w:r w:rsidR="00177F07">
        <w:t xml:space="preserve"> </w:t>
      </w:r>
      <w:r w:rsidR="00177F07" w:rsidRPr="00177F07">
        <w:t>InitializeFromDatabase</w:t>
      </w:r>
      <w:r>
        <w:t xml:space="preserve">. </w:t>
      </w:r>
    </w:p>
    <w:p w14:paraId="33649BCE" w14:textId="1DFBDFB9" w:rsidR="00DD2E83" w:rsidRPr="009F5C1A" w:rsidRDefault="0046655D"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63579C">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DD2E83"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r w:rsidR="00DD2E83"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SampleClient application, and the log query. </w:t>
      </w:r>
      <w:r w:rsidR="00E75F7A">
        <w:t xml:space="preserve">If the SampleClient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ExecutionID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[ExecutionID]</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[LogDateTime]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[LogDateTime]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[LogDateTime]</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8" w:name="_Toc472344390"/>
      <w:r>
        <w:t>Incremental mode</w:t>
      </w:r>
      <w:bookmarkEnd w:id="28"/>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[InitialSetUp]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Execute SampleClient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2012-10 /Full</w:t>
      </w:r>
    </w:p>
    <w:p w14:paraId="570E5693"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2012-11 /Full</w:t>
      </w:r>
    </w:p>
    <w:p w14:paraId="5C1C1A25"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9" w:name="_Toc472344391"/>
      <w:r>
        <w:t>Increment partition range</w:t>
      </w:r>
      <w:bookmarkEnd w:id="29"/>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sidR="00E91519">
        <w:rPr>
          <w:rFonts w:ascii="Consolas" w:hAnsi="Consolas" w:cs="Consolas"/>
          <w:color w:val="000000"/>
          <w:sz w:val="19"/>
          <w:szCs w:val="19"/>
        </w:rPr>
        <w:t>[PartitioningConfiguration]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Execute SampleClient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(Monthly):</w:t>
      </w:r>
    </w:p>
    <w:p w14:paraId="156905D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2012-01</w:t>
      </w:r>
    </w:p>
    <w:p w14:paraId="7910F86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(Monthly):</w:t>
      </w:r>
    </w:p>
    <w:p w14:paraId="26F4BB50"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2012-02</w:t>
      </w:r>
    </w:p>
    <w:p w14:paraId="15C2BDE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(Yearly):</w:t>
      </w:r>
    </w:p>
    <w:p w14:paraId="09B15B6F"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2010</w:t>
      </w:r>
    </w:p>
    <w:p w14:paraId="740D78CE"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(Yearly):</w:t>
      </w:r>
    </w:p>
    <w:p w14:paraId="52F91E79"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2011</w:t>
      </w:r>
    </w:p>
    <w:p w14:paraId="3A12EB0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2010</w:t>
      </w:r>
    </w:p>
    <w:p w14:paraId="0FE56CBB"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0" w:name="_Toc472344392"/>
      <w:r>
        <w:t>Offline processing</w:t>
      </w:r>
      <w:bookmarkEnd w:id="30"/>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[IncrementalOnline]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5DECC2AD" w:rsidR="005A13D1" w:rsidRDefault="005A13D1" w:rsidP="005A13D1">
      <w:r>
        <w:t xml:space="preserve">Execute SampleClient application, and the log query. The following results should be shown. The partitions are processed using RefreshType of DataOnly, and a </w:t>
      </w:r>
      <w:r w:rsidR="00B31220">
        <w:t>Calculate</w:t>
      </w:r>
      <w:r>
        <w:t xml:space="preserve"> operation is performed to bring the model back online.</w:t>
      </w:r>
      <w:r w:rsidR="00175EF7">
        <w:t xml:space="preserve"> The model may or may not be online during this time.</w:t>
      </w:r>
      <w:r w:rsidR="00D26A4D">
        <w:t xml:space="preserve"> These operations correspond to the processing actions available in SSMS and are documented </w:t>
      </w:r>
      <w:hyperlink r:id="rId20" w:history="1">
        <w:r w:rsidR="00D26A4D" w:rsidRPr="00D26A4D">
          <w:rPr>
            <w:rStyle w:val="Hyperlink"/>
          </w:rPr>
          <w:t>here</w:t>
        </w:r>
      </w:hyperlink>
      <w:r w:rsidR="00D26A4D">
        <w:t>.</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F668AB">
        <w:rPr>
          <w:rFonts w:ascii="Consolas" w:hAnsi="Consolas" w:cs="Consolas"/>
          <w:color w:val="000000"/>
          <w:sz w:val="19"/>
          <w:szCs w:val="19"/>
          <w:highlight w:val="yellow"/>
        </w:rPr>
        <w:t>/DataOnly</w:t>
      </w:r>
    </w:p>
    <w:p w14:paraId="0B386A59"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F668AB">
        <w:rPr>
          <w:rFonts w:ascii="Consolas" w:hAnsi="Consolas" w:cs="Consolas"/>
          <w:color w:val="000000"/>
          <w:sz w:val="19"/>
          <w:szCs w:val="19"/>
          <w:highlight w:val="yellow"/>
        </w:rPr>
        <w:t>/DataOnly</w:t>
      </w:r>
    </w:p>
    <w:p w14:paraId="0E547D5A"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F668AB">
        <w:rPr>
          <w:rFonts w:ascii="Consolas" w:hAnsi="Consolas" w:cs="Consolas"/>
          <w:color w:val="000000"/>
          <w:sz w:val="19"/>
          <w:szCs w:val="19"/>
          <w:highlight w:val="yellow"/>
        </w:rPr>
        <w:t>/DataOnly</w:t>
      </w:r>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F668AB">
        <w:rPr>
          <w:rFonts w:ascii="Consolas" w:hAnsi="Consolas" w:cs="Consolas"/>
          <w:color w:val="000000"/>
          <w:sz w:val="19"/>
          <w:szCs w:val="19"/>
          <w:highlight w:val="yellow"/>
        </w:rPr>
        <w:t>/DataOnly</w:t>
      </w:r>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5A13D1" w:rsidRPr="00F668AB">
        <w:rPr>
          <w:rFonts w:ascii="Consolas" w:hAnsi="Consolas" w:cs="Consolas"/>
          <w:color w:val="000000"/>
          <w:sz w:val="19"/>
          <w:szCs w:val="19"/>
          <w:highlight w:val="yellow"/>
        </w:rPr>
        <w:t>Recalc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1" w:name="_Toc472344393"/>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--[TableConfigurationID]</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--[TableConfigurationID]</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--[TableConfigurationID]</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--[DoNotProcess]</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Sales Quota has DoNotProcess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They do not have entries in the PartitioningConfiguration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SampleClient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/DataOnly</w:t>
      </w:r>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/DataOnly</w:t>
      </w:r>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Customer</w:t>
      </w:r>
    </w:p>
    <w:p w14:paraId="25E00BB1"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1F2D5BFF"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Customer /DataOnly</w:t>
      </w:r>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Product</w:t>
      </w:r>
    </w:p>
    <w:p w14:paraId="15C32198"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79EC7F55"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Product /DataOnly</w:t>
      </w:r>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2" w:name="_Toc472344394"/>
      <w:r>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229E60FB" w:rsidR="004F3AF0" w:rsidRDefault="004F3AF0" w:rsidP="004F3AF0">
      <w:r>
        <w:t>In Program.cs, change th</w:t>
      </w:r>
      <w:r w:rsidR="00B86326">
        <w:t>e _e</w:t>
      </w:r>
      <w:r>
        <w:t xml:space="preserve">xecutionMode </w:t>
      </w:r>
      <w:r w:rsidR="00CB30E4">
        <w:t>variable</w:t>
      </w:r>
      <w:r>
        <w:t xml:space="preserve"> to be assigned</w:t>
      </w:r>
      <w:r w:rsidR="00F0436B">
        <w:t xml:space="preserve"> </w:t>
      </w:r>
      <w:r w:rsidR="00F0436B" w:rsidRPr="00F0436B">
        <w:t>MergePartitions</w:t>
      </w:r>
      <w:r>
        <w:t xml:space="preserve">. </w:t>
      </w:r>
    </w:p>
    <w:p w14:paraId="0032DC3F" w14:textId="6A8FA175" w:rsidR="004F3AF0" w:rsidRPr="009F5C1A" w:rsidRDefault="00CB30E4" w:rsidP="009C173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9C1739">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4F3AF0"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r w:rsidR="004F3AF0"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SampleClient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137B56E" w14:textId="23B8891B" w:rsidR="00962270" w:rsidRDefault="00962270" w:rsidP="00962270">
      <w:pPr>
        <w:pStyle w:val="Heading2"/>
      </w:pPr>
      <w:bookmarkStart w:id="33" w:name="_Toc472344395"/>
      <w:r>
        <w:t>Mixed</w:t>
      </w:r>
      <w:r w:rsidR="00925281">
        <w:t>-</w:t>
      </w:r>
      <w:r>
        <w:t>granularity configurations</w:t>
      </w:r>
      <w:bookmarkEnd w:id="33"/>
    </w:p>
    <w:p w14:paraId="31382F61" w14:textId="7373C5F4"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w:t>
      </w:r>
      <w:r w:rsidR="00925281">
        <w:t xml:space="preserve">If automated removal is not required, it is not necessary to set up mixed-granularity configurations. </w:t>
      </w:r>
      <w:r w:rsidR="00CA3BA2">
        <w:t xml:space="preserve">Care must be taken to ensure </w:t>
      </w:r>
      <w:r w:rsidR="00CC6BD4">
        <w:t xml:space="preserve">they </w:t>
      </w:r>
      <w:r w:rsidR="00D8269A">
        <w:t xml:space="preserve">are </w:t>
      </w:r>
      <w:r w:rsidR="00464985">
        <w:t>maintained</w:t>
      </w:r>
      <w:r w:rsidR="00D8269A">
        <w:t xml:space="preserve"> correctly</w:t>
      </w:r>
      <w:r w:rsidR="00CA3BA2">
        <w:t xml:space="preserve"> to avoid integrity issues.</w:t>
      </w:r>
    </w:p>
    <w:p w14:paraId="392B6AB4" w14:textId="6FB0B1FA" w:rsidR="00D8269A" w:rsidRDefault="00FC26B1" w:rsidP="00D8269A">
      <w:r>
        <w:t>In Program.cs, change the _e</w:t>
      </w:r>
      <w:r w:rsidR="00D8269A">
        <w:t xml:space="preserve">xecutionMode </w:t>
      </w:r>
      <w:r w:rsidR="00181E70">
        <w:t>variable</w:t>
      </w:r>
      <w:r w:rsidR="00D8269A">
        <w:t xml:space="preserve"> back to</w:t>
      </w:r>
      <w:r w:rsidR="00D8269A" w:rsidRPr="00D8269A">
        <w:t xml:space="preserve"> InitializeFromDatabase</w:t>
      </w:r>
      <w:r w:rsidR="00A73F36">
        <w:t>.</w:t>
      </w:r>
    </w:p>
    <w:p w14:paraId="51A95800" w14:textId="7CDEA33C" w:rsidR="00D8269A" w:rsidRPr="009F5C1A" w:rsidRDefault="00181E70" w:rsidP="00565C8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565C88">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D8269A" w:rsidRPr="009F5C1A">
        <w:rPr>
          <w:rFonts w:ascii="Consolas" w:hAnsi="Consolas" w:cs="Consolas"/>
          <w:color w:val="000000"/>
          <w:sz w:val="19"/>
          <w:szCs w:val="19"/>
        </w:rPr>
        <w:t>.</w:t>
      </w:r>
      <w:r w:rsidR="00D8269A" w:rsidRPr="00D8269A">
        <w:rPr>
          <w:rFonts w:ascii="Consolas" w:hAnsi="Consolas" w:cs="Consolas"/>
          <w:color w:val="000000"/>
          <w:sz w:val="19"/>
          <w:szCs w:val="19"/>
        </w:rPr>
        <w:t>InitializeFromDatabase</w:t>
      </w:r>
      <w:r w:rsidR="00D8269A"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--[PartitioningConfigurationID]</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--[NumberOfPartitionsFull]</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--[MaxDate]</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NumberOfPartitionsForIncrementalProcess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SampleClient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(Yearly):</w:t>
      </w:r>
    </w:p>
    <w:p w14:paraId="3170E747"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2012</w:t>
      </w:r>
    </w:p>
    <w:p w14:paraId="53654A83"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2012</w:t>
      </w:r>
    </w:p>
    <w:p w14:paraId="6FE85483"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/DataOnly</w:t>
      </w:r>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(Monthly):</w:t>
      </w:r>
    </w:p>
    <w:p w14:paraId="482B2A68"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2013-01</w:t>
      </w:r>
    </w:p>
    <w:p w14:paraId="3B06AABB"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2013-03</w:t>
      </w:r>
    </w:p>
    <w:p w14:paraId="09D09557"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/DataOnly</w:t>
      </w:r>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/DataOnly</w:t>
      </w:r>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/DataOnly</w:t>
      </w:r>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/DataOnly</w:t>
      </w:r>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4" w:name="_Toc472344396"/>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Execute SampleClient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297E29" w14:textId="60DC900C" w:rsidR="009816E6" w:rsidRDefault="00E72259" w:rsidP="00E72259">
      <w:pPr>
        <w:pStyle w:val="Heading1"/>
      </w:pPr>
      <w:bookmarkStart w:id="35" w:name="_Toc472344397"/>
      <w:r>
        <w:t>O</w:t>
      </w:r>
      <w:r w:rsidR="00A26979">
        <w:t xml:space="preserve">ther </w:t>
      </w:r>
      <w:r>
        <w:t>Considerations</w:t>
      </w:r>
      <w:bookmarkEnd w:id="35"/>
    </w:p>
    <w:p w14:paraId="539E823A" w14:textId="77777777" w:rsidR="00D158C3" w:rsidRDefault="00D158C3" w:rsidP="00D158C3">
      <w:pPr>
        <w:pStyle w:val="Heading2"/>
      </w:pPr>
      <w:bookmarkStart w:id="36" w:name="_Toc472344398"/>
      <w:r>
        <w:t xml:space="preserve">Cloud </w:t>
      </w:r>
      <w:r w:rsidRPr="00550F16">
        <w:t>architecture</w:t>
      </w:r>
      <w:bookmarkEnd w:id="36"/>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664C0A66">
            <wp:extent cx="5940805" cy="284720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177" b="-177"/>
                    <a:stretch/>
                  </pic:blipFill>
                  <pic:spPr bwMode="auto">
                    <a:xfrm>
                      <a:off x="0" y="0"/>
                      <a:ext cx="5940805" cy="2847207"/>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C672B1" w:rsidP="002B12B6">
      <w:hyperlink r:id="rId23"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C672B1" w:rsidP="009A31E2">
      <w:hyperlink r:id="rId24"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r w:rsidR="00AD695D">
        <w:t xml:space="preserve">webhook request for a </w:t>
      </w:r>
      <w:r>
        <w:t>Web</w:t>
      </w:r>
      <w:r w:rsidR="00AD695D">
        <w:t>H</w:t>
      </w:r>
      <w:r>
        <w:t>ook function</w:t>
      </w:r>
      <w:r w:rsidR="00AD695D">
        <w:t>, or an HTTP request for an HttpTrigger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305E24A2" w14:textId="03721573" w:rsidR="006856F1" w:rsidRDefault="006856F1" w:rsidP="009A31E2">
      <w:r>
        <w:t xml:space="preserve">To create an Azure Function, search for Function App in the Azure Marketplace. Specify a Hosting Plan of App Service Plan (not Consumption Plan) to allow long-running function calls. Note that the costs are </w:t>
      </w:r>
      <w:r w:rsidR="00C75581">
        <w:t>different</w:t>
      </w:r>
      <w:r>
        <w:t xml:space="preserve"> depending on the hosting plan. </w:t>
      </w:r>
    </w:p>
    <w:p w14:paraId="4D5EA092" w14:textId="2E74B74D" w:rsidR="00B348F8" w:rsidRDefault="00AD695D" w:rsidP="009A31E2">
      <w:r>
        <w:t xml:space="preserve">It is necessary to upload the TOM and AsPartitionProcessing DLLs to Azure Functions. See </w:t>
      </w:r>
      <w:hyperlink r:id="rId25"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6"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r>
        <w:t xml:space="preserve">SampleClient </w:t>
      </w:r>
      <w:r w:rsidR="008A0711">
        <w:t>as a template</w:t>
      </w:r>
      <w:r>
        <w:t xml:space="preserve">. </w:t>
      </w:r>
      <w:r w:rsidR="003F2D0B">
        <w:t xml:space="preserve">Again, </w:t>
      </w:r>
      <w:r w:rsidRPr="001D273A">
        <w:t>PerformProcessing</w:t>
      </w:r>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PartitionProcessor</w:t>
      </w:r>
      <w:r>
        <w:rPr>
          <w:rFonts w:ascii="Consolas" w:hAnsi="Consolas" w:cs="Consolas"/>
          <w:color w:val="000000"/>
          <w:sz w:val="19"/>
          <w:szCs w:val="19"/>
        </w:rPr>
        <w:t>.PerformProcessing(</w:t>
      </w:r>
      <w:r w:rsidRPr="00BB0AA7">
        <w:rPr>
          <w:rFonts w:ascii="Consolas" w:hAnsi="Consolas" w:cs="Consolas"/>
          <w:color w:val="000000"/>
          <w:sz w:val="19"/>
          <w:szCs w:val="19"/>
        </w:rPr>
        <w:t>modelConfig</w:t>
      </w:r>
      <w:r>
        <w:rPr>
          <w:rFonts w:ascii="Consolas" w:hAnsi="Consolas" w:cs="Consolas"/>
          <w:color w:val="000000"/>
          <w:sz w:val="19"/>
          <w:szCs w:val="19"/>
        </w:rPr>
        <w:t xml:space="preserve">, </w:t>
      </w:r>
      <w:r>
        <w:rPr>
          <w:rFonts w:ascii="Consolas" w:hAnsi="Consolas" w:cs="Consolas"/>
          <w:color w:val="2B91AF"/>
          <w:sz w:val="19"/>
          <w:szCs w:val="19"/>
        </w:rPr>
        <w:t>ConfigDatabaseHelper</w:t>
      </w:r>
      <w:r>
        <w:rPr>
          <w:rFonts w:ascii="Consolas" w:hAnsi="Consolas" w:cs="Consolas"/>
          <w:color w:val="000000"/>
          <w:sz w:val="19"/>
          <w:szCs w:val="19"/>
        </w:rPr>
        <w:t>.LogMessage);</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r w:rsidRPr="00BB0AA7">
        <w:rPr>
          <w:rFonts w:ascii="Consolas" w:hAnsi="Consolas" w:cs="Consolas"/>
          <w:color w:val="000000"/>
          <w:sz w:val="19"/>
          <w:szCs w:val="19"/>
        </w:rPr>
        <w:t>modelConfig</w:t>
      </w:r>
      <w:r>
        <w:t xml:space="preserve"> parameter </w:t>
      </w:r>
      <w:r w:rsidR="00A7621C">
        <w:t>can be</w:t>
      </w:r>
      <w:r w:rsidR="003F2D0B">
        <w:t xml:space="preserve"> initialized </w:t>
      </w:r>
      <w:r>
        <w:t>in a similar way to the</w:t>
      </w:r>
      <w:r w:rsidR="003F2D0B">
        <w:t xml:space="preserve"> SampleClient application. </w:t>
      </w:r>
      <w:r w:rsidR="0040622B">
        <w:t xml:space="preserve">Information that SampleClient stores in App.config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LogMessage delegate parameter to refer to a method </w:t>
      </w:r>
      <w:r w:rsidR="00383B0F">
        <w:t>defined</w:t>
      </w:r>
      <w:r w:rsidR="002B5786">
        <w:t xml:space="preserve"> in Azure Functions if there are no custom logging requirements. Instead the </w:t>
      </w:r>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01A82D71" w14:textId="77777777" w:rsidR="00007C56" w:rsidRDefault="00007C56" w:rsidP="00007C56">
      <w:pPr>
        <w:pStyle w:val="Heading2"/>
      </w:pPr>
      <w:bookmarkStart w:id="37" w:name="_Toc472344399"/>
      <w:r>
        <w:t>AsPerfMon</w:t>
      </w:r>
      <w:bookmarkEnd w:id="37"/>
    </w:p>
    <w:p w14:paraId="2BE3F310" w14:textId="25E011B3" w:rsidR="00007C56" w:rsidRDefault="00007C56" w:rsidP="00007C56">
      <w:r>
        <w:t xml:space="preserve">Another code sample that may be useful in conjunction with AsPartitionProcessing is the AsPerfMon tool, which is available </w:t>
      </w:r>
      <w:hyperlink r:id="rId28" w:history="1">
        <w:r w:rsidRPr="001B0CCA">
          <w:rPr>
            <w:rStyle w:val="Hyperlink"/>
          </w:rPr>
          <w:t>here</w:t>
        </w:r>
      </w:hyperlink>
      <w:r>
        <w:t>. AsPerfMon can be used to check real-time memory usage during processing. It splits memory usage by database, which is informative when multiple databases share the same server.</w:t>
      </w:r>
    </w:p>
    <w:p w14:paraId="2013D0BA" w14:textId="28887EA3" w:rsidR="00007C56" w:rsidRDefault="00007C56" w:rsidP="00007C56">
      <w:r>
        <w:t>This is useful for Azure AS since you can’t use Task Manager or create Performance Monitor counters. Similar functionality is provided by the Metrics section in the control blade for an Azure AS server in the Azure Portal. By using Metrics, you can check usage for the past day or week. AsPerfMon is for real-time monitoring during processing.</w:t>
      </w:r>
    </w:p>
    <w:p w14:paraId="62F06A54" w14:textId="77777777" w:rsidR="00007C56" w:rsidRPr="007C3918" w:rsidRDefault="00007C56" w:rsidP="00007C56">
      <w:r>
        <w:rPr>
          <w:noProof/>
        </w:rPr>
        <w:drawing>
          <wp:inline distT="0" distB="0" distL="0" distR="0" wp14:anchorId="7F71726F" wp14:editId="772DEF97">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31845"/>
                    </a:xfrm>
                    <a:prstGeom prst="rect">
                      <a:avLst/>
                    </a:prstGeom>
                  </pic:spPr>
                </pic:pic>
              </a:graphicData>
            </a:graphic>
          </wp:inline>
        </w:drawing>
      </w:r>
    </w:p>
    <w:p w14:paraId="63410512" w14:textId="77777777" w:rsidR="008A55BE" w:rsidRDefault="008A55BE" w:rsidP="008A55BE">
      <w:pPr>
        <w:pStyle w:val="Heading2"/>
      </w:pPr>
      <w:bookmarkStart w:id="38" w:name="_Toc472344400"/>
      <w:r>
        <w:t>Command-line execution</w:t>
      </w:r>
      <w:bookmarkEnd w:id="38"/>
    </w:p>
    <w:p w14:paraId="506C78E0" w14:textId="77777777" w:rsidR="008A55BE" w:rsidRDefault="008A55BE" w:rsidP="008A55BE">
      <w:r>
        <w:t>In the examples above, the _executionMode variable was changed in the code. It can also be set using a command-line argument from the Command Prompt or PowerShell. This reduces the cases where code changes are required.</w:t>
      </w:r>
    </w:p>
    <w:p w14:paraId="6C661472" w14:textId="77777777" w:rsidR="008A55BE" w:rsidRPr="00E27CB9" w:rsidRDefault="008A55BE" w:rsidP="008A55BE">
      <w:pPr>
        <w:pStyle w:val="Heading3"/>
      </w:pPr>
      <w:bookmarkStart w:id="39" w:name="_Toc472344401"/>
      <w:r w:rsidRPr="00E27CB9">
        <w:t>Syntax</w:t>
      </w:r>
      <w:bookmarkEnd w:id="39"/>
    </w:p>
    <w:p w14:paraId="05714D9A" w14:textId="77777777" w:rsidR="00000FC4" w:rsidRDefault="008A55BE" w:rsidP="008A55BE">
      <w:pPr>
        <w:shd w:val="pct5" w:color="auto" w:fill="auto"/>
        <w:spacing w:after="0"/>
        <w:ind w:firstLine="187"/>
        <w:rPr>
          <w:rFonts w:ascii="Consolas" w:hAnsi="Consolas" w:cs="Consolas"/>
          <w:color w:val="000000"/>
          <w:sz w:val="19"/>
          <w:szCs w:val="19"/>
        </w:rPr>
      </w:pPr>
      <w:r w:rsidRPr="00AF65B0">
        <w:rPr>
          <w:rFonts w:ascii="Consolas" w:hAnsi="Consolas" w:cs="Consolas"/>
          <w:color w:val="000000"/>
          <w:sz w:val="19"/>
          <w:szCs w:val="19"/>
        </w:rPr>
        <w:t>AsPartitionPr</w:t>
      </w:r>
      <w:r w:rsidR="00000FC4">
        <w:rPr>
          <w:rFonts w:ascii="Consolas" w:hAnsi="Consolas" w:cs="Consolas"/>
          <w:color w:val="000000"/>
          <w:sz w:val="19"/>
          <w:szCs w:val="19"/>
        </w:rPr>
        <w:t>ocessing.SampleClient.exe</w:t>
      </w:r>
    </w:p>
    <w:p w14:paraId="73B235B4" w14:textId="77777777"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ExecutionMode</w:t>
      </w:r>
      <w:r>
        <w:rPr>
          <w:rFonts w:ascii="Consolas" w:hAnsi="Consolas" w:cs="Consolas"/>
          <w:color w:val="000000"/>
          <w:sz w:val="19"/>
          <w:szCs w:val="19"/>
        </w:rPr>
        <w:t xml:space="preserve"> </w:t>
      </w:r>
      <w:r w:rsidRPr="00000FC4">
        <w:rPr>
          <w:rFonts w:ascii="Consolas" w:hAnsi="Consolas" w:cs="Consolas"/>
          <w:i/>
          <w:color w:val="000000"/>
          <w:sz w:val="19"/>
          <w:szCs w:val="19"/>
        </w:rPr>
        <w:t>ExecutionMode</w:t>
      </w:r>
      <w:r>
        <w:rPr>
          <w:rFonts w:ascii="Consolas" w:hAnsi="Consolas" w:cs="Consolas"/>
          <w:color w:val="000000"/>
          <w:sz w:val="19"/>
          <w:szCs w:val="19"/>
        </w:rPr>
        <w:t>]</w:t>
      </w:r>
    </w:p>
    <w:p w14:paraId="232B48E9" w14:textId="031EB3B7" w:rsidR="008A55BE"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w:t>
      </w:r>
      <w:r>
        <w:rPr>
          <w:rFonts w:ascii="Consolas" w:hAnsi="Consolas" w:cs="Consolas"/>
          <w:color w:val="000000"/>
          <w:sz w:val="19"/>
          <w:szCs w:val="19"/>
        </w:rPr>
        <w:t>--</w:t>
      </w:r>
      <w:r w:rsidR="008A55BE">
        <w:rPr>
          <w:rFonts w:ascii="Consolas" w:hAnsi="Consolas" w:cs="Consolas"/>
          <w:color w:val="000000"/>
          <w:sz w:val="19"/>
          <w:szCs w:val="19"/>
        </w:rPr>
        <w:t>MergeTable</w:t>
      </w:r>
      <w:r>
        <w:rPr>
          <w:rFonts w:ascii="Consolas" w:hAnsi="Consolas" w:cs="Consolas"/>
          <w:color w:val="000000"/>
          <w:sz w:val="19"/>
          <w:szCs w:val="19"/>
        </w:rPr>
        <w:t xml:space="preserve"> </w:t>
      </w:r>
      <w:r w:rsidRPr="00000FC4">
        <w:rPr>
          <w:rFonts w:ascii="Consolas" w:hAnsi="Consolas" w:cs="Consolas"/>
          <w:i/>
          <w:color w:val="000000"/>
          <w:sz w:val="19"/>
          <w:szCs w:val="19"/>
        </w:rPr>
        <w:t>MergeTable</w:t>
      </w:r>
      <w:r w:rsidR="008A55BE">
        <w:rPr>
          <w:rFonts w:ascii="Consolas" w:hAnsi="Consolas" w:cs="Consolas"/>
          <w:color w:val="000000"/>
          <w:sz w:val="19"/>
          <w:szCs w:val="19"/>
        </w:rPr>
        <w:t xml:space="preserve">] </w:t>
      </w:r>
    </w:p>
    <w:p w14:paraId="4BE13066" w14:textId="4B581751"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[--MergeTargetGranularity </w:t>
      </w:r>
      <w:r w:rsidRPr="00000FC4">
        <w:rPr>
          <w:rFonts w:ascii="Consolas" w:hAnsi="Consolas" w:cs="Consolas"/>
          <w:i/>
          <w:color w:val="000000"/>
          <w:sz w:val="19"/>
          <w:szCs w:val="19"/>
        </w:rPr>
        <w:t>MergeTargetGranularity</w:t>
      </w:r>
      <w:r>
        <w:rPr>
          <w:rFonts w:ascii="Consolas" w:hAnsi="Consolas" w:cs="Consolas"/>
          <w:color w:val="000000"/>
          <w:sz w:val="19"/>
          <w:szCs w:val="19"/>
        </w:rPr>
        <w:t>]</w:t>
      </w:r>
    </w:p>
    <w:p w14:paraId="4E98D0E9" w14:textId="406775BA" w:rsidR="008A55BE" w:rsidRDefault="008A55BE" w:rsidP="008A55BE">
      <w:pPr>
        <w:shd w:val="pct5" w:color="auto" w:fill="auto"/>
        <w:ind w:firstLine="180"/>
      </w:pPr>
      <w:r>
        <w:rPr>
          <w:rFonts w:ascii="Consolas" w:hAnsi="Consolas" w:cs="Consolas"/>
          <w:color w:val="000000"/>
          <w:sz w:val="19"/>
          <w:szCs w:val="19"/>
        </w:rPr>
        <w:t xml:space="preserve">    [</w:t>
      </w:r>
      <w:r w:rsidR="00000FC4">
        <w:rPr>
          <w:rFonts w:ascii="Consolas" w:hAnsi="Consolas" w:cs="Consolas"/>
          <w:color w:val="000000"/>
          <w:sz w:val="19"/>
          <w:szCs w:val="19"/>
        </w:rPr>
        <w:t>--</w:t>
      </w:r>
      <w:r>
        <w:rPr>
          <w:rFonts w:ascii="Consolas" w:hAnsi="Consolas" w:cs="Consolas"/>
          <w:color w:val="000000"/>
          <w:sz w:val="19"/>
          <w:szCs w:val="19"/>
        </w:rPr>
        <w:t>MergePartitionKey</w:t>
      </w:r>
      <w:r w:rsidR="00000FC4">
        <w:rPr>
          <w:rFonts w:ascii="Consolas" w:hAnsi="Consolas" w:cs="Consolas"/>
          <w:color w:val="000000"/>
          <w:sz w:val="19"/>
          <w:szCs w:val="19"/>
        </w:rPr>
        <w:t xml:space="preserve"> </w:t>
      </w:r>
      <w:r w:rsidR="00000FC4" w:rsidRPr="00000FC4">
        <w:rPr>
          <w:rFonts w:ascii="Consolas" w:hAnsi="Consolas" w:cs="Consolas"/>
          <w:i/>
          <w:color w:val="000000"/>
          <w:sz w:val="19"/>
          <w:szCs w:val="19"/>
        </w:rPr>
        <w:t>MergePartitionKey</w:t>
      </w:r>
      <w:r>
        <w:rPr>
          <w:rFonts w:ascii="Consolas" w:hAnsi="Consolas" w:cs="Consolas"/>
          <w:color w:val="000000"/>
          <w:sz w:val="19"/>
          <w:szCs w:val="19"/>
        </w:rPr>
        <w:t>]</w:t>
      </w:r>
    </w:p>
    <w:p w14:paraId="0F78423E" w14:textId="13D9E4FC" w:rsidR="00017B0A" w:rsidRPr="00E27CB9" w:rsidRDefault="00017B0A" w:rsidP="00017B0A">
      <w:pPr>
        <w:pStyle w:val="Heading3"/>
      </w:pPr>
      <w:bookmarkStart w:id="40" w:name="_Toc472344402"/>
      <w:r>
        <w:t>Arguments</w:t>
      </w:r>
      <w:bookmarkEnd w:id="40"/>
    </w:p>
    <w:p w14:paraId="5ED22F67" w14:textId="108F1633" w:rsidR="00460BD0" w:rsidRPr="00DC5E76" w:rsidRDefault="00460BD0" w:rsidP="00460BD0">
      <w:pPr>
        <w:rPr>
          <w:i/>
        </w:rPr>
      </w:pPr>
      <w:r w:rsidRPr="00DC5E76">
        <w:rPr>
          <w:i/>
        </w:rPr>
        <w:t>--ExecutionMode</w:t>
      </w:r>
    </w:p>
    <w:p w14:paraId="73071268" w14:textId="77777777" w:rsidR="008518AD" w:rsidRDefault="00460BD0" w:rsidP="00DC5E76">
      <w:pPr>
        <w:ind w:left="720"/>
      </w:pPr>
      <w:r>
        <w:t>Execution mode of SampleClient. Poss</w:t>
      </w:r>
      <w:r w:rsidR="008518AD">
        <w:t>ible values are:</w:t>
      </w:r>
    </w:p>
    <w:p w14:paraId="15D47B72" w14:textId="4C7DC835" w:rsidR="00E435CC" w:rsidRDefault="00E435CC" w:rsidP="00E435CC">
      <w:pPr>
        <w:ind w:left="720"/>
      </w:pPr>
      <w:r w:rsidRPr="00E435CC">
        <w:rPr>
          <w:i/>
        </w:rPr>
        <w:t>InitializeInline:</w:t>
      </w:r>
      <w:r>
        <w:t xml:space="preserve"> </w:t>
      </w:r>
      <w:r w:rsidRPr="00E435CC">
        <w:t>Initialize configuration inline using sample values.</w:t>
      </w:r>
    </w:p>
    <w:p w14:paraId="00934A77" w14:textId="2E3C3C53" w:rsidR="00E435CC" w:rsidRDefault="00E435CC" w:rsidP="00E435CC">
      <w:pPr>
        <w:ind w:left="720"/>
      </w:pPr>
      <w:r w:rsidRPr="00E435CC">
        <w:rPr>
          <w:i/>
        </w:rPr>
        <w:t>InitializeFromDatabase:</w:t>
      </w:r>
      <w:r>
        <w:t xml:space="preserve"> </w:t>
      </w:r>
      <w:r w:rsidRPr="00E435CC">
        <w:t>Initialize from configuration and logging database.</w:t>
      </w:r>
    </w:p>
    <w:p w14:paraId="506DB002" w14:textId="46EEACBF" w:rsidR="00E435CC" w:rsidRDefault="00460BD0" w:rsidP="00DC5E76">
      <w:pPr>
        <w:ind w:left="720"/>
      </w:pPr>
      <w:r w:rsidRPr="00E435CC">
        <w:rPr>
          <w:i/>
        </w:rPr>
        <w:t>MergePartitions</w:t>
      </w:r>
      <w:r w:rsidR="00E435CC" w:rsidRPr="00E435CC">
        <w:rPr>
          <w:i/>
        </w:rPr>
        <w:t>:</w:t>
      </w:r>
      <w:r w:rsidR="00E435CC">
        <w:t xml:space="preserve"> </w:t>
      </w:r>
      <w:r w:rsidR="00E435CC" w:rsidRPr="00E435CC">
        <w:t xml:space="preserve">Merge partitions in a table based on other </w:t>
      </w:r>
      <w:r w:rsidR="00C21127">
        <w:t>arguments</w:t>
      </w:r>
      <w:r w:rsidR="00E435CC" w:rsidRPr="00E435CC">
        <w:t>.</w:t>
      </w:r>
    </w:p>
    <w:p w14:paraId="40717210" w14:textId="7C31DA5F" w:rsidR="00460BD0" w:rsidRDefault="00460BD0" w:rsidP="00DC5E76">
      <w:pPr>
        <w:ind w:left="720"/>
      </w:pPr>
      <w:r w:rsidRPr="00E435CC">
        <w:rPr>
          <w:i/>
        </w:rPr>
        <w:t>DefragPartitionedTables</w:t>
      </w:r>
      <w:r w:rsidR="00E435CC" w:rsidRPr="00E435CC">
        <w:rPr>
          <w:i/>
        </w:rPr>
        <w:t>:</w:t>
      </w:r>
      <w:r w:rsidR="00E435CC">
        <w:t xml:space="preserve"> </w:t>
      </w:r>
      <w:r w:rsidR="00E435CC" w:rsidRPr="00E435CC">
        <w:t>Defragment partitioned tables in the model. List of partitioned tables defined in the configuration and logging database.</w:t>
      </w:r>
    </w:p>
    <w:p w14:paraId="193B14E1" w14:textId="625EF96B" w:rsidR="00460BD0" w:rsidRPr="00DC5E76" w:rsidRDefault="00460BD0" w:rsidP="00460BD0">
      <w:pPr>
        <w:rPr>
          <w:i/>
        </w:rPr>
      </w:pPr>
      <w:r w:rsidRPr="00DC5E76">
        <w:rPr>
          <w:i/>
        </w:rPr>
        <w:t>--MergeTable</w:t>
      </w:r>
    </w:p>
    <w:p w14:paraId="0A9CC3E6" w14:textId="77777777" w:rsidR="00460BD0" w:rsidRDefault="00460BD0" w:rsidP="00DC5E76">
      <w:pPr>
        <w:ind w:firstLine="720"/>
      </w:pPr>
      <w:r>
        <w:t>When ExecutionMode=MergePartitions, name of the partitioned table in the tabular model.</w:t>
      </w:r>
    </w:p>
    <w:p w14:paraId="0928E3E2" w14:textId="14DE7FF0" w:rsidR="00460BD0" w:rsidRPr="00DC5E76" w:rsidRDefault="00460BD0" w:rsidP="00460BD0">
      <w:pPr>
        <w:rPr>
          <w:i/>
        </w:rPr>
      </w:pPr>
      <w:r w:rsidRPr="00DC5E76">
        <w:rPr>
          <w:i/>
        </w:rPr>
        <w:t>--TargetGranularity</w:t>
      </w:r>
    </w:p>
    <w:p w14:paraId="00BB17A4" w14:textId="77777777" w:rsidR="00460BD0" w:rsidRDefault="00460BD0" w:rsidP="00DC5E76">
      <w:pPr>
        <w:ind w:left="720"/>
      </w:pPr>
      <w:r>
        <w:t>When ExecutionMode=MergePartitions, granularity of the newly created partition. Possible values are Yearly or Monthly.</w:t>
      </w:r>
    </w:p>
    <w:p w14:paraId="108525AE" w14:textId="77777777" w:rsidR="00DC5E76" w:rsidRPr="00DC5E76" w:rsidRDefault="00DC5E76" w:rsidP="00DC5E76">
      <w:pPr>
        <w:rPr>
          <w:i/>
        </w:rPr>
      </w:pPr>
      <w:r w:rsidRPr="00DC5E76">
        <w:rPr>
          <w:i/>
        </w:rPr>
        <w:t>--MergePartitionKey</w:t>
      </w:r>
    </w:p>
    <w:p w14:paraId="5F034014" w14:textId="77777777" w:rsidR="00DC5E76" w:rsidRDefault="00DC5E76" w:rsidP="00DC5E76">
      <w:pPr>
        <w:ind w:left="720"/>
      </w:pPr>
      <w:r>
        <w:t>When ExecutionMode=MergePartitions, target partition key. If year, follow yyyy; if month follow yyyymm.</w:t>
      </w:r>
    </w:p>
    <w:p w14:paraId="5A73C9F1" w14:textId="7733105D" w:rsidR="00DC5E76" w:rsidRPr="00DC5E76" w:rsidRDefault="00DC5E76" w:rsidP="00DC5E76">
      <w:pPr>
        <w:rPr>
          <w:i/>
        </w:rPr>
      </w:pPr>
      <w:r w:rsidRPr="00DC5E76">
        <w:rPr>
          <w:i/>
        </w:rPr>
        <w:t xml:space="preserve"> --Help</w:t>
      </w:r>
    </w:p>
    <w:p w14:paraId="271711D2" w14:textId="080EC7CD" w:rsidR="00DC5E76" w:rsidRDefault="00DC5E76" w:rsidP="00DC5E76">
      <w:pPr>
        <w:ind w:left="720"/>
      </w:pPr>
      <w:r>
        <w:t>Display the help screen.</w:t>
      </w:r>
    </w:p>
    <w:p w14:paraId="65E38974" w14:textId="2CAFE7BC" w:rsidR="00017B0A" w:rsidRPr="00E27CB9" w:rsidRDefault="00017B0A" w:rsidP="00DC5E76">
      <w:pPr>
        <w:pStyle w:val="Heading3"/>
      </w:pPr>
      <w:bookmarkStart w:id="41" w:name="_Toc472344403"/>
      <w:r w:rsidRPr="00E27CB9">
        <w:t>Examples</w:t>
      </w:r>
      <w:bookmarkEnd w:id="41"/>
    </w:p>
    <w:p w14:paraId="651D2578" w14:textId="77777777" w:rsidR="00017B0A" w:rsidRDefault="00017B0A" w:rsidP="00017B0A">
      <w:r>
        <w:t>The following example initializes from the configuration and logging database.</w:t>
      </w:r>
    </w:p>
    <w:p w14:paraId="546B6F67" w14:textId="2D5E0820" w:rsidR="008A55BE" w:rsidRDefault="008A55BE" w:rsidP="008A55BE">
      <w:pPr>
        <w:shd w:val="pct5" w:color="auto" w:fill="auto"/>
        <w:ind w:firstLine="180"/>
      </w:pPr>
      <w:r w:rsidRPr="00AF65B0">
        <w:rPr>
          <w:rFonts w:ascii="Consolas" w:hAnsi="Consolas" w:cs="Consolas"/>
          <w:color w:val="000000"/>
          <w:sz w:val="19"/>
          <w:szCs w:val="19"/>
        </w:rPr>
        <w:t xml:space="preserve">AsPartitionProcessing.SampleClient.exe </w:t>
      </w:r>
      <w:r w:rsidR="00DC5E76">
        <w:rPr>
          <w:rFonts w:ascii="Consolas" w:hAnsi="Consolas" w:cs="Consolas"/>
          <w:color w:val="000000"/>
          <w:sz w:val="19"/>
          <w:szCs w:val="19"/>
        </w:rPr>
        <w:t xml:space="preserve">--ExecutionMode </w:t>
      </w:r>
      <w:r w:rsidRPr="00AF65B0">
        <w:rPr>
          <w:rFonts w:ascii="Consolas" w:hAnsi="Consolas" w:cs="Consolas"/>
          <w:color w:val="000000"/>
          <w:sz w:val="19"/>
          <w:szCs w:val="19"/>
        </w:rPr>
        <w:t>InitializeFromDatabase</w:t>
      </w:r>
    </w:p>
    <w:p w14:paraId="389DAC24" w14:textId="781F72CF" w:rsidR="008A55BE" w:rsidRDefault="008A55BE" w:rsidP="008A55BE">
      <w:r>
        <w:t xml:space="preserve">The following example defragments partitioned tables </w:t>
      </w:r>
      <w:r w:rsidR="00E535C0">
        <w:t>defined in</w:t>
      </w:r>
      <w:r>
        <w:t xml:space="preserve"> the </w:t>
      </w:r>
      <w:r w:rsidR="00116E41">
        <w:t>configuration and logging database</w:t>
      </w:r>
      <w:r>
        <w:t>.</w:t>
      </w:r>
    </w:p>
    <w:p w14:paraId="13E1C63C" w14:textId="61BE7BC5" w:rsidR="008A55BE" w:rsidRDefault="00DC5E76" w:rsidP="008A55BE">
      <w:pPr>
        <w:shd w:val="pct5" w:color="auto" w:fill="auto"/>
        <w:ind w:firstLine="180"/>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 xml:space="preserve">--ExecutionMode </w:t>
      </w:r>
      <w:r w:rsidR="008A55BE" w:rsidRPr="00D437B7">
        <w:rPr>
          <w:rFonts w:ascii="Consolas" w:hAnsi="Consolas" w:cs="Consolas"/>
          <w:color w:val="000000"/>
          <w:sz w:val="19"/>
          <w:szCs w:val="19"/>
        </w:rPr>
        <w:t>DefragPartitionedTables</w:t>
      </w:r>
    </w:p>
    <w:p w14:paraId="577EA783" w14:textId="42CE1967" w:rsidR="008A55BE" w:rsidRDefault="008A55BE" w:rsidP="008A55BE">
      <w:r>
        <w:t>The following PowerShell example merges monthly partitions from the previous year in the Internet Sales table.</w:t>
      </w:r>
      <w:r w:rsidR="003C4A11">
        <w:t xml:space="preserve"> </w:t>
      </w:r>
      <w:r w:rsidR="00952C56">
        <w:t>It could be scheduled for execution on the earliest day of a new year where business rules dictate the previous year’s data is no longer subject to change.</w:t>
      </w:r>
    </w:p>
    <w:p w14:paraId="0026D5B4"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6CE11907"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$LastYear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AddYears(</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r>
        <w:rPr>
          <w:rFonts w:ascii="Lucida Console" w:hAnsi="Lucida Console" w:cs="Lucida Console"/>
          <w:color w:val="8A2BE2"/>
          <w:sz w:val="18"/>
          <w:szCs w:val="18"/>
        </w:rPr>
        <w:t>yyyy</w:t>
      </w:r>
    </w:p>
    <w:p w14:paraId="128A1C0E"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57630659"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--ExecutionMode</w:t>
      </w:r>
      <w:r>
        <w:rPr>
          <w:rFonts w:ascii="Lucida Console" w:hAnsi="Lucida Console" w:cs="Lucida Console"/>
          <w:sz w:val="18"/>
          <w:szCs w:val="18"/>
        </w:rPr>
        <w:t xml:space="preserve"> </w:t>
      </w:r>
      <w:r>
        <w:rPr>
          <w:rFonts w:ascii="Lucida Console" w:hAnsi="Lucida Console" w:cs="Lucida Console"/>
          <w:color w:val="8A2BE2"/>
          <w:sz w:val="18"/>
          <w:szCs w:val="18"/>
        </w:rPr>
        <w:t>MergePartitions</w:t>
      </w:r>
      <w:r>
        <w:rPr>
          <w:rFonts w:ascii="Lucida Console" w:hAnsi="Lucida Console" w:cs="Lucida Console"/>
          <w:sz w:val="18"/>
          <w:szCs w:val="18"/>
        </w:rPr>
        <w:t xml:space="preserve"> `</w:t>
      </w:r>
    </w:p>
    <w:p w14:paraId="0CF76631"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--MergeTable</w:t>
      </w:r>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0A1821D2"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--TargetGranularity</w:t>
      </w:r>
      <w:r>
        <w:rPr>
          <w:rFonts w:ascii="Lucida Console" w:hAnsi="Lucida Console" w:cs="Lucida Console"/>
          <w:sz w:val="18"/>
          <w:szCs w:val="18"/>
        </w:rPr>
        <w:t xml:space="preserve"> </w:t>
      </w:r>
      <w:r>
        <w:rPr>
          <w:rFonts w:ascii="Lucida Console" w:hAnsi="Lucida Console" w:cs="Lucida Console"/>
          <w:color w:val="8A2BE2"/>
          <w:sz w:val="18"/>
          <w:szCs w:val="18"/>
        </w:rPr>
        <w:t>Yearly</w:t>
      </w:r>
      <w:r>
        <w:rPr>
          <w:rFonts w:ascii="Lucida Console" w:hAnsi="Lucida Console" w:cs="Lucida Console"/>
          <w:sz w:val="18"/>
          <w:szCs w:val="18"/>
        </w:rPr>
        <w:t xml:space="preserve"> `</w:t>
      </w:r>
    </w:p>
    <w:p w14:paraId="5AD63BB8" w14:textId="77777777" w:rsidR="00E10C57" w:rsidRDefault="00E10C57" w:rsidP="00E10C57">
      <w:pPr>
        <w:shd w:val="pct5" w:color="auto" w:fill="FFFFFF"/>
        <w:autoSpaceDE w:val="0"/>
        <w:autoSpaceDN w:val="0"/>
        <w:adjustRightInd w:val="0"/>
        <w:spacing w:after="120" w:line="240" w:lineRule="auto"/>
        <w:ind w:firstLine="180"/>
        <w:rPr>
          <w:rFonts w:ascii="Lucida Console" w:hAnsi="Lucida Console" w:cs="Lucida Console"/>
          <w:color w:val="FF4500"/>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--MergePartitionKey</w:t>
      </w:r>
      <w:r>
        <w:rPr>
          <w:rFonts w:ascii="Lucida Console" w:hAnsi="Lucida Console" w:cs="Lucida Console"/>
          <w:sz w:val="18"/>
          <w:szCs w:val="18"/>
        </w:rPr>
        <w:t xml:space="preserve"> </w:t>
      </w:r>
      <w:r>
        <w:rPr>
          <w:rFonts w:ascii="Lucida Console" w:hAnsi="Lucida Console" w:cs="Lucida Console"/>
          <w:color w:val="FF4500"/>
          <w:sz w:val="18"/>
          <w:szCs w:val="18"/>
        </w:rPr>
        <w:t xml:space="preserve">$LastYear </w:t>
      </w:r>
    </w:p>
    <w:p w14:paraId="7E119097" w14:textId="3F2C010A" w:rsidR="008A55BE" w:rsidRDefault="008A55BE" w:rsidP="008A55BE">
      <w:r>
        <w:t>The following PowerShell example merges daily partitions from the previous month</w:t>
      </w:r>
      <w:r w:rsidRPr="00C349BF">
        <w:t xml:space="preserve"> </w:t>
      </w:r>
      <w:r>
        <w:t>in the Internet Sales table.</w:t>
      </w:r>
      <w:r w:rsidR="00952C56">
        <w:t xml:space="preserve"> It could be scheduled for execution on the earliest day of a new month where business rules dictate the previous month’s data is no longer subject to change.</w:t>
      </w:r>
    </w:p>
    <w:p w14:paraId="6B3B3D63"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5AAEE1DE"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$LastMonth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AddMonths(</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r>
        <w:rPr>
          <w:rFonts w:ascii="Lucida Console" w:hAnsi="Lucida Console" w:cs="Lucida Console"/>
          <w:color w:val="8A2BE2"/>
          <w:sz w:val="18"/>
          <w:szCs w:val="18"/>
        </w:rPr>
        <w:t>yyyyMM</w:t>
      </w:r>
    </w:p>
    <w:p w14:paraId="021BF8DD"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0626E96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--ExecutionMode</w:t>
      </w:r>
      <w:r>
        <w:rPr>
          <w:rFonts w:ascii="Lucida Console" w:hAnsi="Lucida Console" w:cs="Lucida Console"/>
          <w:sz w:val="18"/>
          <w:szCs w:val="18"/>
        </w:rPr>
        <w:t xml:space="preserve"> </w:t>
      </w:r>
      <w:r>
        <w:rPr>
          <w:rFonts w:ascii="Lucida Console" w:hAnsi="Lucida Console" w:cs="Lucida Console"/>
          <w:color w:val="8A2BE2"/>
          <w:sz w:val="18"/>
          <w:szCs w:val="18"/>
        </w:rPr>
        <w:t>MergePartitions</w:t>
      </w:r>
      <w:r>
        <w:rPr>
          <w:rFonts w:ascii="Lucida Console" w:hAnsi="Lucida Console" w:cs="Lucida Console"/>
          <w:sz w:val="18"/>
          <w:szCs w:val="18"/>
        </w:rPr>
        <w:t xml:space="preserve"> `</w:t>
      </w:r>
    </w:p>
    <w:p w14:paraId="1DD4502A"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--MergeTable</w:t>
      </w:r>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7514138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--TargetGranularity</w:t>
      </w:r>
      <w:r>
        <w:rPr>
          <w:rFonts w:ascii="Lucida Console" w:hAnsi="Lucida Console" w:cs="Lucida Console"/>
          <w:sz w:val="18"/>
          <w:szCs w:val="18"/>
        </w:rPr>
        <w:t xml:space="preserve"> </w:t>
      </w:r>
      <w:r>
        <w:rPr>
          <w:rFonts w:ascii="Lucida Console" w:hAnsi="Lucida Console" w:cs="Lucida Console"/>
          <w:color w:val="8A2BE2"/>
          <w:sz w:val="18"/>
          <w:szCs w:val="18"/>
        </w:rPr>
        <w:t>Monthly</w:t>
      </w:r>
      <w:r>
        <w:rPr>
          <w:rFonts w:ascii="Lucida Console" w:hAnsi="Lucida Console" w:cs="Lucida Console"/>
          <w:sz w:val="18"/>
          <w:szCs w:val="18"/>
        </w:rPr>
        <w:t xml:space="preserve"> `</w:t>
      </w:r>
    </w:p>
    <w:p w14:paraId="1E3DAFB8" w14:textId="77777777" w:rsidR="0030341B" w:rsidRDefault="0030341B" w:rsidP="00F41EED">
      <w:pPr>
        <w:shd w:val="pct5" w:color="auto" w:fill="FFFFFF"/>
        <w:autoSpaceDE w:val="0"/>
        <w:autoSpaceDN w:val="0"/>
        <w:adjustRightInd w:val="0"/>
        <w:spacing w:after="120" w:line="240" w:lineRule="auto"/>
        <w:ind w:firstLine="187"/>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--MergePartitionKey</w:t>
      </w:r>
      <w:r>
        <w:rPr>
          <w:rFonts w:ascii="Lucida Console" w:hAnsi="Lucida Console" w:cs="Lucida Console"/>
          <w:sz w:val="18"/>
          <w:szCs w:val="18"/>
        </w:rPr>
        <w:t xml:space="preserve"> </w:t>
      </w:r>
      <w:r>
        <w:rPr>
          <w:rFonts w:ascii="Lucida Console" w:hAnsi="Lucida Console" w:cs="Lucida Console"/>
          <w:color w:val="FF4500"/>
          <w:sz w:val="18"/>
          <w:szCs w:val="18"/>
        </w:rPr>
        <w:t>$LastMonth</w:t>
      </w:r>
      <w:r>
        <w:rPr>
          <w:rFonts w:ascii="Lucida Console" w:hAnsi="Lucida Console" w:cs="Lucida Console"/>
          <w:sz w:val="18"/>
          <w:szCs w:val="18"/>
        </w:rPr>
        <w:t xml:space="preserve"> </w:t>
      </w:r>
    </w:p>
    <w:p w14:paraId="7667F903" w14:textId="0D0CD677" w:rsidR="008F338E" w:rsidRDefault="008F338E" w:rsidP="00424322">
      <w:pPr>
        <w:pStyle w:val="Heading2"/>
      </w:pPr>
      <w:bookmarkStart w:id="42" w:name="_Toc472344404"/>
      <w:r>
        <w:t>Custom logging</w:t>
      </w:r>
      <w:bookmarkEnd w:id="42"/>
    </w:p>
    <w:p w14:paraId="6D51FC9A" w14:textId="2C9B6F60" w:rsidR="001F35F7" w:rsidRDefault="008F338E" w:rsidP="008F338E">
      <w:r>
        <w:t xml:space="preserve">The LogMessage method in </w:t>
      </w:r>
      <w:r w:rsidR="00123966">
        <w:t xml:space="preserve">SampleClient </w:t>
      </w:r>
      <w:r>
        <w:t xml:space="preserve">Program.cs is passed as a delegate into the </w:t>
      </w:r>
      <w:r w:rsidRPr="0077074A">
        <w:t>PerformProcessing</w:t>
      </w:r>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LogMessage(</w:t>
      </w:r>
      <w:r>
        <w:rPr>
          <w:rFonts w:ascii="Consolas" w:hAnsi="Consolas" w:cs="Consolas"/>
          <w:color w:val="0000FF"/>
          <w:sz w:val="19"/>
          <w:szCs w:val="19"/>
        </w:rPr>
        <w:t>string</w:t>
      </w:r>
      <w:r>
        <w:rPr>
          <w:rFonts w:ascii="Consolas" w:hAnsi="Consolas" w:cs="Consolas"/>
          <w:color w:val="000000"/>
          <w:sz w:val="19"/>
          <w:szCs w:val="19"/>
        </w:rPr>
        <w:t xml:space="preserve"> message, </w:t>
      </w:r>
      <w:r>
        <w:rPr>
          <w:rFonts w:ascii="Consolas" w:hAnsi="Consolas" w:cs="Consolas"/>
          <w:color w:val="2B91AF"/>
          <w:sz w:val="19"/>
          <w:szCs w:val="19"/>
        </w:rPr>
        <w:t>ModelConfiguration</w:t>
      </w:r>
      <w:r>
        <w:rPr>
          <w:rFonts w:ascii="Consolas" w:hAnsi="Consolas" w:cs="Consolas"/>
          <w:color w:val="000000"/>
          <w:sz w:val="19"/>
          <w:szCs w:val="19"/>
        </w:rPr>
        <w:t xml:space="preserve"> partitionedModel)</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18E7A85E" w14:textId="38249031" w:rsidR="008F338E" w:rsidRDefault="008F338E" w:rsidP="00140F3A">
      <w:pPr>
        <w:shd w:val="pct5" w:color="auto" w:fill="auto"/>
        <w:autoSpaceDE w:val="0"/>
        <w:autoSpaceDN w:val="0"/>
        <w:adjustRightInd w:val="0"/>
        <w:spacing w:after="0" w:line="240" w:lineRule="auto"/>
        <w:ind w:firstLine="187"/>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6DBC780C" w14:textId="5CBF0DF1" w:rsidR="00140F3A" w:rsidRDefault="00140F3A" w:rsidP="00140F3A">
      <w:pPr>
        <w:shd w:val="pct5" w:color="auto" w:fill="auto"/>
        <w:autoSpaceDE w:val="0"/>
        <w:autoSpaceDN w:val="0"/>
        <w:adjustRightInd w:val="0"/>
        <w:spacing w:after="120" w:line="240" w:lineRule="auto"/>
        <w:ind w:firstLine="187"/>
        <w:rPr>
          <w:rFonts w:ascii="Consolas" w:hAnsi="Consolas" w:cs="Consolas"/>
          <w:color w:val="000000"/>
          <w:sz w:val="19"/>
          <w:szCs w:val="19"/>
        </w:rPr>
      </w:pPr>
      <w:r>
        <w:rPr>
          <w:rFonts w:ascii="Consolas" w:hAnsi="Consolas" w:cs="Consolas"/>
          <w:color w:val="000000"/>
          <w:sz w:val="19"/>
          <w:szCs w:val="19"/>
        </w:rPr>
        <w:t xml:space="preserve">    ...</w:t>
      </w:r>
    </w:p>
    <w:p w14:paraId="0A32DB98" w14:textId="77777777" w:rsidR="008F338E" w:rsidRDefault="008F338E" w:rsidP="008F338E">
      <w:pPr>
        <w:pStyle w:val="Heading2"/>
      </w:pPr>
      <w:bookmarkStart w:id="43" w:name="_Toc472344405"/>
      <w:r>
        <w:t>Fragmentation</w:t>
      </w:r>
      <w:bookmarkEnd w:id="43"/>
    </w:p>
    <w:p w14:paraId="5C1F0798" w14:textId="6105C185" w:rsidR="008F338E" w:rsidRPr="00FE4929" w:rsidRDefault="008F338E" w:rsidP="008F338E">
      <w:r w:rsidRPr="00FE4929">
        <w:t>Partitioned tables may suffer from fragmentation over time. When a partition is removed from a table,</w:t>
      </w:r>
      <w:r w:rsidR="00C1578E">
        <w:t xml:space="preserve"> </w:t>
      </w:r>
      <w:r w:rsidR="00267049" w:rsidRPr="00267049">
        <w:t xml:space="preserve">hash dictionary entries for the columns </w:t>
      </w:r>
      <w:r w:rsidRPr="00FE4929">
        <w:t xml:space="preserve">are retained </w:t>
      </w:r>
      <w:r w:rsidR="00C1578E" w:rsidRPr="00C1578E">
        <w:t>even if all the rows referring to those values have been removed</w:t>
      </w:r>
      <w:r w:rsidRPr="00FE4929">
        <w:t>.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30" w:history="1">
        <w:r w:rsidRPr="0078029B">
          <w:rPr>
            <w:rStyle w:val="Hyperlink"/>
          </w:rPr>
          <w:t>here</w:t>
        </w:r>
      </w:hyperlink>
      <w:r>
        <w:t xml:space="preserve">. </w:t>
      </w:r>
      <w:r w:rsidRPr="00FE4929">
        <w:t xml:space="preserve">Dictionary and table size can be monitored using community tools such as </w:t>
      </w:r>
      <w:hyperlink r:id="rId31" w:history="1">
        <w:r w:rsidRPr="00FE4929">
          <w:rPr>
            <w:rStyle w:val="Hyperlink"/>
          </w:rPr>
          <w:t>VertiPaq Analyzer</w:t>
        </w:r>
      </w:hyperlink>
      <w:r w:rsidRPr="00FE4929">
        <w:t xml:space="preserve"> and </w:t>
      </w:r>
      <w:hyperlink r:id="rId32" w:history="1">
        <w:r w:rsidRPr="00FE4929">
          <w:rPr>
            <w:rStyle w:val="Hyperlink"/>
          </w:rPr>
          <w:t>SSAS Memory Usage Report</w:t>
        </w:r>
      </w:hyperlink>
      <w:r w:rsidRPr="00FE4929">
        <w:t>.</w:t>
      </w:r>
    </w:p>
    <w:p w14:paraId="2D7346F5" w14:textId="22A97465" w:rsidR="008F338E" w:rsidRDefault="00FC26B1" w:rsidP="008F338E">
      <w:r>
        <w:t>In Program.cs, change the _e</w:t>
      </w:r>
      <w:r w:rsidR="008F338E">
        <w:t xml:space="preserve">xecutionMode </w:t>
      </w:r>
      <w:r>
        <w:t xml:space="preserve">variable </w:t>
      </w:r>
      <w:r w:rsidR="008F338E">
        <w:t xml:space="preserve">to be assigned </w:t>
      </w:r>
      <w:r w:rsidR="008F338E" w:rsidRPr="005F699D">
        <w:t>DefragPartitionedTables</w:t>
      </w:r>
      <w:r w:rsidR="008F338E">
        <w:t xml:space="preserve">. </w:t>
      </w:r>
    </w:p>
    <w:p w14:paraId="3A75FEB2" w14:textId="3AFA9249" w:rsidR="008F338E" w:rsidRPr="009F5C1A" w:rsidRDefault="00FC26B1" w:rsidP="00575846">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575846">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5F699D">
        <w:rPr>
          <w:rFonts w:ascii="Consolas" w:hAnsi="Consolas" w:cs="Consolas"/>
          <w:color w:val="000000"/>
          <w:sz w:val="19"/>
          <w:szCs w:val="19"/>
        </w:rPr>
        <w:t>DefragPartitionedTables</w:t>
      </w:r>
      <w:r w:rsidR="008F338E"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Execute SampleClient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Defrag partitioned tables in database AdventureWorks</w:t>
      </w:r>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44" w:name="_Toc472344406"/>
      <w:r>
        <w:t>Locking</w:t>
      </w:r>
      <w:r w:rsidR="00D019F1">
        <w:t xml:space="preserve"> and blocking</w:t>
      </w:r>
      <w:bookmarkEnd w:id="44"/>
    </w:p>
    <w:p w14:paraId="4D33F06C" w14:textId="05FE0D3D" w:rsidR="008F338E" w:rsidRDefault="008F338E" w:rsidP="008F338E">
      <w:r>
        <w:t>Detailed discussion around locking causes and diagnosis is out of the scope of this document. However, it is worth pointing out that queries take Commit_Read locks, which can block Commit_Write locks. Commit_Write locks are required by processing operations. Therefore, long-running queries can block processing operations. Normally, processing operation</w:t>
      </w:r>
      <w:r w:rsidR="00656B65">
        <w:t>s</w:t>
      </w:r>
      <w:r>
        <w:t xml:space="preserve"> will wait for the period set in the ForceCommitTimeout server property; the default is 30 seconds. If the query still hasn’t finished, </w:t>
      </w:r>
      <w:r w:rsidR="004F7915" w:rsidRPr="004F7915">
        <w:t>the query will be cancelled by the server and the processing operation will then continue</w:t>
      </w:r>
      <w:r>
        <w:t>.</w:t>
      </w:r>
      <w:r w:rsidR="004F7915">
        <w:t xml:space="preserve"> </w:t>
      </w:r>
      <w:r w:rsidR="004F7915" w:rsidRPr="004F7915">
        <w:t xml:space="preserve">The client tool executing the query will see </w:t>
      </w:r>
      <w:r w:rsidR="004F7915">
        <w:t>an error such as the following.</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This can be achieved using the CommitTimeout property.</w:t>
      </w:r>
      <w:r w:rsidRPr="004109B0">
        <w:t xml:space="preserve"> </w:t>
      </w:r>
      <w:r>
        <w:t>CommitTimeout is a server property to specify how long the server will wait to acquire write locks (typically for processing operations). The default value is zero (0), meaning the server will wait indefinitely. In practice, it does not normally wait more than 30 seconds because ForceCommitTimeout will kick in and fail long-running queries (as explained above).</w:t>
      </w:r>
    </w:p>
    <w:p w14:paraId="367A3BF0" w14:textId="62F5F425" w:rsidR="008F338E" w:rsidRDefault="009B2CF3" w:rsidP="008F338E">
      <w:proofErr w:type="spellStart"/>
      <w:r>
        <w:t>CommitTimeout</w:t>
      </w:r>
      <w:proofErr w:type="spellEnd"/>
      <w:r>
        <w:t xml:space="preserve"> can be overridden for a connection used </w:t>
      </w:r>
      <w:r w:rsidR="00B471E7">
        <w:t>by</w:t>
      </w:r>
      <w:r>
        <w:t xml:space="preserve"> processing operations</w:t>
      </w:r>
      <w:r w:rsidR="008F338E">
        <w:t>. With ForceCommitTimeout set to the default of 30 seconds and CommitTimeout set to 20 seconds, processing operations will wait 20 seconds to acquire write locks. If still blocked by a long-running query, the processing operation will fail</w:t>
      </w:r>
      <w:r w:rsidR="00BD7BD6">
        <w:t xml:space="preserve"> instead</w:t>
      </w:r>
      <w:r w:rsidR="008F338E">
        <w:t>, allowing the query to run to completion.</w:t>
      </w:r>
    </w:p>
    <w:p w14:paraId="0A5A38D6" w14:textId="6B0CB0C7" w:rsidR="008F338E" w:rsidRDefault="00FC26B1" w:rsidP="008F338E">
      <w:r>
        <w:t>In Program.cs, change the _e</w:t>
      </w:r>
      <w:r w:rsidR="008F338E">
        <w:t xml:space="preserve">xecutionMode </w:t>
      </w:r>
      <w:r>
        <w:t>variable</w:t>
      </w:r>
      <w:r w:rsidR="008F338E">
        <w:t xml:space="preserve"> to be assigned </w:t>
      </w:r>
      <w:r w:rsidR="008F338E" w:rsidRPr="00A84D99">
        <w:t>InitializeFromDatabase</w:t>
      </w:r>
      <w:r w:rsidR="008F338E">
        <w:t xml:space="preserve">. </w:t>
      </w:r>
    </w:p>
    <w:p w14:paraId="42432AA1" w14:textId="15B6BD58" w:rsidR="008F338E" w:rsidRPr="009F5C1A" w:rsidRDefault="00FC26B1" w:rsidP="00074224">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074224">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A84D99">
        <w:rPr>
          <w:rFonts w:ascii="Consolas" w:hAnsi="Consolas" w:cs="Consolas"/>
          <w:color w:val="000000"/>
          <w:sz w:val="19"/>
          <w:szCs w:val="19"/>
        </w:rPr>
        <w:t>InitializeFromDatabase</w:t>
      </w:r>
      <w:r w:rsidR="008F338E"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Execute the following UPDATE statement to set CommitTimeout to 20 seconds (</w:t>
      </w:r>
      <w:r w:rsidRPr="00FC7F29">
        <w:t>20</w:t>
      </w:r>
      <w:r>
        <w:t>,</w:t>
      </w:r>
      <w:r w:rsidRPr="00FC7F29">
        <w:t xml:space="preserve">000 </w:t>
      </w:r>
      <w:r>
        <w:t>miliseconds).</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[CommitTimeout]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If you now start execution of a long-running query (over 20 seconds) just before execution of the SampleClient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243964A3" w14:textId="67B9BBA7" w:rsidR="00D7511B" w:rsidRDefault="004B2BB9" w:rsidP="004B2BB9">
      <w:r w:rsidRPr="004B2BB9">
        <w:t>N</w:t>
      </w:r>
      <w:r w:rsidR="00D7511B">
        <w:t>ote that</w:t>
      </w:r>
      <w:r w:rsidRPr="004B2BB9">
        <w:t xml:space="preserve"> commit </w:t>
      </w:r>
      <w:r>
        <w:t>operations</w:t>
      </w:r>
      <w:r w:rsidRPr="004B2BB9">
        <w:t xml:space="preserve"> have been optimized considerably for tabular models in SQL Server 2016</w:t>
      </w:r>
      <w:r w:rsidR="0092420D">
        <w:t xml:space="preserve">. </w:t>
      </w:r>
      <w:r w:rsidR="0092420D">
        <w:t xml:space="preserve">This has </w:t>
      </w:r>
      <w:r w:rsidR="00930254">
        <w:t>caused</w:t>
      </w:r>
      <w:r w:rsidR="0092420D">
        <w:t xml:space="preserve"> noticeable improvement</w:t>
      </w:r>
      <w:r w:rsidR="0092420D">
        <w:t>s</w:t>
      </w:r>
      <w:r w:rsidR="0092420D">
        <w:t xml:space="preserve"> in locking and blocking for some customers with near-real time processing requirements.</w:t>
      </w:r>
      <w:r w:rsidR="0092420D">
        <w:t xml:space="preserve"> </w:t>
      </w:r>
      <w:r w:rsidR="00D7511B">
        <w:t xml:space="preserve">Database write-commit locks are required to safely complete tasks such as </w:t>
      </w:r>
      <w:r w:rsidR="00BA7F53">
        <w:t xml:space="preserve">merging pending changes, persisting files to disk, clearing some cached state, deletion of old files, etc. In previous versions of Analysis Services, a server-level write commit lock was taken while most of these tasks were performed. With SQL Server 2016, the server-level locks are </w:t>
      </w:r>
      <w:r w:rsidR="0092420D">
        <w:t xml:space="preserve">far more </w:t>
      </w:r>
      <w:r w:rsidR="00BA7F53">
        <w:t>limited</w:t>
      </w:r>
      <w:r w:rsidR="0092420D">
        <w:t>; they are only taken while producing</w:t>
      </w:r>
      <w:r w:rsidR="00BA7F53">
        <w:t xml:space="preserve"> the delta of transaction updates, and are </w:t>
      </w:r>
      <w:r w:rsidR="0092420D">
        <w:t xml:space="preserve">then </w:t>
      </w:r>
      <w:r w:rsidR="00BA7F53">
        <w:t>immediately released.</w:t>
      </w:r>
    </w:p>
    <w:p w14:paraId="1854D21F" w14:textId="625F8D81" w:rsidR="008F338E" w:rsidRDefault="00DC7D07" w:rsidP="002753E2">
      <w:pPr>
        <w:pStyle w:val="Heading2"/>
      </w:pPr>
      <w:bookmarkStart w:id="45" w:name="_Toc472344407"/>
      <w:r>
        <w:t>P</w:t>
      </w:r>
      <w:r w:rsidR="008F338E">
        <w:t>arallelization</w:t>
      </w:r>
      <w:r w:rsidR="0063149C">
        <w:t xml:space="preserve"> of incremental processing</w:t>
      </w:r>
      <w:bookmarkEnd w:id="45"/>
    </w:p>
    <w:p w14:paraId="090DAAE9" w14:textId="61F6E4CD" w:rsidR="008F338E" w:rsidRDefault="007141E7" w:rsidP="008F338E">
      <w:r w:rsidRPr="007C3918">
        <w:t xml:space="preserve">Incremental processing </w:t>
      </w:r>
      <w:r>
        <w:t>is submitted</w:t>
      </w:r>
      <w:r w:rsidRPr="007C3918">
        <w:t xml:space="preserve"> </w:t>
      </w:r>
      <w:r w:rsidR="00B82EDC">
        <w:t xml:space="preserve">by AsPartitionProcesssing </w:t>
      </w:r>
      <w:r w:rsidRPr="007C3918">
        <w:t xml:space="preserve">as </w:t>
      </w:r>
      <w:r>
        <w:t xml:space="preserve">a </w:t>
      </w:r>
      <w:r w:rsidRPr="007C3918">
        <w:t>parallelized operation</w:t>
      </w:r>
      <w:r>
        <w:t xml:space="preserve"> for all tables and partitions within a model</w:t>
      </w:r>
      <w:r w:rsidRPr="007C3918">
        <w:t>.</w:t>
      </w:r>
      <w:r>
        <w:t xml:space="preserve"> </w:t>
      </w:r>
      <w:r w:rsidR="008F338E">
        <w:t xml:space="preserve">Parallelization can be reduced by setting the </w:t>
      </w:r>
      <w:r w:rsidR="0079592A">
        <w:t>MaxConnections</w:t>
      </w:r>
      <w:r w:rsidR="008F338E">
        <w:t xml:space="preserve"> property on a data source</w:t>
      </w:r>
      <w:r w:rsidR="00365C0E">
        <w:t xml:space="preserve"> in SSMS</w:t>
      </w:r>
      <w:r w:rsidR="008F338E">
        <w:t xml:space="preserve">. The default of 10 means that no more than 10 queries will be submitted to </w:t>
      </w:r>
      <w:r w:rsidR="00EB678A">
        <w:t>that data source</w:t>
      </w:r>
      <w:r w:rsidR="008F338E">
        <w:t xml:space="preserve"> at a time. This </w:t>
      </w:r>
      <w:r w:rsidR="007F7FCD">
        <w:t>can be</w:t>
      </w:r>
      <w:r w:rsidR="0048466D">
        <w:t xml:space="preserve"> used to </w:t>
      </w:r>
      <w:r w:rsidR="0079592A">
        <w:t>limit</w:t>
      </w:r>
      <w:r w:rsidR="008F338E">
        <w:t xml:space="preserve"> stress on source systems</w:t>
      </w:r>
      <w:r w:rsidR="0048466D">
        <w:t xml:space="preserve"> during processing</w:t>
      </w:r>
      <w:r w:rsidR="008F338E">
        <w:t>.</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3">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31283559" w:rsidR="00544838" w:rsidRDefault="0063149C" w:rsidP="008F338E">
      <w:r w:rsidRPr="0063149C">
        <w:t xml:space="preserve">Analysis Services </w:t>
      </w:r>
      <w:r>
        <w:t xml:space="preserve">will </w:t>
      </w:r>
      <w:r w:rsidR="009B3369">
        <w:t xml:space="preserve">determine the </w:t>
      </w:r>
      <w:r w:rsidRPr="0063149C">
        <w:t xml:space="preserve">number of </w:t>
      </w:r>
      <w:r w:rsidR="00C672B1" w:rsidRPr="00C672B1">
        <w:t xml:space="preserve">concurrent </w:t>
      </w:r>
      <w:r w:rsidR="00875BAC">
        <w:t xml:space="preserve">processing </w:t>
      </w:r>
      <w:r w:rsidR="00C672B1" w:rsidRPr="00C672B1">
        <w:t xml:space="preserve">jobs </w:t>
      </w:r>
      <w:r w:rsidRPr="0063149C">
        <w:t>based on the</w:t>
      </w:r>
      <w:r>
        <w:t xml:space="preserve"> </w:t>
      </w:r>
      <w:r w:rsidR="00C672B1" w:rsidRPr="00C672B1">
        <w:t xml:space="preserve">number of cores and </w:t>
      </w:r>
      <w:r w:rsidR="00A5592C">
        <w:t>available threads</w:t>
      </w:r>
      <w:r>
        <w:t>.</w:t>
      </w:r>
      <w:r w:rsidR="00412E8F">
        <w:t xml:space="preserve"> </w:t>
      </w:r>
      <w:r w:rsidR="00412E8F" w:rsidRPr="00412E8F">
        <w:t>These threads are shared across the server instance, and therefore one command may not receive all the available threads.</w:t>
      </w:r>
      <w:r w:rsidR="00412E8F">
        <w:t xml:space="preserve"> </w:t>
      </w:r>
      <w:r w:rsidR="00412E8F" w:rsidRPr="00412E8F">
        <w:t>The threads that</w:t>
      </w:r>
      <w:r w:rsidR="00412E8F">
        <w:t xml:space="preserve"> do</w:t>
      </w:r>
      <w:r w:rsidR="00412E8F" w:rsidRPr="00412E8F">
        <w:t xml:space="preserve"> launch processing jobs </w:t>
      </w:r>
      <w:r w:rsidR="00412E8F">
        <w:t xml:space="preserve">may then be stalled </w:t>
      </w:r>
      <w:r w:rsidR="00CF51A4">
        <w:t>to</w:t>
      </w:r>
      <w:r w:rsidR="00412E8F">
        <w:t xml:space="preserve"> stay within </w:t>
      </w:r>
      <w:r w:rsidR="00412E8F" w:rsidRPr="00412E8F">
        <w:t xml:space="preserve">the </w:t>
      </w:r>
      <w:proofErr w:type="spellStart"/>
      <w:r w:rsidR="00412E8F" w:rsidRPr="00412E8F">
        <w:t>MaxConnections</w:t>
      </w:r>
      <w:proofErr w:type="spellEnd"/>
      <w:r w:rsidR="00412E8F" w:rsidRPr="00412E8F">
        <w:t xml:space="preserve"> limit</w:t>
      </w:r>
      <w:r w:rsidR="00412E8F">
        <w:t>.</w:t>
      </w:r>
    </w:p>
    <w:p w14:paraId="25ABF3DC" w14:textId="6AABBA36" w:rsidR="008C775A" w:rsidRDefault="00875BAC" w:rsidP="008C775A">
      <w:r>
        <w:t xml:space="preserve">Resource-constrained environments can further limit parallelization by setting the </w:t>
      </w:r>
      <w:proofErr w:type="spellStart"/>
      <w:r>
        <w:t>MaxParallelism</w:t>
      </w:r>
      <w:proofErr w:type="spellEnd"/>
      <w:r>
        <w:t xml:space="preserve"> property for a connection used to submit processing requests</w:t>
      </w:r>
      <w:r w:rsidR="003A052F">
        <w:t>.</w:t>
      </w:r>
      <w:r w:rsidR="00C01D6A">
        <w:t xml:space="preserve"> </w:t>
      </w:r>
      <w:r w:rsidR="00412E8F">
        <w:t>The following example UPDATE statement limits to 2 concurrent processing operations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w:t>
      </w:r>
      <w:r w:rsidRPr="008C775A">
        <w:rPr>
          <w:rFonts w:ascii="Consolas" w:hAnsi="Consolas" w:cs="Consolas"/>
          <w:color w:val="000000"/>
          <w:sz w:val="19"/>
          <w:szCs w:val="19"/>
        </w:rPr>
        <w:t>MaxParallelism</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0A5F2706" w:rsidR="00FB4801" w:rsidRDefault="00964ECA" w:rsidP="00FB4801">
      <w:r>
        <w:t xml:space="preserve">The impact of setting </w:t>
      </w:r>
      <w:proofErr w:type="spellStart"/>
      <w:r w:rsidR="004B2BB9">
        <w:t>MaxConnections</w:t>
      </w:r>
      <w:proofErr w:type="spellEnd"/>
      <w:r w:rsidR="004B2BB9">
        <w:t xml:space="preserve"> </w:t>
      </w:r>
      <w:r w:rsidR="004B2BB9">
        <w:t xml:space="preserve">and </w:t>
      </w:r>
      <w:proofErr w:type="spellStart"/>
      <w:r>
        <w:t>MaxParallelism</w:t>
      </w:r>
      <w:proofErr w:type="spellEnd"/>
      <w:r>
        <w:t xml:space="preserve"> is visible using the </w:t>
      </w:r>
      <w:hyperlink r:id="rId34"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07EB3B6A" w14:textId="7EF50937" w:rsidR="008C0ED5" w:rsidRDefault="008C0ED5" w:rsidP="008F338E">
      <w:pPr>
        <w:pStyle w:val="Heading2"/>
      </w:pPr>
      <w:bookmarkStart w:id="46" w:name="_Toc472344408"/>
      <w:r>
        <w:t>Model deployment</w:t>
      </w:r>
      <w:bookmarkEnd w:id="46"/>
    </w:p>
    <w:p w14:paraId="3355997C" w14:textId="4083B78B" w:rsidR="00557655" w:rsidRDefault="008C0ED5" w:rsidP="00E0311F">
      <w:r>
        <w:t xml:space="preserve">When deploying new versions of partitioned tabular models that already exist on the target environment, it is necessary to be aware of the partitioning process </w:t>
      </w:r>
      <w:r w:rsidR="006D13CC">
        <w:t>in-place. As shown by the</w:t>
      </w:r>
      <w:r>
        <w:t xml:space="preserve"> code sample, partitions are normally created and managed </w:t>
      </w:r>
      <w:r w:rsidR="00612037">
        <w:t>separately from the deployment process</w:t>
      </w:r>
      <w:r>
        <w:t xml:space="preserve">. This means the version of the tabular model from source control </w:t>
      </w:r>
      <w:r w:rsidR="008B7293">
        <w:t xml:space="preserve">typically </w:t>
      </w:r>
      <w:r>
        <w:t xml:space="preserve">does not contain the partitions. A simple deployment process such as right-click, Deploy from SSDT will lose the partitions and all the data within them. Tools that support deployment retaining partitions include </w:t>
      </w:r>
      <w:hyperlink r:id="rId35" w:history="1">
        <w:r w:rsidRPr="00814269">
          <w:rPr>
            <w:rStyle w:val="Hyperlink"/>
          </w:rPr>
          <w:t>BISM Normalizer</w:t>
        </w:r>
      </w:hyperlink>
      <w:r>
        <w:t xml:space="preserve"> and the </w:t>
      </w:r>
      <w:hyperlink r:id="rId36" w:history="1">
        <w:r w:rsidRPr="0088605A">
          <w:rPr>
            <w:rStyle w:val="Hyperlink"/>
          </w:rPr>
          <w:t>Analysis Services Deployment Wizard</w:t>
        </w:r>
      </w:hyperlink>
      <w:r>
        <w:t>. Both these tools support command-line execution for automated deployment. Detailed discussion on this topic including the pros and cons of these tools is outs</w:t>
      </w:r>
      <w:r w:rsidR="00CC73FF">
        <w:t>ide the scope of this document.</w:t>
      </w:r>
    </w:p>
    <w:p w14:paraId="18253361" w14:textId="77777777" w:rsidR="00171A54" w:rsidRDefault="00171A54" w:rsidP="00E0311F"/>
    <w:sectPr w:rsidR="00171A54" w:rsidSect="003F6B7C">
      <w:headerReference w:type="default" r:id="rId37"/>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C672B1" w:rsidRDefault="00C672B1" w:rsidP="00D30A72">
      <w:pPr>
        <w:spacing w:after="0" w:line="240" w:lineRule="auto"/>
      </w:pPr>
      <w:r>
        <w:separator/>
      </w:r>
    </w:p>
  </w:endnote>
  <w:endnote w:type="continuationSeparator" w:id="0">
    <w:p w14:paraId="1CB357C3" w14:textId="77777777" w:rsidR="00C672B1" w:rsidRDefault="00C672B1"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36C9C356" w:rsidR="00C672B1" w:rsidRDefault="00C672B1">
        <w:pPr>
          <w:pStyle w:val="Footer"/>
        </w:pPr>
        <w:r>
          <w:fldChar w:fldCharType="begin"/>
        </w:r>
        <w:r>
          <w:instrText xml:space="preserve"> PAGE   \* MERGEFORMAT </w:instrText>
        </w:r>
        <w:r>
          <w:fldChar w:fldCharType="separate"/>
        </w:r>
        <w:r w:rsidR="00DE7655">
          <w:rPr>
            <w:noProof/>
          </w:rPr>
          <w:t>2</w:t>
        </w:r>
        <w:r>
          <w:rPr>
            <w:noProof/>
          </w:rPr>
          <w:fldChar w:fldCharType="end"/>
        </w:r>
      </w:p>
    </w:sdtContent>
  </w:sdt>
  <w:p w14:paraId="53025B98" w14:textId="77777777" w:rsidR="00C672B1" w:rsidRDefault="00C67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C672B1" w:rsidRDefault="00C672B1" w:rsidP="00D30A72">
      <w:pPr>
        <w:spacing w:after="0" w:line="240" w:lineRule="auto"/>
      </w:pPr>
      <w:r>
        <w:separator/>
      </w:r>
    </w:p>
  </w:footnote>
  <w:footnote w:type="continuationSeparator" w:id="0">
    <w:p w14:paraId="6D70B8BB" w14:textId="77777777" w:rsidR="00C672B1" w:rsidRDefault="00C672B1"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C672B1" w:rsidRDefault="00C672B1"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C672B1" w:rsidRDefault="00C672B1"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proofState w:spelling="clean" w:grammar="clean"/>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0FC4"/>
    <w:rsid w:val="00006962"/>
    <w:rsid w:val="00007C56"/>
    <w:rsid w:val="00010598"/>
    <w:rsid w:val="00014E17"/>
    <w:rsid w:val="00017B0A"/>
    <w:rsid w:val="0002074C"/>
    <w:rsid w:val="0002138F"/>
    <w:rsid w:val="00021784"/>
    <w:rsid w:val="00022AD3"/>
    <w:rsid w:val="000273E1"/>
    <w:rsid w:val="000329E2"/>
    <w:rsid w:val="000343BC"/>
    <w:rsid w:val="00034B67"/>
    <w:rsid w:val="00037271"/>
    <w:rsid w:val="000429A2"/>
    <w:rsid w:val="0004461C"/>
    <w:rsid w:val="00052804"/>
    <w:rsid w:val="00053537"/>
    <w:rsid w:val="00054081"/>
    <w:rsid w:val="0005479C"/>
    <w:rsid w:val="0005652C"/>
    <w:rsid w:val="00056B91"/>
    <w:rsid w:val="00060C57"/>
    <w:rsid w:val="000612CF"/>
    <w:rsid w:val="000642B8"/>
    <w:rsid w:val="000671C1"/>
    <w:rsid w:val="00067550"/>
    <w:rsid w:val="00067D49"/>
    <w:rsid w:val="0007134B"/>
    <w:rsid w:val="00071F4F"/>
    <w:rsid w:val="00074224"/>
    <w:rsid w:val="00082826"/>
    <w:rsid w:val="000852C0"/>
    <w:rsid w:val="000853C9"/>
    <w:rsid w:val="00091A24"/>
    <w:rsid w:val="00092F78"/>
    <w:rsid w:val="00093F84"/>
    <w:rsid w:val="000961F8"/>
    <w:rsid w:val="0009645F"/>
    <w:rsid w:val="00096A7B"/>
    <w:rsid w:val="00096D79"/>
    <w:rsid w:val="000A06EB"/>
    <w:rsid w:val="000A1D02"/>
    <w:rsid w:val="000A215C"/>
    <w:rsid w:val="000A4A31"/>
    <w:rsid w:val="000B0DBD"/>
    <w:rsid w:val="000C0BEC"/>
    <w:rsid w:val="000C609A"/>
    <w:rsid w:val="000C7360"/>
    <w:rsid w:val="000D3612"/>
    <w:rsid w:val="000D393B"/>
    <w:rsid w:val="000D62F4"/>
    <w:rsid w:val="000D78B6"/>
    <w:rsid w:val="000E0E3D"/>
    <w:rsid w:val="000E28BC"/>
    <w:rsid w:val="000E5089"/>
    <w:rsid w:val="000E5FE6"/>
    <w:rsid w:val="000E65E1"/>
    <w:rsid w:val="000F056F"/>
    <w:rsid w:val="001009EB"/>
    <w:rsid w:val="00101DBE"/>
    <w:rsid w:val="0010392F"/>
    <w:rsid w:val="0010405F"/>
    <w:rsid w:val="0010540A"/>
    <w:rsid w:val="0011193B"/>
    <w:rsid w:val="00115563"/>
    <w:rsid w:val="00116E41"/>
    <w:rsid w:val="0011748F"/>
    <w:rsid w:val="00120E42"/>
    <w:rsid w:val="00121077"/>
    <w:rsid w:val="00121609"/>
    <w:rsid w:val="00122282"/>
    <w:rsid w:val="00123966"/>
    <w:rsid w:val="00123975"/>
    <w:rsid w:val="00127E97"/>
    <w:rsid w:val="001315AE"/>
    <w:rsid w:val="00131688"/>
    <w:rsid w:val="001359E6"/>
    <w:rsid w:val="00137CE8"/>
    <w:rsid w:val="00140F3A"/>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1A54"/>
    <w:rsid w:val="00173DC6"/>
    <w:rsid w:val="00175316"/>
    <w:rsid w:val="00175EF7"/>
    <w:rsid w:val="00176492"/>
    <w:rsid w:val="00176F36"/>
    <w:rsid w:val="001777F5"/>
    <w:rsid w:val="00177F07"/>
    <w:rsid w:val="00180088"/>
    <w:rsid w:val="001811C7"/>
    <w:rsid w:val="0018198B"/>
    <w:rsid w:val="00181E70"/>
    <w:rsid w:val="00182250"/>
    <w:rsid w:val="00184CF3"/>
    <w:rsid w:val="001856B2"/>
    <w:rsid w:val="00186520"/>
    <w:rsid w:val="00186643"/>
    <w:rsid w:val="001914FF"/>
    <w:rsid w:val="00192679"/>
    <w:rsid w:val="00193061"/>
    <w:rsid w:val="00195506"/>
    <w:rsid w:val="001A033D"/>
    <w:rsid w:val="001A0591"/>
    <w:rsid w:val="001A096D"/>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1975"/>
    <w:rsid w:val="001D246B"/>
    <w:rsid w:val="001D273A"/>
    <w:rsid w:val="001D4AA1"/>
    <w:rsid w:val="001D74CE"/>
    <w:rsid w:val="001E0E78"/>
    <w:rsid w:val="001E274B"/>
    <w:rsid w:val="001E37E8"/>
    <w:rsid w:val="001E4DF8"/>
    <w:rsid w:val="001E6A02"/>
    <w:rsid w:val="001F19B0"/>
    <w:rsid w:val="001F2DAA"/>
    <w:rsid w:val="001F2FDF"/>
    <w:rsid w:val="001F35F7"/>
    <w:rsid w:val="002017DA"/>
    <w:rsid w:val="0020658B"/>
    <w:rsid w:val="002125E4"/>
    <w:rsid w:val="00213080"/>
    <w:rsid w:val="002144EF"/>
    <w:rsid w:val="002149C6"/>
    <w:rsid w:val="002153A7"/>
    <w:rsid w:val="00217CE9"/>
    <w:rsid w:val="00221710"/>
    <w:rsid w:val="0022274A"/>
    <w:rsid w:val="002227A2"/>
    <w:rsid w:val="00225C26"/>
    <w:rsid w:val="00231A34"/>
    <w:rsid w:val="002336E4"/>
    <w:rsid w:val="0023715D"/>
    <w:rsid w:val="00246329"/>
    <w:rsid w:val="002474E6"/>
    <w:rsid w:val="00255568"/>
    <w:rsid w:val="00255DD1"/>
    <w:rsid w:val="002567BC"/>
    <w:rsid w:val="0025699B"/>
    <w:rsid w:val="0026282A"/>
    <w:rsid w:val="002643EF"/>
    <w:rsid w:val="00264BC4"/>
    <w:rsid w:val="00264D81"/>
    <w:rsid w:val="00267049"/>
    <w:rsid w:val="002721DC"/>
    <w:rsid w:val="00274902"/>
    <w:rsid w:val="00274D4B"/>
    <w:rsid w:val="002753E2"/>
    <w:rsid w:val="00276B47"/>
    <w:rsid w:val="00282C3A"/>
    <w:rsid w:val="002833DD"/>
    <w:rsid w:val="00286084"/>
    <w:rsid w:val="00297273"/>
    <w:rsid w:val="002979BA"/>
    <w:rsid w:val="002A2510"/>
    <w:rsid w:val="002A291A"/>
    <w:rsid w:val="002A50A8"/>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277A"/>
    <w:rsid w:val="002F6621"/>
    <w:rsid w:val="002F7312"/>
    <w:rsid w:val="002F7456"/>
    <w:rsid w:val="00300C8D"/>
    <w:rsid w:val="00300CFB"/>
    <w:rsid w:val="00302791"/>
    <w:rsid w:val="0030341B"/>
    <w:rsid w:val="00303BA1"/>
    <w:rsid w:val="00305FAF"/>
    <w:rsid w:val="003060A7"/>
    <w:rsid w:val="0030709E"/>
    <w:rsid w:val="003074CC"/>
    <w:rsid w:val="003076FF"/>
    <w:rsid w:val="0030788F"/>
    <w:rsid w:val="00311083"/>
    <w:rsid w:val="00312A8E"/>
    <w:rsid w:val="0031606F"/>
    <w:rsid w:val="00316736"/>
    <w:rsid w:val="00317C6E"/>
    <w:rsid w:val="00320048"/>
    <w:rsid w:val="00320C22"/>
    <w:rsid w:val="00321448"/>
    <w:rsid w:val="0032272F"/>
    <w:rsid w:val="003243C8"/>
    <w:rsid w:val="003248FC"/>
    <w:rsid w:val="00325472"/>
    <w:rsid w:val="003305A5"/>
    <w:rsid w:val="00330BCE"/>
    <w:rsid w:val="0034364A"/>
    <w:rsid w:val="00345E1D"/>
    <w:rsid w:val="00352415"/>
    <w:rsid w:val="00352ECF"/>
    <w:rsid w:val="0035359E"/>
    <w:rsid w:val="00354ED5"/>
    <w:rsid w:val="00355312"/>
    <w:rsid w:val="003573D1"/>
    <w:rsid w:val="00357A3E"/>
    <w:rsid w:val="003642F8"/>
    <w:rsid w:val="00365392"/>
    <w:rsid w:val="00365C0E"/>
    <w:rsid w:val="003661DE"/>
    <w:rsid w:val="00371826"/>
    <w:rsid w:val="00373077"/>
    <w:rsid w:val="00373AAA"/>
    <w:rsid w:val="00373C5E"/>
    <w:rsid w:val="00373F36"/>
    <w:rsid w:val="00374495"/>
    <w:rsid w:val="0037635E"/>
    <w:rsid w:val="003771DB"/>
    <w:rsid w:val="00381A2F"/>
    <w:rsid w:val="0038222C"/>
    <w:rsid w:val="00383B0F"/>
    <w:rsid w:val="00385C5F"/>
    <w:rsid w:val="003862BA"/>
    <w:rsid w:val="00391AC0"/>
    <w:rsid w:val="003945AD"/>
    <w:rsid w:val="0039662F"/>
    <w:rsid w:val="00397934"/>
    <w:rsid w:val="003A0359"/>
    <w:rsid w:val="003A052F"/>
    <w:rsid w:val="003A0B2D"/>
    <w:rsid w:val="003A0D92"/>
    <w:rsid w:val="003A3A9B"/>
    <w:rsid w:val="003A42E9"/>
    <w:rsid w:val="003A43CB"/>
    <w:rsid w:val="003A57C2"/>
    <w:rsid w:val="003A63F3"/>
    <w:rsid w:val="003A72A5"/>
    <w:rsid w:val="003B2435"/>
    <w:rsid w:val="003B2910"/>
    <w:rsid w:val="003B4132"/>
    <w:rsid w:val="003B512D"/>
    <w:rsid w:val="003B6003"/>
    <w:rsid w:val="003C1B22"/>
    <w:rsid w:val="003C1FAD"/>
    <w:rsid w:val="003C4A11"/>
    <w:rsid w:val="003C4AAD"/>
    <w:rsid w:val="003C5F2E"/>
    <w:rsid w:val="003C6822"/>
    <w:rsid w:val="003D2652"/>
    <w:rsid w:val="003D30F5"/>
    <w:rsid w:val="003D344A"/>
    <w:rsid w:val="003D6190"/>
    <w:rsid w:val="003E40DA"/>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2830"/>
    <w:rsid w:val="00412E8F"/>
    <w:rsid w:val="004144FF"/>
    <w:rsid w:val="004154EB"/>
    <w:rsid w:val="00415589"/>
    <w:rsid w:val="004155CE"/>
    <w:rsid w:val="004161DA"/>
    <w:rsid w:val="00421862"/>
    <w:rsid w:val="00422DD7"/>
    <w:rsid w:val="00424322"/>
    <w:rsid w:val="004254DF"/>
    <w:rsid w:val="004378F9"/>
    <w:rsid w:val="00440D58"/>
    <w:rsid w:val="00440F1B"/>
    <w:rsid w:val="00442876"/>
    <w:rsid w:val="00442D3A"/>
    <w:rsid w:val="0044480C"/>
    <w:rsid w:val="004460B7"/>
    <w:rsid w:val="00452A97"/>
    <w:rsid w:val="00452E5B"/>
    <w:rsid w:val="004537CB"/>
    <w:rsid w:val="004571DC"/>
    <w:rsid w:val="00460321"/>
    <w:rsid w:val="00460BD0"/>
    <w:rsid w:val="00464985"/>
    <w:rsid w:val="00464996"/>
    <w:rsid w:val="0046655D"/>
    <w:rsid w:val="00466C1D"/>
    <w:rsid w:val="004679EE"/>
    <w:rsid w:val="00467DD4"/>
    <w:rsid w:val="00471389"/>
    <w:rsid w:val="004747D5"/>
    <w:rsid w:val="0047491F"/>
    <w:rsid w:val="00475215"/>
    <w:rsid w:val="00475D2E"/>
    <w:rsid w:val="0047705C"/>
    <w:rsid w:val="00477E98"/>
    <w:rsid w:val="00481FFF"/>
    <w:rsid w:val="00482116"/>
    <w:rsid w:val="00483DB7"/>
    <w:rsid w:val="0048466D"/>
    <w:rsid w:val="004857C5"/>
    <w:rsid w:val="004879E8"/>
    <w:rsid w:val="00487A58"/>
    <w:rsid w:val="004934D4"/>
    <w:rsid w:val="00493629"/>
    <w:rsid w:val="00493841"/>
    <w:rsid w:val="00494762"/>
    <w:rsid w:val="004A230F"/>
    <w:rsid w:val="004A37F8"/>
    <w:rsid w:val="004A3947"/>
    <w:rsid w:val="004A6630"/>
    <w:rsid w:val="004A7404"/>
    <w:rsid w:val="004A76B7"/>
    <w:rsid w:val="004B0DC9"/>
    <w:rsid w:val="004B294D"/>
    <w:rsid w:val="004B2BB9"/>
    <w:rsid w:val="004C3723"/>
    <w:rsid w:val="004C6E02"/>
    <w:rsid w:val="004D3646"/>
    <w:rsid w:val="004D4E17"/>
    <w:rsid w:val="004D7B7C"/>
    <w:rsid w:val="004D7C3D"/>
    <w:rsid w:val="004E712B"/>
    <w:rsid w:val="004F1996"/>
    <w:rsid w:val="004F2B8C"/>
    <w:rsid w:val="004F3453"/>
    <w:rsid w:val="004F3AF0"/>
    <w:rsid w:val="004F6EDC"/>
    <w:rsid w:val="004F7915"/>
    <w:rsid w:val="00500AB6"/>
    <w:rsid w:val="005037CF"/>
    <w:rsid w:val="0050481E"/>
    <w:rsid w:val="00506618"/>
    <w:rsid w:val="0051173D"/>
    <w:rsid w:val="00512F98"/>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65C88"/>
    <w:rsid w:val="00570763"/>
    <w:rsid w:val="00570E90"/>
    <w:rsid w:val="00571BC9"/>
    <w:rsid w:val="00573D58"/>
    <w:rsid w:val="00574566"/>
    <w:rsid w:val="00575846"/>
    <w:rsid w:val="0058433D"/>
    <w:rsid w:val="00585FC6"/>
    <w:rsid w:val="00586E24"/>
    <w:rsid w:val="00587A59"/>
    <w:rsid w:val="0059103C"/>
    <w:rsid w:val="00591C6B"/>
    <w:rsid w:val="00592C0C"/>
    <w:rsid w:val="00593C82"/>
    <w:rsid w:val="005944E2"/>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C7C4E"/>
    <w:rsid w:val="005D0F3F"/>
    <w:rsid w:val="005D299A"/>
    <w:rsid w:val="005D4BD1"/>
    <w:rsid w:val="005E2131"/>
    <w:rsid w:val="005E2567"/>
    <w:rsid w:val="005E3487"/>
    <w:rsid w:val="005E477B"/>
    <w:rsid w:val="005E6A85"/>
    <w:rsid w:val="005E74D4"/>
    <w:rsid w:val="005F3735"/>
    <w:rsid w:val="005F699D"/>
    <w:rsid w:val="005F7F6A"/>
    <w:rsid w:val="00602FD0"/>
    <w:rsid w:val="00603BD7"/>
    <w:rsid w:val="00605DB1"/>
    <w:rsid w:val="00607247"/>
    <w:rsid w:val="0060793A"/>
    <w:rsid w:val="00607B53"/>
    <w:rsid w:val="006102A9"/>
    <w:rsid w:val="00612037"/>
    <w:rsid w:val="006140D5"/>
    <w:rsid w:val="0061451E"/>
    <w:rsid w:val="00615103"/>
    <w:rsid w:val="00615447"/>
    <w:rsid w:val="006166D8"/>
    <w:rsid w:val="00616F0B"/>
    <w:rsid w:val="0062007E"/>
    <w:rsid w:val="00620818"/>
    <w:rsid w:val="0062273C"/>
    <w:rsid w:val="00624D8F"/>
    <w:rsid w:val="0062574F"/>
    <w:rsid w:val="0063149C"/>
    <w:rsid w:val="00632B86"/>
    <w:rsid w:val="0063579C"/>
    <w:rsid w:val="0063636C"/>
    <w:rsid w:val="00637E89"/>
    <w:rsid w:val="00641CE8"/>
    <w:rsid w:val="00642CC6"/>
    <w:rsid w:val="0064492A"/>
    <w:rsid w:val="00646E53"/>
    <w:rsid w:val="00647973"/>
    <w:rsid w:val="00651AFF"/>
    <w:rsid w:val="00652064"/>
    <w:rsid w:val="006546AA"/>
    <w:rsid w:val="00655512"/>
    <w:rsid w:val="00655A89"/>
    <w:rsid w:val="00656B65"/>
    <w:rsid w:val="006615BE"/>
    <w:rsid w:val="00664F17"/>
    <w:rsid w:val="0066569D"/>
    <w:rsid w:val="00665E76"/>
    <w:rsid w:val="006669CD"/>
    <w:rsid w:val="00666BB7"/>
    <w:rsid w:val="006677C5"/>
    <w:rsid w:val="006679C9"/>
    <w:rsid w:val="006736FF"/>
    <w:rsid w:val="00677476"/>
    <w:rsid w:val="0068525A"/>
    <w:rsid w:val="006856F1"/>
    <w:rsid w:val="00685BC7"/>
    <w:rsid w:val="00686800"/>
    <w:rsid w:val="00686DFE"/>
    <w:rsid w:val="00687380"/>
    <w:rsid w:val="00690D72"/>
    <w:rsid w:val="00697227"/>
    <w:rsid w:val="00697BA0"/>
    <w:rsid w:val="006A1524"/>
    <w:rsid w:val="006A162B"/>
    <w:rsid w:val="006A18B9"/>
    <w:rsid w:val="006A69E2"/>
    <w:rsid w:val="006A7754"/>
    <w:rsid w:val="006B00F0"/>
    <w:rsid w:val="006B2306"/>
    <w:rsid w:val="006B3798"/>
    <w:rsid w:val="006B66C6"/>
    <w:rsid w:val="006B7076"/>
    <w:rsid w:val="006C07BF"/>
    <w:rsid w:val="006C2B69"/>
    <w:rsid w:val="006C3C84"/>
    <w:rsid w:val="006C4E8B"/>
    <w:rsid w:val="006C5F65"/>
    <w:rsid w:val="006C69EC"/>
    <w:rsid w:val="006D13C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2EA9"/>
    <w:rsid w:val="00704D02"/>
    <w:rsid w:val="0070704E"/>
    <w:rsid w:val="00712147"/>
    <w:rsid w:val="00713182"/>
    <w:rsid w:val="00713A1A"/>
    <w:rsid w:val="007141E7"/>
    <w:rsid w:val="007151C2"/>
    <w:rsid w:val="00715492"/>
    <w:rsid w:val="00715E6C"/>
    <w:rsid w:val="00717135"/>
    <w:rsid w:val="00717C6B"/>
    <w:rsid w:val="007212F1"/>
    <w:rsid w:val="00724F4A"/>
    <w:rsid w:val="00725D32"/>
    <w:rsid w:val="00731A95"/>
    <w:rsid w:val="0073637F"/>
    <w:rsid w:val="00737D53"/>
    <w:rsid w:val="0074318A"/>
    <w:rsid w:val="00743A71"/>
    <w:rsid w:val="00745107"/>
    <w:rsid w:val="00751709"/>
    <w:rsid w:val="00752645"/>
    <w:rsid w:val="00757BE4"/>
    <w:rsid w:val="007635C8"/>
    <w:rsid w:val="00765E73"/>
    <w:rsid w:val="00766F75"/>
    <w:rsid w:val="00767A70"/>
    <w:rsid w:val="0077261B"/>
    <w:rsid w:val="00773AF4"/>
    <w:rsid w:val="0077502B"/>
    <w:rsid w:val="0078029B"/>
    <w:rsid w:val="00782910"/>
    <w:rsid w:val="007840F9"/>
    <w:rsid w:val="00784122"/>
    <w:rsid w:val="007843EF"/>
    <w:rsid w:val="00785C15"/>
    <w:rsid w:val="0078731C"/>
    <w:rsid w:val="00791CED"/>
    <w:rsid w:val="00792F17"/>
    <w:rsid w:val="00793D75"/>
    <w:rsid w:val="0079592A"/>
    <w:rsid w:val="00795962"/>
    <w:rsid w:val="007A0BBA"/>
    <w:rsid w:val="007A3E2A"/>
    <w:rsid w:val="007A749C"/>
    <w:rsid w:val="007A7DE8"/>
    <w:rsid w:val="007B16A5"/>
    <w:rsid w:val="007B17E7"/>
    <w:rsid w:val="007B4C3F"/>
    <w:rsid w:val="007B540E"/>
    <w:rsid w:val="007B715B"/>
    <w:rsid w:val="007B744F"/>
    <w:rsid w:val="007C36A7"/>
    <w:rsid w:val="007C36AE"/>
    <w:rsid w:val="007C525C"/>
    <w:rsid w:val="007C52C4"/>
    <w:rsid w:val="007C54CE"/>
    <w:rsid w:val="007D1F44"/>
    <w:rsid w:val="007D3000"/>
    <w:rsid w:val="007D3C41"/>
    <w:rsid w:val="007D3DC6"/>
    <w:rsid w:val="007D4338"/>
    <w:rsid w:val="007E0B19"/>
    <w:rsid w:val="007E12FA"/>
    <w:rsid w:val="007E14E0"/>
    <w:rsid w:val="007E2E80"/>
    <w:rsid w:val="007E3D3D"/>
    <w:rsid w:val="007E6DDD"/>
    <w:rsid w:val="007E6DF3"/>
    <w:rsid w:val="007F0F99"/>
    <w:rsid w:val="007F3FF8"/>
    <w:rsid w:val="007F41A5"/>
    <w:rsid w:val="007F5F86"/>
    <w:rsid w:val="007F7FCD"/>
    <w:rsid w:val="00802003"/>
    <w:rsid w:val="00803242"/>
    <w:rsid w:val="00804D09"/>
    <w:rsid w:val="008071D4"/>
    <w:rsid w:val="008113B7"/>
    <w:rsid w:val="00811CC7"/>
    <w:rsid w:val="00812C2C"/>
    <w:rsid w:val="00814269"/>
    <w:rsid w:val="00824394"/>
    <w:rsid w:val="00826915"/>
    <w:rsid w:val="00827434"/>
    <w:rsid w:val="0083160A"/>
    <w:rsid w:val="00833AC8"/>
    <w:rsid w:val="0083589A"/>
    <w:rsid w:val="008416A0"/>
    <w:rsid w:val="0084267E"/>
    <w:rsid w:val="0084299D"/>
    <w:rsid w:val="00842F96"/>
    <w:rsid w:val="00846D68"/>
    <w:rsid w:val="008518AD"/>
    <w:rsid w:val="0085303E"/>
    <w:rsid w:val="00853B27"/>
    <w:rsid w:val="00860134"/>
    <w:rsid w:val="00865384"/>
    <w:rsid w:val="00870A85"/>
    <w:rsid w:val="00870B02"/>
    <w:rsid w:val="008746C5"/>
    <w:rsid w:val="00874D89"/>
    <w:rsid w:val="008751D2"/>
    <w:rsid w:val="00875BAC"/>
    <w:rsid w:val="008761E7"/>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AE4"/>
    <w:rsid w:val="008A3BE0"/>
    <w:rsid w:val="008A3ECC"/>
    <w:rsid w:val="008A55BE"/>
    <w:rsid w:val="008A6F26"/>
    <w:rsid w:val="008B2CD5"/>
    <w:rsid w:val="008B30D1"/>
    <w:rsid w:val="008B3DFC"/>
    <w:rsid w:val="008B668C"/>
    <w:rsid w:val="008B70C3"/>
    <w:rsid w:val="008B7293"/>
    <w:rsid w:val="008C0ED5"/>
    <w:rsid w:val="008C2236"/>
    <w:rsid w:val="008C26D3"/>
    <w:rsid w:val="008C27B3"/>
    <w:rsid w:val="008C4CA2"/>
    <w:rsid w:val="008C4DC5"/>
    <w:rsid w:val="008C71AE"/>
    <w:rsid w:val="008C775A"/>
    <w:rsid w:val="008C7B98"/>
    <w:rsid w:val="008D00AC"/>
    <w:rsid w:val="008D2F9C"/>
    <w:rsid w:val="008D4640"/>
    <w:rsid w:val="008D5792"/>
    <w:rsid w:val="008D5F45"/>
    <w:rsid w:val="008D6DBC"/>
    <w:rsid w:val="008D712D"/>
    <w:rsid w:val="008E2871"/>
    <w:rsid w:val="008E2892"/>
    <w:rsid w:val="008E39DC"/>
    <w:rsid w:val="008E6CCA"/>
    <w:rsid w:val="008E76AA"/>
    <w:rsid w:val="008F06C7"/>
    <w:rsid w:val="008F1127"/>
    <w:rsid w:val="008F1E47"/>
    <w:rsid w:val="008F338E"/>
    <w:rsid w:val="008F37B0"/>
    <w:rsid w:val="008F523C"/>
    <w:rsid w:val="008F642D"/>
    <w:rsid w:val="00903EA4"/>
    <w:rsid w:val="009040C4"/>
    <w:rsid w:val="00905D28"/>
    <w:rsid w:val="00910644"/>
    <w:rsid w:val="00911CBF"/>
    <w:rsid w:val="00912C42"/>
    <w:rsid w:val="00912D7E"/>
    <w:rsid w:val="0091391B"/>
    <w:rsid w:val="00913E89"/>
    <w:rsid w:val="00914A88"/>
    <w:rsid w:val="00915A03"/>
    <w:rsid w:val="0092029A"/>
    <w:rsid w:val="00920B1E"/>
    <w:rsid w:val="00921CDB"/>
    <w:rsid w:val="00922598"/>
    <w:rsid w:val="0092420D"/>
    <w:rsid w:val="0092449F"/>
    <w:rsid w:val="00924B0A"/>
    <w:rsid w:val="00925281"/>
    <w:rsid w:val="00926358"/>
    <w:rsid w:val="00926E73"/>
    <w:rsid w:val="00927F0A"/>
    <w:rsid w:val="00930254"/>
    <w:rsid w:val="009328F2"/>
    <w:rsid w:val="009334D5"/>
    <w:rsid w:val="00934D0A"/>
    <w:rsid w:val="0093592C"/>
    <w:rsid w:val="0093642D"/>
    <w:rsid w:val="009377E7"/>
    <w:rsid w:val="009420C3"/>
    <w:rsid w:val="00943CE5"/>
    <w:rsid w:val="00944277"/>
    <w:rsid w:val="00944FE6"/>
    <w:rsid w:val="0094644E"/>
    <w:rsid w:val="009510C0"/>
    <w:rsid w:val="00952C56"/>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1B54"/>
    <w:rsid w:val="009855E5"/>
    <w:rsid w:val="00986394"/>
    <w:rsid w:val="0098649A"/>
    <w:rsid w:val="0099006D"/>
    <w:rsid w:val="009918DA"/>
    <w:rsid w:val="00995DC2"/>
    <w:rsid w:val="009A0113"/>
    <w:rsid w:val="009A143C"/>
    <w:rsid w:val="009A251F"/>
    <w:rsid w:val="009A31E2"/>
    <w:rsid w:val="009A57CF"/>
    <w:rsid w:val="009A6EE7"/>
    <w:rsid w:val="009B2CF3"/>
    <w:rsid w:val="009B3369"/>
    <w:rsid w:val="009B4095"/>
    <w:rsid w:val="009B423D"/>
    <w:rsid w:val="009B48C6"/>
    <w:rsid w:val="009B5243"/>
    <w:rsid w:val="009B768A"/>
    <w:rsid w:val="009C1739"/>
    <w:rsid w:val="009C3FB2"/>
    <w:rsid w:val="009C6566"/>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0CD5"/>
    <w:rsid w:val="00A11287"/>
    <w:rsid w:val="00A128C8"/>
    <w:rsid w:val="00A1323A"/>
    <w:rsid w:val="00A152E7"/>
    <w:rsid w:val="00A15BE1"/>
    <w:rsid w:val="00A1607D"/>
    <w:rsid w:val="00A168E9"/>
    <w:rsid w:val="00A23DD6"/>
    <w:rsid w:val="00A25C18"/>
    <w:rsid w:val="00A262A4"/>
    <w:rsid w:val="00A26979"/>
    <w:rsid w:val="00A3163E"/>
    <w:rsid w:val="00A33AAB"/>
    <w:rsid w:val="00A33B20"/>
    <w:rsid w:val="00A33BEA"/>
    <w:rsid w:val="00A37B49"/>
    <w:rsid w:val="00A37C98"/>
    <w:rsid w:val="00A426AF"/>
    <w:rsid w:val="00A42B1A"/>
    <w:rsid w:val="00A4502C"/>
    <w:rsid w:val="00A46483"/>
    <w:rsid w:val="00A46A02"/>
    <w:rsid w:val="00A5592C"/>
    <w:rsid w:val="00A578FA"/>
    <w:rsid w:val="00A60165"/>
    <w:rsid w:val="00A6192B"/>
    <w:rsid w:val="00A622E2"/>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AF65B0"/>
    <w:rsid w:val="00B0482E"/>
    <w:rsid w:val="00B04D4F"/>
    <w:rsid w:val="00B04EBD"/>
    <w:rsid w:val="00B05520"/>
    <w:rsid w:val="00B07422"/>
    <w:rsid w:val="00B07B33"/>
    <w:rsid w:val="00B12F96"/>
    <w:rsid w:val="00B155E0"/>
    <w:rsid w:val="00B211BD"/>
    <w:rsid w:val="00B2161A"/>
    <w:rsid w:val="00B21B99"/>
    <w:rsid w:val="00B24038"/>
    <w:rsid w:val="00B259D8"/>
    <w:rsid w:val="00B26E9E"/>
    <w:rsid w:val="00B273ED"/>
    <w:rsid w:val="00B279C6"/>
    <w:rsid w:val="00B27E87"/>
    <w:rsid w:val="00B30590"/>
    <w:rsid w:val="00B31220"/>
    <w:rsid w:val="00B33505"/>
    <w:rsid w:val="00B344C2"/>
    <w:rsid w:val="00B3457B"/>
    <w:rsid w:val="00B348F8"/>
    <w:rsid w:val="00B41473"/>
    <w:rsid w:val="00B42C4D"/>
    <w:rsid w:val="00B44209"/>
    <w:rsid w:val="00B44338"/>
    <w:rsid w:val="00B46888"/>
    <w:rsid w:val="00B46A88"/>
    <w:rsid w:val="00B471E7"/>
    <w:rsid w:val="00B4735F"/>
    <w:rsid w:val="00B478FF"/>
    <w:rsid w:val="00B526B1"/>
    <w:rsid w:val="00B53528"/>
    <w:rsid w:val="00B56EBC"/>
    <w:rsid w:val="00B57375"/>
    <w:rsid w:val="00B60B09"/>
    <w:rsid w:val="00B630AC"/>
    <w:rsid w:val="00B6501C"/>
    <w:rsid w:val="00B66E57"/>
    <w:rsid w:val="00B70B55"/>
    <w:rsid w:val="00B71150"/>
    <w:rsid w:val="00B71499"/>
    <w:rsid w:val="00B71B60"/>
    <w:rsid w:val="00B71BDF"/>
    <w:rsid w:val="00B73000"/>
    <w:rsid w:val="00B74D40"/>
    <w:rsid w:val="00B80784"/>
    <w:rsid w:val="00B82853"/>
    <w:rsid w:val="00B82EDC"/>
    <w:rsid w:val="00B852F3"/>
    <w:rsid w:val="00B86326"/>
    <w:rsid w:val="00B86332"/>
    <w:rsid w:val="00B86408"/>
    <w:rsid w:val="00B86EFC"/>
    <w:rsid w:val="00B9500B"/>
    <w:rsid w:val="00B967D2"/>
    <w:rsid w:val="00B9682B"/>
    <w:rsid w:val="00BA1F6C"/>
    <w:rsid w:val="00BA1F71"/>
    <w:rsid w:val="00BA21E7"/>
    <w:rsid w:val="00BA2366"/>
    <w:rsid w:val="00BA262C"/>
    <w:rsid w:val="00BA3B8E"/>
    <w:rsid w:val="00BA41FA"/>
    <w:rsid w:val="00BA7F53"/>
    <w:rsid w:val="00BB0013"/>
    <w:rsid w:val="00BB03C0"/>
    <w:rsid w:val="00BB0AA7"/>
    <w:rsid w:val="00BB0D54"/>
    <w:rsid w:val="00BB5C4F"/>
    <w:rsid w:val="00BC0E60"/>
    <w:rsid w:val="00BC2F1F"/>
    <w:rsid w:val="00BC30AD"/>
    <w:rsid w:val="00BD5FA0"/>
    <w:rsid w:val="00BD7BD6"/>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44BD"/>
    <w:rsid w:val="00C1578E"/>
    <w:rsid w:val="00C16D83"/>
    <w:rsid w:val="00C21127"/>
    <w:rsid w:val="00C214EF"/>
    <w:rsid w:val="00C2589C"/>
    <w:rsid w:val="00C27D5A"/>
    <w:rsid w:val="00C31EED"/>
    <w:rsid w:val="00C33195"/>
    <w:rsid w:val="00C331ED"/>
    <w:rsid w:val="00C332FF"/>
    <w:rsid w:val="00C349BF"/>
    <w:rsid w:val="00C36B6A"/>
    <w:rsid w:val="00C3747A"/>
    <w:rsid w:val="00C415E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672B1"/>
    <w:rsid w:val="00C706D1"/>
    <w:rsid w:val="00C73C4C"/>
    <w:rsid w:val="00C74C59"/>
    <w:rsid w:val="00C75581"/>
    <w:rsid w:val="00C75F92"/>
    <w:rsid w:val="00C7742B"/>
    <w:rsid w:val="00C777C7"/>
    <w:rsid w:val="00C80BD7"/>
    <w:rsid w:val="00C83E7D"/>
    <w:rsid w:val="00C84347"/>
    <w:rsid w:val="00C8590C"/>
    <w:rsid w:val="00C96D8A"/>
    <w:rsid w:val="00CA07ED"/>
    <w:rsid w:val="00CA14B9"/>
    <w:rsid w:val="00CA1A93"/>
    <w:rsid w:val="00CA3BA2"/>
    <w:rsid w:val="00CA561C"/>
    <w:rsid w:val="00CB11DA"/>
    <w:rsid w:val="00CB30E4"/>
    <w:rsid w:val="00CB3590"/>
    <w:rsid w:val="00CC0956"/>
    <w:rsid w:val="00CC1975"/>
    <w:rsid w:val="00CC1FD1"/>
    <w:rsid w:val="00CC2490"/>
    <w:rsid w:val="00CC2715"/>
    <w:rsid w:val="00CC2FAD"/>
    <w:rsid w:val="00CC3F80"/>
    <w:rsid w:val="00CC618C"/>
    <w:rsid w:val="00CC6BD4"/>
    <w:rsid w:val="00CC73FF"/>
    <w:rsid w:val="00CC77FD"/>
    <w:rsid w:val="00CD148F"/>
    <w:rsid w:val="00CD14CC"/>
    <w:rsid w:val="00CD1F2E"/>
    <w:rsid w:val="00CD61F8"/>
    <w:rsid w:val="00CD6FBC"/>
    <w:rsid w:val="00CD78A4"/>
    <w:rsid w:val="00CE1593"/>
    <w:rsid w:val="00CE214F"/>
    <w:rsid w:val="00CE28A0"/>
    <w:rsid w:val="00CE2D1A"/>
    <w:rsid w:val="00CE30EC"/>
    <w:rsid w:val="00CE5F86"/>
    <w:rsid w:val="00CE72B1"/>
    <w:rsid w:val="00CF08B8"/>
    <w:rsid w:val="00CF50A4"/>
    <w:rsid w:val="00CF51A4"/>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70"/>
    <w:rsid w:val="00D212E0"/>
    <w:rsid w:val="00D21E6F"/>
    <w:rsid w:val="00D23AB1"/>
    <w:rsid w:val="00D26A4D"/>
    <w:rsid w:val="00D27117"/>
    <w:rsid w:val="00D30A72"/>
    <w:rsid w:val="00D31E31"/>
    <w:rsid w:val="00D40BAC"/>
    <w:rsid w:val="00D41220"/>
    <w:rsid w:val="00D42B2A"/>
    <w:rsid w:val="00D437B7"/>
    <w:rsid w:val="00D44BA3"/>
    <w:rsid w:val="00D44F51"/>
    <w:rsid w:val="00D46FD0"/>
    <w:rsid w:val="00D50E53"/>
    <w:rsid w:val="00D54F08"/>
    <w:rsid w:val="00D56226"/>
    <w:rsid w:val="00D56805"/>
    <w:rsid w:val="00D57A80"/>
    <w:rsid w:val="00D6320C"/>
    <w:rsid w:val="00D6329C"/>
    <w:rsid w:val="00D634A8"/>
    <w:rsid w:val="00D641CC"/>
    <w:rsid w:val="00D64919"/>
    <w:rsid w:val="00D651A3"/>
    <w:rsid w:val="00D65FEC"/>
    <w:rsid w:val="00D66036"/>
    <w:rsid w:val="00D73681"/>
    <w:rsid w:val="00D7387D"/>
    <w:rsid w:val="00D7511B"/>
    <w:rsid w:val="00D76C29"/>
    <w:rsid w:val="00D771DF"/>
    <w:rsid w:val="00D80A24"/>
    <w:rsid w:val="00D8269A"/>
    <w:rsid w:val="00D82B9E"/>
    <w:rsid w:val="00D84ACF"/>
    <w:rsid w:val="00D867F9"/>
    <w:rsid w:val="00D874F2"/>
    <w:rsid w:val="00D917F0"/>
    <w:rsid w:val="00D92DD4"/>
    <w:rsid w:val="00D973BA"/>
    <w:rsid w:val="00D977A6"/>
    <w:rsid w:val="00DA0D39"/>
    <w:rsid w:val="00DA0F59"/>
    <w:rsid w:val="00DA2B11"/>
    <w:rsid w:val="00DA352E"/>
    <w:rsid w:val="00DA47C6"/>
    <w:rsid w:val="00DA5D6B"/>
    <w:rsid w:val="00DB0BEF"/>
    <w:rsid w:val="00DB2288"/>
    <w:rsid w:val="00DB2F38"/>
    <w:rsid w:val="00DB3E77"/>
    <w:rsid w:val="00DB4BCC"/>
    <w:rsid w:val="00DB5E06"/>
    <w:rsid w:val="00DB72C9"/>
    <w:rsid w:val="00DC1E9A"/>
    <w:rsid w:val="00DC372C"/>
    <w:rsid w:val="00DC4EC5"/>
    <w:rsid w:val="00DC5928"/>
    <w:rsid w:val="00DC5B01"/>
    <w:rsid w:val="00DC5E76"/>
    <w:rsid w:val="00DC7733"/>
    <w:rsid w:val="00DC7962"/>
    <w:rsid w:val="00DC7D07"/>
    <w:rsid w:val="00DD0992"/>
    <w:rsid w:val="00DD0CC4"/>
    <w:rsid w:val="00DD0D9F"/>
    <w:rsid w:val="00DD2E83"/>
    <w:rsid w:val="00DD32AA"/>
    <w:rsid w:val="00DD5960"/>
    <w:rsid w:val="00DD6F6E"/>
    <w:rsid w:val="00DD7ABF"/>
    <w:rsid w:val="00DE02E5"/>
    <w:rsid w:val="00DE1B42"/>
    <w:rsid w:val="00DE4E47"/>
    <w:rsid w:val="00DE660B"/>
    <w:rsid w:val="00DE7655"/>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0C57"/>
    <w:rsid w:val="00E1124E"/>
    <w:rsid w:val="00E1275E"/>
    <w:rsid w:val="00E2068D"/>
    <w:rsid w:val="00E218B5"/>
    <w:rsid w:val="00E23351"/>
    <w:rsid w:val="00E25F77"/>
    <w:rsid w:val="00E27CB9"/>
    <w:rsid w:val="00E30620"/>
    <w:rsid w:val="00E30848"/>
    <w:rsid w:val="00E308AF"/>
    <w:rsid w:val="00E3173F"/>
    <w:rsid w:val="00E329FF"/>
    <w:rsid w:val="00E33C80"/>
    <w:rsid w:val="00E357E1"/>
    <w:rsid w:val="00E3626F"/>
    <w:rsid w:val="00E435CC"/>
    <w:rsid w:val="00E45482"/>
    <w:rsid w:val="00E45A7A"/>
    <w:rsid w:val="00E46129"/>
    <w:rsid w:val="00E46A0C"/>
    <w:rsid w:val="00E519EF"/>
    <w:rsid w:val="00E535C0"/>
    <w:rsid w:val="00E56F12"/>
    <w:rsid w:val="00E56FBF"/>
    <w:rsid w:val="00E574E1"/>
    <w:rsid w:val="00E57ED8"/>
    <w:rsid w:val="00E66708"/>
    <w:rsid w:val="00E668B8"/>
    <w:rsid w:val="00E70ED5"/>
    <w:rsid w:val="00E72259"/>
    <w:rsid w:val="00E7281B"/>
    <w:rsid w:val="00E74800"/>
    <w:rsid w:val="00E74DD7"/>
    <w:rsid w:val="00E75F7A"/>
    <w:rsid w:val="00E778B9"/>
    <w:rsid w:val="00E77EBD"/>
    <w:rsid w:val="00E80127"/>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678A"/>
    <w:rsid w:val="00EB7CC1"/>
    <w:rsid w:val="00EC110B"/>
    <w:rsid w:val="00EC36F2"/>
    <w:rsid w:val="00EC37E1"/>
    <w:rsid w:val="00EC646F"/>
    <w:rsid w:val="00ED0046"/>
    <w:rsid w:val="00ED0B4D"/>
    <w:rsid w:val="00ED1292"/>
    <w:rsid w:val="00ED2A79"/>
    <w:rsid w:val="00ED333E"/>
    <w:rsid w:val="00ED608F"/>
    <w:rsid w:val="00ED6164"/>
    <w:rsid w:val="00ED7762"/>
    <w:rsid w:val="00EE15C1"/>
    <w:rsid w:val="00EE4D28"/>
    <w:rsid w:val="00EE4F47"/>
    <w:rsid w:val="00EE609D"/>
    <w:rsid w:val="00EF0066"/>
    <w:rsid w:val="00EF27B0"/>
    <w:rsid w:val="00EF5FCC"/>
    <w:rsid w:val="00EF695C"/>
    <w:rsid w:val="00EF69FE"/>
    <w:rsid w:val="00EF7676"/>
    <w:rsid w:val="00EF78C8"/>
    <w:rsid w:val="00F0069B"/>
    <w:rsid w:val="00F00B32"/>
    <w:rsid w:val="00F01904"/>
    <w:rsid w:val="00F020AD"/>
    <w:rsid w:val="00F0269A"/>
    <w:rsid w:val="00F029E3"/>
    <w:rsid w:val="00F02A88"/>
    <w:rsid w:val="00F0341B"/>
    <w:rsid w:val="00F03AB4"/>
    <w:rsid w:val="00F0436B"/>
    <w:rsid w:val="00F07C44"/>
    <w:rsid w:val="00F13251"/>
    <w:rsid w:val="00F1366A"/>
    <w:rsid w:val="00F14B2E"/>
    <w:rsid w:val="00F15874"/>
    <w:rsid w:val="00F20F74"/>
    <w:rsid w:val="00F241E3"/>
    <w:rsid w:val="00F25E7C"/>
    <w:rsid w:val="00F27E44"/>
    <w:rsid w:val="00F33AEF"/>
    <w:rsid w:val="00F34E5D"/>
    <w:rsid w:val="00F3718E"/>
    <w:rsid w:val="00F3794D"/>
    <w:rsid w:val="00F37D2E"/>
    <w:rsid w:val="00F4075F"/>
    <w:rsid w:val="00F41EED"/>
    <w:rsid w:val="00F42D1C"/>
    <w:rsid w:val="00F46C79"/>
    <w:rsid w:val="00F4710D"/>
    <w:rsid w:val="00F50DE8"/>
    <w:rsid w:val="00F51264"/>
    <w:rsid w:val="00F52138"/>
    <w:rsid w:val="00F5297E"/>
    <w:rsid w:val="00F547A9"/>
    <w:rsid w:val="00F54837"/>
    <w:rsid w:val="00F54C19"/>
    <w:rsid w:val="00F617F8"/>
    <w:rsid w:val="00F64300"/>
    <w:rsid w:val="00F6436D"/>
    <w:rsid w:val="00F649E6"/>
    <w:rsid w:val="00F668AB"/>
    <w:rsid w:val="00F7163A"/>
    <w:rsid w:val="00F7378E"/>
    <w:rsid w:val="00F757EE"/>
    <w:rsid w:val="00F779E4"/>
    <w:rsid w:val="00F805EC"/>
    <w:rsid w:val="00F82009"/>
    <w:rsid w:val="00F82860"/>
    <w:rsid w:val="00F83743"/>
    <w:rsid w:val="00F83DF0"/>
    <w:rsid w:val="00F84B0E"/>
    <w:rsid w:val="00F85F74"/>
    <w:rsid w:val="00F86073"/>
    <w:rsid w:val="00F86666"/>
    <w:rsid w:val="00F86681"/>
    <w:rsid w:val="00F8769A"/>
    <w:rsid w:val="00F87BA2"/>
    <w:rsid w:val="00F902D2"/>
    <w:rsid w:val="00F928AD"/>
    <w:rsid w:val="00F93171"/>
    <w:rsid w:val="00F95BC5"/>
    <w:rsid w:val="00F96F8A"/>
    <w:rsid w:val="00F9794F"/>
    <w:rsid w:val="00FA251F"/>
    <w:rsid w:val="00FA6FCB"/>
    <w:rsid w:val="00FA72BB"/>
    <w:rsid w:val="00FB168D"/>
    <w:rsid w:val="00FB1E7D"/>
    <w:rsid w:val="00FB26D3"/>
    <w:rsid w:val="00FB4801"/>
    <w:rsid w:val="00FB6A07"/>
    <w:rsid w:val="00FB6B58"/>
    <w:rsid w:val="00FC0519"/>
    <w:rsid w:val="00FC26B1"/>
    <w:rsid w:val="00FC42C1"/>
    <w:rsid w:val="00FC643A"/>
    <w:rsid w:val="00FC6A45"/>
    <w:rsid w:val="00FC7842"/>
    <w:rsid w:val="00FC7C73"/>
    <w:rsid w:val="00FC7F29"/>
    <w:rsid w:val="00FD04B9"/>
    <w:rsid w:val="00FD3A80"/>
    <w:rsid w:val="00FD540E"/>
    <w:rsid w:val="00FD5D46"/>
    <w:rsid w:val="00FE1170"/>
    <w:rsid w:val="00FE455D"/>
    <w:rsid w:val="00FE4929"/>
    <w:rsid w:val="00FE4E5B"/>
    <w:rsid w:val="00FE65F8"/>
    <w:rsid w:val="00FF135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docs.microsoft.com/en-us/azure/analysis-services/analysis-services-connect"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msdn.microsoft.com/en-us/library/hh230807.aspx?f=255&amp;MSPPError=-2147217396"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zure-functions/functions-reference-csharp" TargetMode="External"/><Relationship Id="rId33" Type="http://schemas.openxmlformats.org/officeDocument/2006/relationships/image" Target="media/image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sdn.microsoft.com/library/hh758414.aspx"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azure.microsoft.com/en-us/services/functions/" TargetMode="External"/><Relationship Id="rId32" Type="http://schemas.openxmlformats.org/officeDocument/2006/relationships/hyperlink" Target="http://www.kasperonbi.com/new-ssas-memory-usage-report-using-power-bi/"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sql-database/" TargetMode="External"/><Relationship Id="rId28" Type="http://schemas.openxmlformats.org/officeDocument/2006/relationships/hyperlink" Target="https://github.com/Microsoft/Analysis-Services/tree/master/AsPerfMon" TargetMode="External"/><Relationship Id="rId36" Type="http://schemas.openxmlformats.org/officeDocument/2006/relationships/hyperlink" Target="https://msdn.microsoft.com/library/ms176121.aspx"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www.sqlbi.com/tools/vertipaq-analyzer/"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hyperlink" Target="https://cathydumas.com/2012/04/30/process-defrag/" TargetMode="External"/><Relationship Id="rId35" Type="http://schemas.openxmlformats.org/officeDocument/2006/relationships/hyperlink" Target="https://marketplace.visualstudio.com/items?itemName=ChristianWade.BISMNormalizer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00BA-E836-4137-872A-CC21A776F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7462</Words>
  <Characters>42537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2017-01-16T23:37:00Z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