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57DD" w14:textId="302C6587" w:rsidR="000E1F0B" w:rsidRDefault="00944255" w:rsidP="00944255">
      <w:pPr>
        <w:pStyle w:val="Ttulo1"/>
        <w:rPr>
          <w:sz w:val="52"/>
          <w:szCs w:val="52"/>
        </w:rPr>
      </w:pPr>
      <w:r w:rsidRPr="00944255">
        <w:rPr>
          <w:sz w:val="52"/>
          <w:szCs w:val="52"/>
        </w:rPr>
        <w:t>Caderno de Estudos de Hardware</w:t>
      </w:r>
    </w:p>
    <w:p w14:paraId="0C719526" w14:textId="77777777" w:rsidR="00944255" w:rsidRDefault="00944255" w:rsidP="00944255">
      <w:pPr>
        <w:jc w:val="center"/>
        <w:rPr>
          <w:b/>
          <w:bCs/>
          <w:sz w:val="28"/>
          <w:szCs w:val="28"/>
        </w:rPr>
      </w:pPr>
    </w:p>
    <w:p w14:paraId="78353B57" w14:textId="2C84BD0C" w:rsidR="00944255" w:rsidRDefault="00944255" w:rsidP="009442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SSD</w:t>
      </w:r>
    </w:p>
    <w:p w14:paraId="122E2751" w14:textId="4A58FA43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Existem duas subdivisões principais em relação a SSD’s, o tamanho e a entrada. No que tange ao </w:t>
      </w:r>
      <w:r w:rsidRPr="00944255">
        <w:rPr>
          <w:b/>
          <w:bCs/>
          <w:sz w:val="28"/>
          <w:szCs w:val="28"/>
        </w:rPr>
        <w:t>tamanho</w:t>
      </w:r>
      <w:r>
        <w:rPr>
          <w:sz w:val="28"/>
          <w:szCs w:val="28"/>
        </w:rPr>
        <w:t xml:space="preserve"> temos os </w:t>
      </w:r>
      <w:r w:rsidRPr="00944255">
        <w:rPr>
          <w:b/>
          <w:bCs/>
          <w:sz w:val="28"/>
          <w:szCs w:val="28"/>
        </w:rPr>
        <w:t xml:space="preserve">2.5 </w:t>
      </w:r>
      <w:r w:rsidRPr="00944255">
        <w:rPr>
          <w:b/>
          <w:bCs/>
          <w:i/>
          <w:iCs/>
          <w:sz w:val="28"/>
          <w:szCs w:val="28"/>
        </w:rPr>
        <w:t>in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os </w:t>
      </w:r>
      <w:r>
        <w:rPr>
          <w:b/>
          <w:bCs/>
          <w:sz w:val="28"/>
          <w:szCs w:val="28"/>
        </w:rPr>
        <w:t>M</w:t>
      </w:r>
      <w:r w:rsidRPr="00944255">
        <w:rPr>
          <w:b/>
          <w:bCs/>
          <w:sz w:val="28"/>
          <w:szCs w:val="28"/>
        </w:rPr>
        <w:t>.2</w:t>
      </w:r>
      <w:r>
        <w:rPr>
          <w:sz w:val="28"/>
          <w:szCs w:val="28"/>
        </w:rPr>
        <w:t xml:space="preserve">. Já relacionado a </w:t>
      </w:r>
      <w:r w:rsidRPr="00944255">
        <w:rPr>
          <w:b/>
          <w:bCs/>
          <w:sz w:val="28"/>
          <w:szCs w:val="28"/>
        </w:rPr>
        <w:t>entrada</w:t>
      </w:r>
      <w:r>
        <w:rPr>
          <w:sz w:val="28"/>
          <w:szCs w:val="28"/>
        </w:rPr>
        <w:t xml:space="preserve"> </w:t>
      </w:r>
      <w:r w:rsidRPr="00944255">
        <w:rPr>
          <w:sz w:val="28"/>
          <w:szCs w:val="28"/>
        </w:rPr>
        <w:t>temos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SATA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NVM</w:t>
      </w:r>
      <w:r w:rsidRPr="00944255">
        <w:rPr>
          <w:b/>
          <w:bCs/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6B433F66" w14:textId="3B69B33E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3C8B9A" wp14:editId="29A47302">
            <wp:simplePos x="0" y="0"/>
            <wp:positionH relativeFrom="column">
              <wp:posOffset>200025</wp:posOffset>
            </wp:positionH>
            <wp:positionV relativeFrom="paragraph">
              <wp:posOffset>350520</wp:posOffset>
            </wp:positionV>
            <wp:extent cx="1958340" cy="1958340"/>
            <wp:effectExtent l="0" t="0" r="3810" b="3810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495529212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29212" name="Imagem 1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2.5 </w:t>
      </w:r>
      <w:r w:rsidRPr="00944255">
        <w:rPr>
          <w:i/>
          <w:iCs/>
          <w:sz w:val="28"/>
          <w:szCs w:val="28"/>
        </w:rPr>
        <w:t xml:space="preserve">inches </w:t>
      </w:r>
      <w:r>
        <w:rPr>
          <w:sz w:val="28"/>
          <w:szCs w:val="28"/>
        </w:rPr>
        <w:t>(polegadas):</w:t>
      </w:r>
    </w:p>
    <w:p w14:paraId="0B4B8AF4" w14:textId="62FE6A66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São aqueles SSD’s grandes no formato de HD, são chamados de 2.5 in justamente por terem duas polegas e meia. Normalmente a entrada deles é SATA.</w:t>
      </w:r>
    </w:p>
    <w:p w14:paraId="4A30E06B" w14:textId="77777777" w:rsidR="00944255" w:rsidRDefault="00944255" w:rsidP="00944255">
      <w:pPr>
        <w:rPr>
          <w:sz w:val="28"/>
          <w:szCs w:val="28"/>
        </w:rPr>
      </w:pPr>
    </w:p>
    <w:p w14:paraId="1D5C39B4" w14:textId="77777777" w:rsidR="00944255" w:rsidRDefault="00944255" w:rsidP="00944255">
      <w:pPr>
        <w:rPr>
          <w:sz w:val="28"/>
          <w:szCs w:val="28"/>
        </w:rPr>
      </w:pPr>
    </w:p>
    <w:p w14:paraId="061ED904" w14:textId="77777777" w:rsidR="00944255" w:rsidRDefault="00944255" w:rsidP="00944255">
      <w:pPr>
        <w:rPr>
          <w:sz w:val="28"/>
          <w:szCs w:val="28"/>
        </w:rPr>
      </w:pPr>
    </w:p>
    <w:p w14:paraId="621C8BC1" w14:textId="44D21413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ab/>
        <w:t>M.2:</w:t>
      </w:r>
    </w:p>
    <w:p w14:paraId="14D4D0DE" w14:textId="02D44C89" w:rsidR="00944255" w:rsidRDefault="00944255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070E5C" wp14:editId="7138C32C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092960" cy="1569720"/>
            <wp:effectExtent l="0" t="0" r="2540" b="0"/>
            <wp:wrapTight wrapText="bothSides">
              <wp:wrapPolygon edited="0">
                <wp:start x="0" y="0"/>
                <wp:lineTo x="0" y="21233"/>
                <wp:lineTo x="21430" y="21233"/>
                <wp:lineTo x="21430" y="0"/>
                <wp:lineTo x="0" y="0"/>
              </wp:wrapPolygon>
            </wp:wrapTight>
            <wp:docPr id="390847726" name="Imagem 2" descr="Texto,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7726" name="Imagem 2" descr="Texto, 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São aqueles fininhos, podem ter entrata tanto SATA quanto NVMe, mas o diferencial é também o tamanho. Normalmente vem com 4 números que representam o tamanho, exemplo da foto:</w:t>
      </w:r>
    </w:p>
    <w:p w14:paraId="1148CAD3" w14:textId="13709654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t>SSD m2 2280 (22 mm por 80 mm)</w:t>
      </w:r>
    </w:p>
    <w:p w14:paraId="0A9D0142" w14:textId="77777777" w:rsidR="00944255" w:rsidRDefault="00944255" w:rsidP="00944255">
      <w:pPr>
        <w:rPr>
          <w:sz w:val="28"/>
          <w:szCs w:val="28"/>
        </w:rPr>
      </w:pPr>
    </w:p>
    <w:p w14:paraId="70A17751" w14:textId="77777777" w:rsidR="00C30DE0" w:rsidRDefault="00C30DE0" w:rsidP="00944255">
      <w:pPr>
        <w:rPr>
          <w:sz w:val="28"/>
          <w:szCs w:val="28"/>
        </w:rPr>
      </w:pPr>
    </w:p>
    <w:p w14:paraId="19C9C772" w14:textId="77777777" w:rsidR="00C30DE0" w:rsidRDefault="00C30DE0" w:rsidP="00944255">
      <w:pPr>
        <w:rPr>
          <w:sz w:val="28"/>
          <w:szCs w:val="28"/>
        </w:rPr>
      </w:pPr>
    </w:p>
    <w:p w14:paraId="1095E8AD" w14:textId="77777777" w:rsidR="00C30DE0" w:rsidRDefault="00C30DE0" w:rsidP="00944255">
      <w:pPr>
        <w:rPr>
          <w:sz w:val="28"/>
          <w:szCs w:val="28"/>
        </w:rPr>
      </w:pPr>
    </w:p>
    <w:p w14:paraId="7F85F6AE" w14:textId="77777777" w:rsidR="00C30DE0" w:rsidRDefault="00C30DE0" w:rsidP="00944255">
      <w:pPr>
        <w:rPr>
          <w:sz w:val="28"/>
          <w:szCs w:val="28"/>
        </w:rPr>
      </w:pPr>
    </w:p>
    <w:p w14:paraId="7087FEE9" w14:textId="14FFCFC2" w:rsidR="00944255" w:rsidRDefault="00944255" w:rsidP="0094425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SATA:</w:t>
      </w:r>
    </w:p>
    <w:p w14:paraId="535A7B89" w14:textId="7FDE225A" w:rsidR="00944255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498FBF" wp14:editId="726BBA21">
            <wp:simplePos x="0" y="0"/>
            <wp:positionH relativeFrom="column">
              <wp:posOffset>1905</wp:posOffset>
            </wp:positionH>
            <wp:positionV relativeFrom="paragraph">
              <wp:posOffset>1741170</wp:posOffset>
            </wp:positionV>
            <wp:extent cx="2609215" cy="1957955"/>
            <wp:effectExtent l="0" t="0" r="635" b="4445"/>
            <wp:wrapTight wrapText="bothSides">
              <wp:wrapPolygon edited="0">
                <wp:start x="0" y="0"/>
                <wp:lineTo x="0" y="21439"/>
                <wp:lineTo x="21448" y="21439"/>
                <wp:lineTo x="21448" y="0"/>
                <wp:lineTo x="0" y="0"/>
              </wp:wrapPolygon>
            </wp:wrapTight>
            <wp:docPr id="108343663" name="Imagem 3" descr="Diferença de interface SATA 2.0 e interface SATA 3.0 - Conhecimento -  Starte Precision Electronic Co.,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ça de interface SATA 2.0 e interface SATA 3.0 - Conhecimento -  Starte Precision Electronic Co., Lt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ADAE3AB" wp14:editId="300CBF0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609339" cy="1744980"/>
            <wp:effectExtent l="0" t="0" r="635" b="7620"/>
            <wp:wrapTight wrapText="bothSides">
              <wp:wrapPolygon edited="0">
                <wp:start x="0" y="0"/>
                <wp:lineTo x="0" y="21459"/>
                <wp:lineTo x="21448" y="21459"/>
                <wp:lineTo x="21448" y="0"/>
                <wp:lineTo x="0" y="0"/>
              </wp:wrapPolygon>
            </wp:wrapTight>
            <wp:docPr id="1392990690" name="Imagem 4" descr="O que é SATA? Como funciona o SAT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que é SATA? Como funciona o SATA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339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SATA é a entrada mais comum do mercado </w:t>
      </w:r>
      <w:proofErr w:type="gramStart"/>
      <w:r>
        <w:rPr>
          <w:sz w:val="28"/>
          <w:szCs w:val="28"/>
        </w:rPr>
        <w:t>e também</w:t>
      </w:r>
      <w:proofErr w:type="gramEnd"/>
      <w:r>
        <w:rPr>
          <w:sz w:val="28"/>
          <w:szCs w:val="28"/>
        </w:rPr>
        <w:t xml:space="preserve"> a mais barata, basicamente qualquer placa-mãe tem entrada SATA. Ela é meio limitada em velocidade comparada com a NVMe, normalmente a velocidade média de tranferências de um SSD SATA é de 500 MB/s, enquanto NVMe’s são 2500 MB/s até 3500 MB/s (PCIe 3.0).</w:t>
      </w:r>
    </w:p>
    <w:p w14:paraId="4C1BA82A" w14:textId="13319D76" w:rsidR="00944255" w:rsidRDefault="00944255" w:rsidP="00944255">
      <w:pPr>
        <w:rPr>
          <w:sz w:val="28"/>
          <w:szCs w:val="28"/>
        </w:rPr>
      </w:pPr>
    </w:p>
    <w:p w14:paraId="7FD2D09E" w14:textId="6087FF81" w:rsidR="00944255" w:rsidRDefault="00944255" w:rsidP="00944255">
      <w:pPr>
        <w:rPr>
          <w:sz w:val="28"/>
          <w:szCs w:val="28"/>
        </w:rPr>
      </w:pPr>
    </w:p>
    <w:p w14:paraId="1D6010B1" w14:textId="77777777" w:rsidR="00C30DE0" w:rsidRDefault="00C30DE0" w:rsidP="00944255">
      <w:pPr>
        <w:rPr>
          <w:sz w:val="28"/>
          <w:szCs w:val="28"/>
        </w:rPr>
      </w:pPr>
    </w:p>
    <w:p w14:paraId="09221116" w14:textId="7BAC2B6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ab/>
        <w:t>NVMe:</w:t>
      </w:r>
    </w:p>
    <w:p w14:paraId="67936899" w14:textId="69F3631B" w:rsidR="00C30DE0" w:rsidRDefault="00C30DE0" w:rsidP="0094425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E1A5E7" wp14:editId="078FBB2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946631" cy="1767840"/>
            <wp:effectExtent l="0" t="0" r="6350" b="381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631588756" name="Imagem 7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8756" name="Imagem 7" descr="Tela de um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31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NVME’s normalmente são engatados na diagonal na placa mãe, são bem mais </w:t>
      </w:r>
      <w:proofErr w:type="gramStart"/>
      <w:r>
        <w:rPr>
          <w:sz w:val="28"/>
          <w:szCs w:val="28"/>
        </w:rPr>
        <w:t>rápidos</w:t>
      </w:r>
      <w:proofErr w:type="gramEnd"/>
      <w:r>
        <w:rPr>
          <w:sz w:val="28"/>
          <w:szCs w:val="28"/>
        </w:rPr>
        <w:t xml:space="preserve"> mas mais caros que os SATA, a velocidade de transferencia varia com a versão do PCIexpress.</w:t>
      </w:r>
    </w:p>
    <w:p w14:paraId="05675132" w14:textId="65DE56DB" w:rsidR="00C30DE0" w:rsidRDefault="00C30DE0" w:rsidP="00944255">
      <w:pPr>
        <w:rPr>
          <w:sz w:val="28"/>
          <w:szCs w:val="28"/>
        </w:rPr>
      </w:pPr>
    </w:p>
    <w:p w14:paraId="0FFBFF03" w14:textId="7A84355C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Como diferenciar SSD M.2 NVMe e M.2 SATA:</w:t>
      </w:r>
    </w:p>
    <w:p w14:paraId="60560E1C" w14:textId="4509DB7F" w:rsidR="00C30DE0" w:rsidRDefault="00C30DE0" w:rsidP="009442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020E1" wp14:editId="65DC071D">
            <wp:extent cx="2506980" cy="1598200"/>
            <wp:effectExtent l="0" t="0" r="7620" b="2540"/>
            <wp:docPr id="1036665282" name="Imagem 5" descr="Can you connect an M.2 SATA to an M.2 NVMe port? - Supe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 you connect an M.2 SATA to an M.2 NVMe port? - Super Us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17" cy="15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5014" w14:textId="77777777" w:rsidR="00C30DE0" w:rsidRDefault="00C30DE0" w:rsidP="00944255">
      <w:pPr>
        <w:rPr>
          <w:sz w:val="28"/>
          <w:szCs w:val="28"/>
        </w:rPr>
      </w:pPr>
    </w:p>
    <w:p w14:paraId="6322FCF7" w14:textId="64667182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>Diferença entre NVMe e PCIe:</w:t>
      </w:r>
    </w:p>
    <w:p w14:paraId="5CF73211" w14:textId="0DB3E0D7" w:rsidR="00C30DE0" w:rsidRDefault="00C30DE0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Ambos são protocolos de transferencia de dados que andam lado a lado, mas PCIe é da placa mãe e CPU, já NVMe é do SSD, é essencial verificar a versão do PCIe (atualmente tá na </w:t>
      </w:r>
      <w:proofErr w:type="gramStart"/>
      <w:r>
        <w:rPr>
          <w:sz w:val="28"/>
          <w:szCs w:val="28"/>
        </w:rPr>
        <w:t>5.0</w:t>
      </w:r>
      <w:proofErr w:type="gramEnd"/>
      <w:r>
        <w:rPr>
          <w:sz w:val="28"/>
          <w:szCs w:val="28"/>
        </w:rPr>
        <w:t xml:space="preserve"> mas é bem comum 3.0 e 4.0), já que ela muda muito a velocidade do SSD.</w:t>
      </w:r>
      <w:r w:rsidR="00D86D20">
        <w:rPr>
          <w:sz w:val="28"/>
          <w:szCs w:val="28"/>
        </w:rPr>
        <w:t xml:space="preserve"> Normalmente num site vai exibir a quantidade de canais que o SSD possui, sendo geralmente x4.</w:t>
      </w:r>
    </w:p>
    <w:p w14:paraId="159F8907" w14:textId="77777777" w:rsidR="00C30DE0" w:rsidRDefault="00C30DE0" w:rsidP="00944255">
      <w:pPr>
        <w:rPr>
          <w:sz w:val="28"/>
          <w:szCs w:val="28"/>
        </w:rPr>
      </w:pPr>
    </w:p>
    <w:p w14:paraId="22331990" w14:textId="61BB5C66" w:rsidR="00C30DE0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Boas </w:t>
      </w:r>
      <w:r w:rsidRPr="000B2D01">
        <w:rPr>
          <w:b/>
          <w:bCs/>
          <w:sz w:val="28"/>
          <w:szCs w:val="28"/>
        </w:rPr>
        <w:t>marcas</w:t>
      </w:r>
      <w:r>
        <w:rPr>
          <w:sz w:val="28"/>
          <w:szCs w:val="28"/>
        </w:rPr>
        <w:t xml:space="preserve"> de SSD:</w:t>
      </w:r>
    </w:p>
    <w:p w14:paraId="56BF5EBD" w14:textId="1A8D2F02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Samsung (</w:t>
      </w:r>
      <w:proofErr w:type="gramStart"/>
      <w:r>
        <w:rPr>
          <w:sz w:val="28"/>
          <w:szCs w:val="28"/>
        </w:rPr>
        <w:t>caro</w:t>
      </w:r>
      <w:proofErr w:type="gramEnd"/>
      <w:r>
        <w:rPr>
          <w:sz w:val="28"/>
          <w:szCs w:val="28"/>
        </w:rPr>
        <w:t xml:space="preserve"> mas muito bom).</w:t>
      </w:r>
    </w:p>
    <w:p w14:paraId="039F54F4" w14:textId="47EF59A9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Patriot.</w:t>
      </w:r>
    </w:p>
    <w:p w14:paraId="36A92779" w14:textId="22B6F45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XPG.</w:t>
      </w:r>
    </w:p>
    <w:p w14:paraId="1FB81410" w14:textId="4F5EB075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Crucial.</w:t>
      </w:r>
    </w:p>
    <w:p w14:paraId="038CEDE6" w14:textId="6507A050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Tem </w:t>
      </w:r>
      <w:proofErr w:type="gramStart"/>
      <w:r>
        <w:rPr>
          <w:sz w:val="28"/>
          <w:szCs w:val="28"/>
        </w:rPr>
        <w:t>mais</w:t>
      </w:r>
      <w:proofErr w:type="gramEnd"/>
      <w:r>
        <w:rPr>
          <w:sz w:val="28"/>
          <w:szCs w:val="28"/>
        </w:rPr>
        <w:t xml:space="preserve"> mas só vi essas por enquanto.</w:t>
      </w:r>
    </w:p>
    <w:p w14:paraId="7C908E7A" w14:textId="77777777" w:rsidR="000B2D01" w:rsidRDefault="000B2D01" w:rsidP="00944255">
      <w:pPr>
        <w:rPr>
          <w:sz w:val="28"/>
          <w:szCs w:val="28"/>
        </w:rPr>
      </w:pPr>
    </w:p>
    <w:p w14:paraId="2CFE7F04" w14:textId="660653E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 xml:space="preserve">É ESSENCIAL que um SSD tenha </w:t>
      </w:r>
      <w:r w:rsidRPr="000B2D01">
        <w:rPr>
          <w:b/>
          <w:bCs/>
          <w:sz w:val="28"/>
          <w:szCs w:val="28"/>
        </w:rPr>
        <w:t>DRAM</w:t>
      </w:r>
      <w:r>
        <w:rPr>
          <w:sz w:val="28"/>
          <w:szCs w:val="28"/>
        </w:rPr>
        <w:t xml:space="preserve"> (basicamente </w:t>
      </w:r>
      <w:r w:rsidRPr="000B2D01">
        <w:rPr>
          <w:b/>
          <w:bCs/>
          <w:sz w:val="28"/>
          <w:szCs w:val="28"/>
        </w:rPr>
        <w:t>memória</w:t>
      </w:r>
      <w:r>
        <w:rPr>
          <w:sz w:val="28"/>
          <w:szCs w:val="28"/>
        </w:rPr>
        <w:t xml:space="preserve"> </w:t>
      </w:r>
      <w:r w:rsidRPr="000B2D01">
        <w:rPr>
          <w:b/>
          <w:bCs/>
          <w:sz w:val="28"/>
          <w:szCs w:val="28"/>
        </w:rPr>
        <w:t>cache</w:t>
      </w:r>
      <w:r>
        <w:rPr>
          <w:sz w:val="28"/>
          <w:szCs w:val="28"/>
        </w:rPr>
        <w:t>), já que ajuda MUITO no desempenho.</w:t>
      </w:r>
    </w:p>
    <w:p w14:paraId="3919D81E" w14:textId="77777777" w:rsidR="000B2D01" w:rsidRDefault="000B2D01" w:rsidP="00944255">
      <w:pPr>
        <w:rPr>
          <w:sz w:val="28"/>
          <w:szCs w:val="28"/>
        </w:rPr>
      </w:pPr>
    </w:p>
    <w:p w14:paraId="12ED0F7E" w14:textId="7742A8C4" w:rsidR="000B2D01" w:rsidRDefault="000B2D01" w:rsidP="00944255">
      <w:pPr>
        <w:rPr>
          <w:sz w:val="28"/>
          <w:szCs w:val="28"/>
        </w:rPr>
      </w:pPr>
      <w:r w:rsidRPr="000B2D01">
        <w:rPr>
          <w:b/>
          <w:bCs/>
          <w:sz w:val="28"/>
          <w:szCs w:val="28"/>
        </w:rPr>
        <w:t>MTTF</w:t>
      </w:r>
      <w:r>
        <w:rPr>
          <w:sz w:val="28"/>
          <w:szCs w:val="28"/>
        </w:rPr>
        <w:t>: Tempo média até a falha, normalmente passa de 1 milhão de horas.</w:t>
      </w:r>
    </w:p>
    <w:p w14:paraId="75ED2775" w14:textId="5574BC46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TBW: Uma espécie de limite de dados que o SSD aguenta (não o armazenamento, mas o que ele aguenta na vida útil), é representado por TB.</w:t>
      </w:r>
    </w:p>
    <w:p w14:paraId="76878D5F" w14:textId="77777777" w:rsidR="000B2D01" w:rsidRDefault="000B2D01" w:rsidP="00944255">
      <w:pPr>
        <w:rPr>
          <w:sz w:val="28"/>
          <w:szCs w:val="28"/>
        </w:rPr>
      </w:pPr>
    </w:p>
    <w:p w14:paraId="53F4D0D1" w14:textId="3F2641FB" w:rsidR="000B2D01" w:rsidRDefault="000B2D01" w:rsidP="00944255">
      <w:pPr>
        <w:rPr>
          <w:sz w:val="28"/>
          <w:szCs w:val="28"/>
        </w:rPr>
      </w:pPr>
      <w:r>
        <w:rPr>
          <w:sz w:val="28"/>
          <w:szCs w:val="28"/>
        </w:rPr>
        <w:t>Nunca deixar SSD encher acima de 90% e não desfragmentar discos (é coisa de HD).</w:t>
      </w:r>
    </w:p>
    <w:p w14:paraId="5C9968DE" w14:textId="77777777" w:rsidR="000B2D01" w:rsidRDefault="000B2D01" w:rsidP="00944255">
      <w:pPr>
        <w:rPr>
          <w:sz w:val="28"/>
          <w:szCs w:val="28"/>
        </w:rPr>
      </w:pPr>
    </w:p>
    <w:p w14:paraId="621914DF" w14:textId="77777777" w:rsidR="000B2D01" w:rsidRPr="00944255" w:rsidRDefault="000B2D01" w:rsidP="00944255">
      <w:pPr>
        <w:rPr>
          <w:sz w:val="28"/>
          <w:szCs w:val="28"/>
        </w:rPr>
      </w:pPr>
    </w:p>
    <w:sectPr w:rsidR="000B2D01" w:rsidRPr="0094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55"/>
    <w:rsid w:val="000B2D01"/>
    <w:rsid w:val="000E1F0B"/>
    <w:rsid w:val="001A4AC4"/>
    <w:rsid w:val="00896FAA"/>
    <w:rsid w:val="00921EE4"/>
    <w:rsid w:val="00944255"/>
    <w:rsid w:val="00C30DE0"/>
    <w:rsid w:val="00D8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865C"/>
  <w15:chartTrackingRefBased/>
  <w15:docId w15:val="{AF06E847-529D-4950-9D16-A64332A3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2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2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2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2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2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2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25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944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3</cp:revision>
  <dcterms:created xsi:type="dcterms:W3CDTF">2024-05-28T01:16:00Z</dcterms:created>
  <dcterms:modified xsi:type="dcterms:W3CDTF">2024-05-28T01:57:00Z</dcterms:modified>
</cp:coreProperties>
</file>