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2EF6" w14:textId="28C1429D" w:rsidR="008B323D" w:rsidRDefault="008B323D" w:rsidP="008B323D">
      <w:pPr>
        <w:pStyle w:val="Ttulo1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4A06FE">
        <w:rPr>
          <w:sz w:val="52"/>
          <w:szCs w:val="52"/>
        </w:rPr>
        <w:t xml:space="preserve">Caderno de estudos </w:t>
      </w:r>
      <w:r>
        <w:rPr>
          <w:sz w:val="52"/>
          <w:szCs w:val="52"/>
        </w:rPr>
        <w:t>de SQL</w:t>
      </w:r>
    </w:p>
    <w:p w14:paraId="1F555FDF" w14:textId="60A351C8" w:rsidR="008B323D" w:rsidRDefault="008B323D" w:rsidP="008B323D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01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94BB2F3" w14:textId="44E6F91B" w:rsidR="008B323D" w:rsidRDefault="008B323D" w:rsidP="00EA01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 à origem dos DB</w:t>
      </w:r>
    </w:p>
    <w:p w14:paraId="6F67DED1" w14:textId="2BB15E59" w:rsidR="008B323D" w:rsidRDefault="008B323D" w:rsidP="008B32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Na década de 50 os primeiros computadores eram militares e acadêmicos e os dados eram guardados em papeis que eram guardadas em pastas que eram guardadas em armários. As empresas que começaram a usar computadores queriam armazenar os dados de forma computadorizada.</w:t>
      </w:r>
    </w:p>
    <w:p w14:paraId="0B3E0688" w14:textId="658D41A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Inicialmente esse armazenamento era feito de forma sequencial, ou seja, cada ficha era armazenada após a outra (Arquivos Sequenciais).</w:t>
      </w:r>
    </w:p>
    <w:p w14:paraId="48564C11" w14:textId="31CAE5B2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  <w:t>Depois disso surgiram os Arquivos de Acesso Direto, arquivos indexados que, como o nome já diz, forneciam acesso direto a algum registro específico.</w:t>
      </w:r>
    </w:p>
    <w:p w14:paraId="13B06DB2" w14:textId="2248B1FE" w:rsidR="008B323D" w:rsidRDefault="008B323D" w:rsidP="008B32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45D8">
        <w:rPr>
          <w:sz w:val="28"/>
          <w:szCs w:val="28"/>
        </w:rPr>
        <w:t>Chegando na década 60, o departamento de defesa dos EUA realizou o CODASYL, um evento de tecnologia de onde surgiu a linguagem COBOL e com ela, os bancos de dados</w:t>
      </w:r>
      <w:r w:rsidR="00C85221">
        <w:rPr>
          <w:sz w:val="28"/>
          <w:szCs w:val="28"/>
        </w:rPr>
        <w:t>.</w:t>
      </w:r>
    </w:p>
    <w:p w14:paraId="2BED34AC" w14:textId="1F2C0BAE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Um banco de dados é composto por algumas partes:</w:t>
      </w:r>
    </w:p>
    <w:p w14:paraId="0AB60EAE" w14:textId="7C399235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Base de dados: Os dados em si.</w:t>
      </w:r>
    </w:p>
    <w:p w14:paraId="0338E361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SGBD: O sistema se gerenciamento desses dados.</w:t>
      </w:r>
    </w:p>
    <w:p w14:paraId="459CDBF7" w14:textId="71ADC862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Linguagem de Exploração: Linguagem usada para acessar, editar etc. o banco de dados.</w:t>
      </w:r>
    </w:p>
    <w:p w14:paraId="569EC7F6" w14:textId="4C747474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A IBM também foi muito importante por ter proposto um tipo de banco de dados ligados por hierarquia (modelo hierárquico), após isso ela evoluiu o formato com o modelo em rede.</w:t>
      </w:r>
    </w:p>
    <w:p w14:paraId="66754FCB" w14:textId="77777777" w:rsidR="00C85221" w:rsidRDefault="00C85221" w:rsidP="008B323D">
      <w:pPr>
        <w:rPr>
          <w:sz w:val="28"/>
          <w:szCs w:val="28"/>
        </w:rPr>
      </w:pPr>
      <w:r>
        <w:rPr>
          <w:sz w:val="28"/>
          <w:szCs w:val="28"/>
        </w:rPr>
        <w:tab/>
        <w:t>Porém esses modelos ainda não eram o suficiente, então, na década de 70, criaram o modelo relacional.</w:t>
      </w:r>
    </w:p>
    <w:p w14:paraId="0787F460" w14:textId="32CF8A2D" w:rsidR="008B323D" w:rsidRDefault="00C85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Esse modelo de banco de dados possibilitou uma melhor organização do banco de dados</w:t>
      </w:r>
      <w:r w:rsidR="00A25F34">
        <w:rPr>
          <w:sz w:val="28"/>
          <w:szCs w:val="28"/>
        </w:rPr>
        <w:t>, consultas mais simples e é muito mais fácil de implementar.</w:t>
      </w:r>
    </w:p>
    <w:p w14:paraId="69984326" w14:textId="277130D6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>A linguagem comum criada para esse tipo de modelo foi a linguagem Structured English Query Language ou SEQUEL (trocadilho pra seek well, procura bem em inglês). Depois de um tempo o “English” saiu da sigla e ela virou apenas SQL.</w:t>
      </w:r>
    </w:p>
    <w:p w14:paraId="7932E803" w14:textId="3A2EED4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Não demorou muito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que empresas começassem a alterar a linguagem SQL para suas próprias especificações, até a ISO e a ANSI padronizarem tudo.</w:t>
      </w:r>
    </w:p>
    <w:p w14:paraId="1B761831" w14:textId="2BAA4618" w:rsidR="00A25F34" w:rsidRDefault="00A25F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Dentre os principais bancos de dados que temos </w:t>
      </w:r>
      <w:r w:rsidR="007626DD">
        <w:rPr>
          <w:sz w:val="28"/>
          <w:szCs w:val="28"/>
        </w:rPr>
        <w:t>hoje em dia, segundo o Stack Overflow Survey 2023, os mais usados são:</w:t>
      </w:r>
    </w:p>
    <w:p w14:paraId="32BD362A" w14:textId="7A94D864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0836B2" wp14:editId="58A8FF9E">
            <wp:simplePos x="0" y="0"/>
            <wp:positionH relativeFrom="column">
              <wp:posOffset>2801620</wp:posOffset>
            </wp:positionH>
            <wp:positionV relativeFrom="paragraph">
              <wp:posOffset>54610</wp:posOffset>
            </wp:positionV>
            <wp:extent cx="2099945" cy="1061085"/>
            <wp:effectExtent l="0" t="0" r="0" b="5715"/>
            <wp:wrapSquare wrapText="bothSides"/>
            <wp:docPr id="17098253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5388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PostgreSQL</w:t>
      </w:r>
    </w:p>
    <w:p w14:paraId="7E30EDDA" w14:textId="709B3023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MySQL</w:t>
      </w:r>
    </w:p>
    <w:p w14:paraId="2BE9E1D9" w14:textId="52337836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SQLite</w:t>
      </w:r>
    </w:p>
    <w:p w14:paraId="14C5B43B" w14:textId="4B91131A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8A57C6" wp14:editId="2508C58C">
            <wp:simplePos x="0" y="0"/>
            <wp:positionH relativeFrom="column">
              <wp:posOffset>2799715</wp:posOffset>
            </wp:positionH>
            <wp:positionV relativeFrom="paragraph">
              <wp:posOffset>57010</wp:posOffset>
            </wp:positionV>
            <wp:extent cx="2101850" cy="1906270"/>
            <wp:effectExtent l="0" t="0" r="0" b="0"/>
            <wp:wrapSquare wrapText="bothSides"/>
            <wp:docPr id="16237630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3065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Microsoft SQL Server</w:t>
      </w:r>
    </w:p>
    <w:p w14:paraId="57C5C361" w14:textId="182E842B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MongoDB</w:t>
      </w:r>
      <w:r w:rsidR="00151A9C" w:rsidRPr="00151A9C">
        <w:rPr>
          <w:noProof/>
        </w:rPr>
        <w:t xml:space="preserve"> </w:t>
      </w:r>
    </w:p>
    <w:p w14:paraId="17193747" w14:textId="0EFD4192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Redis</w:t>
      </w:r>
    </w:p>
    <w:p w14:paraId="42224F0C" w14:textId="4D475180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MariaDB</w:t>
      </w:r>
    </w:p>
    <w:p w14:paraId="1E79E057" w14:textId="18DE1179" w:rsidR="007626DD" w:rsidRDefault="007626DD">
      <w:pPr>
        <w:rPr>
          <w:sz w:val="28"/>
          <w:szCs w:val="28"/>
        </w:rPr>
      </w:pPr>
      <w:r>
        <w:rPr>
          <w:sz w:val="28"/>
          <w:szCs w:val="28"/>
        </w:rPr>
        <w:tab/>
        <w:t>Elasticsearch</w:t>
      </w:r>
    </w:p>
    <w:p w14:paraId="0F34DF7F" w14:textId="09D6AE61" w:rsidR="007626DD" w:rsidRDefault="00151A9C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7788D7" wp14:editId="07337C97">
            <wp:simplePos x="0" y="0"/>
            <wp:positionH relativeFrom="column">
              <wp:posOffset>2801620</wp:posOffset>
            </wp:positionH>
            <wp:positionV relativeFrom="paragraph">
              <wp:posOffset>198755</wp:posOffset>
            </wp:positionV>
            <wp:extent cx="210185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39" y="21303"/>
                <wp:lineTo x="21339" y="0"/>
                <wp:lineTo x="0" y="0"/>
              </wp:wrapPolygon>
            </wp:wrapTight>
            <wp:docPr id="21054544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54430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DD">
        <w:rPr>
          <w:sz w:val="28"/>
          <w:szCs w:val="28"/>
        </w:rPr>
        <w:tab/>
        <w:t>Dynamodb</w:t>
      </w:r>
    </w:p>
    <w:p w14:paraId="4E92397A" w14:textId="3E79D175" w:rsidR="007626DD" w:rsidRDefault="007626DD" w:rsidP="007626DD">
      <w:pPr>
        <w:rPr>
          <w:sz w:val="28"/>
          <w:szCs w:val="28"/>
        </w:rPr>
      </w:pPr>
      <w:r>
        <w:rPr>
          <w:sz w:val="28"/>
          <w:szCs w:val="28"/>
        </w:rPr>
        <w:tab/>
        <w:t>Oracle</w:t>
      </w:r>
    </w:p>
    <w:p w14:paraId="7567D4B6" w14:textId="626558C8" w:rsidR="00151A9C" w:rsidRDefault="00151A9C" w:rsidP="007626DD">
      <w:pPr>
        <w:rPr>
          <w:sz w:val="28"/>
          <w:szCs w:val="28"/>
        </w:rPr>
      </w:pPr>
      <w:r w:rsidRPr="00151A9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6F3AC9" wp14:editId="02A8E51A">
            <wp:simplePos x="0" y="0"/>
            <wp:positionH relativeFrom="column">
              <wp:posOffset>500326</wp:posOffset>
            </wp:positionH>
            <wp:positionV relativeFrom="paragraph">
              <wp:posOffset>16618</wp:posOffset>
            </wp:positionV>
            <wp:extent cx="2301240" cy="1139825"/>
            <wp:effectExtent l="0" t="0" r="3810" b="3175"/>
            <wp:wrapSquare wrapText="bothSides"/>
            <wp:docPr id="9276383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8306" name="Imagem 1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7276" w14:textId="05541EEC" w:rsidR="00151A9C" w:rsidRPr="00A25F34" w:rsidRDefault="00151A9C" w:rsidP="007626DD">
      <w:pPr>
        <w:rPr>
          <w:sz w:val="28"/>
          <w:szCs w:val="28"/>
        </w:rPr>
      </w:pPr>
    </w:p>
    <w:p w14:paraId="7326AF0F" w14:textId="74D77433" w:rsidR="007626DD" w:rsidRDefault="007626DD">
      <w:pPr>
        <w:rPr>
          <w:sz w:val="28"/>
          <w:szCs w:val="28"/>
        </w:rPr>
      </w:pPr>
    </w:p>
    <w:p w14:paraId="01434FE6" w14:textId="77777777" w:rsidR="00151A9C" w:rsidRDefault="00151A9C">
      <w:pPr>
        <w:rPr>
          <w:sz w:val="28"/>
          <w:szCs w:val="28"/>
        </w:rPr>
      </w:pPr>
    </w:p>
    <w:p w14:paraId="1CA4A03C" w14:textId="77777777" w:rsidR="00151A9C" w:rsidRDefault="00151A9C">
      <w:pPr>
        <w:rPr>
          <w:sz w:val="28"/>
          <w:szCs w:val="28"/>
        </w:rPr>
      </w:pPr>
    </w:p>
    <w:p w14:paraId="159E1E21" w14:textId="0578DA35" w:rsidR="00151A9C" w:rsidRPr="0085269A" w:rsidRDefault="00151A9C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  <w:t>O MySQL foi criado na Suécia</w:t>
      </w:r>
      <w:r w:rsidR="007B6B5D">
        <w:rPr>
          <w:sz w:val="28"/>
          <w:szCs w:val="28"/>
        </w:rPr>
        <w:t>, um modelo simples e gratuito de SQL com código aberto e livre. Depois de um tempo foi comprado pena Sun (criadora do Java) e a Sun foi comprada pela Oracle</w:t>
      </w:r>
    </w:p>
    <w:p w14:paraId="40CC7193" w14:textId="77777777" w:rsidR="0084790E" w:rsidRDefault="0084790E" w:rsidP="0084790E">
      <w:pPr>
        <w:rPr>
          <w:b/>
          <w:bCs/>
          <w:sz w:val="28"/>
          <w:szCs w:val="28"/>
        </w:rPr>
      </w:pPr>
    </w:p>
    <w:p w14:paraId="4D904661" w14:textId="56ACDDF9" w:rsidR="0084790E" w:rsidRDefault="0084790E" w:rsidP="0084790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14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280BD1FD" w14:textId="67E2B60E" w:rsidR="00151A9C" w:rsidRDefault="0084790E">
      <w:pPr>
        <w:rPr>
          <w:sz w:val="28"/>
          <w:szCs w:val="28"/>
        </w:rPr>
      </w:pPr>
      <w:r>
        <w:rPr>
          <w:sz w:val="28"/>
          <w:szCs w:val="28"/>
        </w:rPr>
        <w:t>Chave estrangeira: Coluna ou combinação de colunas cujos valores aparecem na chave primária da tabela referenciada, é um mecanismo que permite a implementação de relacionamentos em bancos de dados.</w:t>
      </w:r>
    </w:p>
    <w:p w14:paraId="1D0D1E64" w14:textId="3F7CE71F" w:rsidR="0084790E" w:rsidRDefault="0084790E">
      <w:pPr>
        <w:rPr>
          <w:sz w:val="28"/>
          <w:szCs w:val="28"/>
        </w:rPr>
      </w:pPr>
      <w:r>
        <w:rPr>
          <w:sz w:val="28"/>
          <w:szCs w:val="28"/>
        </w:rPr>
        <w:t>Tipos de integridade:</w:t>
      </w:r>
    </w:p>
    <w:p w14:paraId="5547E0D7" w14:textId="64D386FC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domínio:</w:t>
      </w:r>
      <w:r>
        <w:rPr>
          <w:sz w:val="28"/>
          <w:szCs w:val="28"/>
        </w:rPr>
        <w:t xml:space="preserve"> Define quais valores podem ser assumidos por um determinado campo.</w:t>
      </w:r>
    </w:p>
    <w:p w14:paraId="5013A384" w14:textId="55E177C2" w:rsidR="0084790E" w:rsidRDefault="0084790E">
      <w:pPr>
        <w:rPr>
          <w:sz w:val="28"/>
          <w:szCs w:val="28"/>
        </w:rPr>
      </w:pPr>
      <w:r w:rsidRPr="0084790E">
        <w:rPr>
          <w:b/>
          <w:bCs/>
          <w:sz w:val="28"/>
          <w:szCs w:val="28"/>
        </w:rPr>
        <w:t>Integridade de vazio:</w:t>
      </w:r>
      <w:r>
        <w:rPr>
          <w:sz w:val="28"/>
          <w:szCs w:val="28"/>
        </w:rPr>
        <w:t xml:space="preserve"> Define se um campo pode ou não ser vazio.</w:t>
      </w:r>
    </w:p>
    <w:p w14:paraId="6161FBE2" w14:textId="2F6E9E21" w:rsidR="0084790E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unicidade:</w:t>
      </w:r>
      <w:r>
        <w:rPr>
          <w:sz w:val="28"/>
          <w:szCs w:val="28"/>
        </w:rPr>
        <w:t xml:space="preserve"> Define se um campo é único.</w:t>
      </w:r>
    </w:p>
    <w:p w14:paraId="4759E606" w14:textId="153F862A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chave:</w:t>
      </w:r>
      <w:r>
        <w:rPr>
          <w:sz w:val="28"/>
          <w:szCs w:val="28"/>
        </w:rPr>
        <w:t xml:space="preserve"> Define que os valores da chave primária e alternativa devem ser únicos.</w:t>
      </w:r>
    </w:p>
    <w:p w14:paraId="20B8BD9E" w14:textId="6A4F084C" w:rsidR="00EB5EDF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de Entidade:</w:t>
      </w:r>
      <w:r>
        <w:rPr>
          <w:sz w:val="28"/>
          <w:szCs w:val="28"/>
        </w:rPr>
        <w:t xml:space="preserve"> Define que nenhum valor da chave primária pode ser nulo.</w:t>
      </w:r>
    </w:p>
    <w:p w14:paraId="59C3B74E" w14:textId="1CCBB828" w:rsidR="00EA01E8" w:rsidRDefault="00EB5EDF">
      <w:pPr>
        <w:rPr>
          <w:sz w:val="28"/>
          <w:szCs w:val="28"/>
        </w:rPr>
      </w:pPr>
      <w:r w:rsidRPr="00EB5EDF">
        <w:rPr>
          <w:b/>
          <w:bCs/>
          <w:sz w:val="28"/>
          <w:szCs w:val="28"/>
        </w:rPr>
        <w:t>Integridade Referencial:</w:t>
      </w:r>
      <w:r>
        <w:rPr>
          <w:sz w:val="28"/>
          <w:szCs w:val="28"/>
        </w:rPr>
        <w:t xml:space="preserve"> Define que os valores que aparecem como chave estrangeira devem aparecer na chave primária da tabela referenciada.</w:t>
      </w:r>
    </w:p>
    <w:p w14:paraId="024E7D8F" w14:textId="77777777" w:rsidR="00EA01E8" w:rsidRDefault="00EA01E8">
      <w:pPr>
        <w:rPr>
          <w:sz w:val="28"/>
          <w:szCs w:val="28"/>
        </w:rPr>
      </w:pPr>
    </w:p>
    <w:p w14:paraId="17026174" w14:textId="4A5BE136" w:rsidR="00EA01E8" w:rsidRDefault="00EA01E8" w:rsidP="00EA01E8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3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19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</w:p>
    <w:p w14:paraId="7127BADA" w14:textId="7B079CF1" w:rsidR="00EA01E8" w:rsidRPr="00EA01E8" w:rsidRDefault="00EA01E8" w:rsidP="00EA01E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PRINCIPAIS COMANDOS SQL</w:t>
      </w:r>
    </w:p>
    <w:p w14:paraId="0A2A621B" w14:textId="1FCF6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banco de dados:</w:t>
      </w:r>
    </w:p>
    <w:p w14:paraId="6095BB65" w14:textId="25ABF21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DATABASE &lt;nome do db&gt;;</w:t>
      </w:r>
    </w:p>
    <w:p w14:paraId="50C3E4AA" w14:textId="77777777" w:rsidR="00EA01E8" w:rsidRDefault="00EA01E8">
      <w:pPr>
        <w:rPr>
          <w:sz w:val="28"/>
          <w:szCs w:val="28"/>
        </w:rPr>
      </w:pPr>
    </w:p>
    <w:p w14:paraId="27CEB696" w14:textId="2162DDBC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Selecinar qual banco de dados vai usar:</w:t>
      </w:r>
    </w:p>
    <w:p w14:paraId="24A05AAB" w14:textId="4455ABC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&lt;nome do db&gt;;</w:t>
      </w:r>
    </w:p>
    <w:p w14:paraId="3291F6DE" w14:textId="77777777" w:rsidR="00EA01E8" w:rsidRDefault="00EA01E8">
      <w:pPr>
        <w:rPr>
          <w:sz w:val="28"/>
          <w:szCs w:val="28"/>
        </w:rPr>
      </w:pPr>
    </w:p>
    <w:p w14:paraId="46DA1902" w14:textId="1E252978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Criar tabela no banco de dados:</w:t>
      </w:r>
    </w:p>
    <w:p w14:paraId="3810E0A3" w14:textId="1F57FAE4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CREATE TABLE &lt;nome da tabela&gt;(</w:t>
      </w:r>
    </w:p>
    <w:p w14:paraId="06596AC5" w14:textId="504C8908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4873A7A1" w14:textId="7C462353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1&gt; &lt;tipo do atributo&gt;,</w:t>
      </w:r>
    </w:p>
    <w:p w14:paraId="0C78F43C" w14:textId="3614C8F9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...</w:t>
      </w:r>
    </w:p>
    <w:p w14:paraId="2E572878" w14:textId="43E55F8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&lt;atributo n&gt; &lt;tipo do atributo&gt;</w:t>
      </w:r>
    </w:p>
    <w:p w14:paraId="5329287A" w14:textId="19EA15DE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242AEFF" w14:textId="77777777" w:rsidR="00EA01E8" w:rsidRDefault="00EA01E8">
      <w:pPr>
        <w:rPr>
          <w:sz w:val="28"/>
          <w:szCs w:val="28"/>
        </w:rPr>
      </w:pPr>
    </w:p>
    <w:p w14:paraId="6CE87E6B" w14:textId="2BE95052" w:rsidR="00EA01E8" w:rsidRPr="009B3F59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Incluir dados na tabela:</w:t>
      </w:r>
    </w:p>
    <w:p w14:paraId="16B8D02F" w14:textId="076D8125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>INSERT INTO &lt;nome da tabela&gt;(&lt;nome do atributo 1&gt;, &lt;nome do atributo 2&gt;, ..., &lt;nome do atributo n&gt;) VALUES</w:t>
      </w:r>
    </w:p>
    <w:p w14:paraId="11337252" w14:textId="2BA348AB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registro1&gt;, &lt;valor atributo2 registro</w:t>
      </w:r>
      <w:proofErr w:type="gramStart"/>
      <w:r>
        <w:rPr>
          <w:sz w:val="28"/>
          <w:szCs w:val="28"/>
        </w:rPr>
        <w:t>1,...</w:t>
      </w:r>
      <w:proofErr w:type="gramEnd"/>
      <w:r>
        <w:rPr>
          <w:sz w:val="28"/>
          <w:szCs w:val="28"/>
        </w:rPr>
        <w:t>),</w:t>
      </w:r>
    </w:p>
    <w:p w14:paraId="55DB8C46" w14:textId="75E2804C" w:rsidR="00EA01E8" w:rsidRDefault="00EA01E8">
      <w:pPr>
        <w:rPr>
          <w:sz w:val="28"/>
          <w:szCs w:val="28"/>
        </w:rPr>
      </w:pPr>
      <w:r>
        <w:rPr>
          <w:sz w:val="28"/>
          <w:szCs w:val="28"/>
        </w:rPr>
        <w:tab/>
        <w:t>(&lt;valor atributo1 registro2&gt;,&lt;valor atributo2 registro</w:t>
      </w:r>
      <w:proofErr w:type="gramStart"/>
      <w:r>
        <w:rPr>
          <w:sz w:val="28"/>
          <w:szCs w:val="28"/>
        </w:rPr>
        <w:t>2,...</w:t>
      </w:r>
      <w:proofErr w:type="gramEnd"/>
      <w:r>
        <w:rPr>
          <w:sz w:val="28"/>
          <w:szCs w:val="28"/>
        </w:rPr>
        <w:t>),...;</w:t>
      </w:r>
    </w:p>
    <w:p w14:paraId="57C21BE4" w14:textId="77777777" w:rsidR="00EA01E8" w:rsidRDefault="00EA01E8">
      <w:pPr>
        <w:rPr>
          <w:sz w:val="28"/>
          <w:szCs w:val="28"/>
        </w:rPr>
      </w:pPr>
    </w:p>
    <w:p w14:paraId="06A7EE58" w14:textId="208744D9" w:rsidR="00EA01E8" w:rsidRDefault="00EA01E8">
      <w:pPr>
        <w:rPr>
          <w:b/>
          <w:bCs/>
          <w:sz w:val="28"/>
          <w:szCs w:val="28"/>
        </w:rPr>
      </w:pPr>
      <w:r w:rsidRPr="009B3F59">
        <w:rPr>
          <w:b/>
          <w:bCs/>
          <w:sz w:val="28"/>
          <w:szCs w:val="28"/>
        </w:rPr>
        <w:t>Selecionar dados em uma tabela:</w:t>
      </w:r>
    </w:p>
    <w:p w14:paraId="42B67752" w14:textId="72AE8A5E" w:rsidR="009B3F59" w:rsidRP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B3F59">
        <w:rPr>
          <w:b/>
          <w:bCs/>
          <w:sz w:val="28"/>
          <w:szCs w:val="28"/>
        </w:rPr>
        <w:t>Todos os dados:</w:t>
      </w:r>
    </w:p>
    <w:p w14:paraId="7DE4297F" w14:textId="70392FDD" w:rsidR="009B3F59" w:rsidRDefault="009B3F59">
      <w:pPr>
        <w:rPr>
          <w:sz w:val="28"/>
          <w:szCs w:val="28"/>
        </w:rPr>
      </w:pPr>
      <w:r>
        <w:rPr>
          <w:sz w:val="28"/>
          <w:szCs w:val="28"/>
        </w:rPr>
        <w:tab/>
        <w:t>SELECT * FROM &lt;tabela&gt;;</w:t>
      </w:r>
    </w:p>
    <w:p w14:paraId="351EE5ED" w14:textId="3366D425" w:rsidR="009B3F59" w:rsidRDefault="009B3F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Atributos específicos:</w:t>
      </w:r>
    </w:p>
    <w:p w14:paraId="198CB44D" w14:textId="71F6E84F" w:rsidR="009B3F59" w:rsidRDefault="009B3F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SELECT &lt;atributo1&gt;,&lt;atributo2</w:t>
      </w:r>
      <w:proofErr w:type="gramStart"/>
      <w:r>
        <w:rPr>
          <w:sz w:val="28"/>
          <w:szCs w:val="28"/>
        </w:rPr>
        <w:t>&gt;,...</w:t>
      </w:r>
      <w:proofErr w:type="gramEnd"/>
      <w:r>
        <w:rPr>
          <w:sz w:val="28"/>
          <w:szCs w:val="28"/>
        </w:rPr>
        <w:t xml:space="preserve"> FROM &lt;tabela&gt;;</w:t>
      </w:r>
    </w:p>
    <w:p w14:paraId="7D9C26FE" w14:textId="77777777" w:rsidR="009B3F59" w:rsidRDefault="009B3F59">
      <w:pPr>
        <w:rPr>
          <w:sz w:val="28"/>
          <w:szCs w:val="28"/>
        </w:rPr>
      </w:pPr>
    </w:p>
    <w:p w14:paraId="5F0A7FB7" w14:textId="62CCBD90" w:rsidR="009B3F59" w:rsidRDefault="006E3061">
      <w:pPr>
        <w:rPr>
          <w:b/>
          <w:bCs/>
          <w:sz w:val="28"/>
          <w:szCs w:val="28"/>
        </w:rPr>
      </w:pPr>
      <w:r w:rsidRPr="006E3061">
        <w:rPr>
          <w:b/>
          <w:bCs/>
          <w:sz w:val="28"/>
          <w:szCs w:val="28"/>
        </w:rPr>
        <w:t>Seleção ordenada</w:t>
      </w:r>
      <w:r>
        <w:rPr>
          <w:b/>
          <w:bCs/>
          <w:sz w:val="28"/>
          <w:szCs w:val="28"/>
        </w:rPr>
        <w:t xml:space="preserve"> a partir de determinado atributo</w:t>
      </w:r>
      <w:r w:rsidRPr="006E3061">
        <w:rPr>
          <w:b/>
          <w:bCs/>
          <w:sz w:val="28"/>
          <w:szCs w:val="28"/>
        </w:rPr>
        <w:t>:</w:t>
      </w:r>
    </w:p>
    <w:p w14:paraId="6282C2CD" w14:textId="22305819" w:rsidR="006E3061" w:rsidRDefault="006E3061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1E486A05" w14:textId="5B17F418" w:rsidR="004725F2" w:rsidRDefault="006E3061">
      <w:pPr>
        <w:rPr>
          <w:sz w:val="28"/>
          <w:szCs w:val="28"/>
        </w:rPr>
      </w:pPr>
      <w:r>
        <w:rPr>
          <w:sz w:val="28"/>
          <w:szCs w:val="28"/>
        </w:rPr>
        <w:t xml:space="preserve">ORDER BY &lt;atributo que quer usar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ordenar&gt;</w:t>
      </w:r>
    </w:p>
    <w:p w14:paraId="7C0B613D" w14:textId="799C2CDD" w:rsidR="004725F2" w:rsidRDefault="004725F2" w:rsidP="004725F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ordenar textos, números e datas</w:t>
      </w:r>
    </w:p>
    <w:p w14:paraId="5D0A9ADC" w14:textId="456778DB" w:rsidR="004725F2" w:rsidRPr="004725F2" w:rsidRDefault="004725F2" w:rsidP="004725F2">
      <w:pPr>
        <w:rPr>
          <w:b/>
          <w:bCs/>
          <w:sz w:val="28"/>
          <w:szCs w:val="28"/>
        </w:rPr>
      </w:pPr>
      <w:r w:rsidRPr="004725F2">
        <w:rPr>
          <w:b/>
          <w:bCs/>
          <w:sz w:val="28"/>
          <w:szCs w:val="28"/>
        </w:rPr>
        <w:t>Seleção de registros com valor específico:</w:t>
      </w:r>
    </w:p>
    <w:p w14:paraId="2B88B620" w14:textId="03973F84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SELECT * FROM &lt;tabela&gt;</w:t>
      </w:r>
    </w:p>
    <w:p w14:paraId="467A9C18" w14:textId="65E589F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21B53294" w14:textId="77777777" w:rsidR="004725F2" w:rsidRDefault="004725F2" w:rsidP="004725F2">
      <w:pPr>
        <w:rPr>
          <w:sz w:val="28"/>
          <w:szCs w:val="28"/>
        </w:rPr>
      </w:pPr>
    </w:p>
    <w:p w14:paraId="0366563C" w14:textId="779D38F5" w:rsidR="004725F2" w:rsidRDefault="004725F2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Alterar valor de determinados registros</w:t>
      </w:r>
      <w:r w:rsidRPr="004725F2">
        <w:rPr>
          <w:b/>
          <w:bCs/>
          <w:sz w:val="28"/>
          <w:szCs w:val="28"/>
        </w:rPr>
        <w:t>:</w:t>
      </w:r>
    </w:p>
    <w:p w14:paraId="2E323C54" w14:textId="27F768DA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UPDATE &lt;tabela&gt;</w:t>
      </w:r>
    </w:p>
    <w:p w14:paraId="5CE8493E" w14:textId="1638BFDE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SET &lt;atributo para alterar&gt; = &lt;valor desejado&gt;</w:t>
      </w:r>
    </w:p>
    <w:p w14:paraId="5A820E0B" w14:textId="5F7AC53C" w:rsidR="004725F2" w:rsidRDefault="004725F2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 para busca&gt; = &lt;valor para busca&gt;;</w:t>
      </w:r>
    </w:p>
    <w:p w14:paraId="48B105E9" w14:textId="77777777" w:rsidR="004725F2" w:rsidRDefault="004725F2" w:rsidP="004725F2">
      <w:pPr>
        <w:rPr>
          <w:sz w:val="28"/>
          <w:szCs w:val="28"/>
        </w:rPr>
      </w:pPr>
    </w:p>
    <w:p w14:paraId="0EEC827E" w14:textId="499D02A2" w:rsidR="004725F2" w:rsidRPr="000E047C" w:rsidRDefault="000E047C" w:rsidP="00472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Apagar registros </w:t>
      </w:r>
      <w:r w:rsidR="00AF4068">
        <w:rPr>
          <w:b/>
          <w:bCs/>
          <w:sz w:val="28"/>
          <w:szCs w:val="28"/>
        </w:rPr>
        <w:t>específicos</w:t>
      </w:r>
      <w:r w:rsidR="00010F80">
        <w:rPr>
          <w:b/>
          <w:bCs/>
          <w:sz w:val="28"/>
          <w:szCs w:val="28"/>
        </w:rPr>
        <w:t>:</w:t>
      </w:r>
    </w:p>
    <w:p w14:paraId="30CEAA41" w14:textId="0BB07A97" w:rsidR="004725F2" w:rsidRDefault="00AF4068" w:rsidP="004725F2">
      <w:pPr>
        <w:rPr>
          <w:sz w:val="28"/>
          <w:szCs w:val="28"/>
        </w:rPr>
      </w:pPr>
      <w:r>
        <w:rPr>
          <w:sz w:val="28"/>
          <w:szCs w:val="28"/>
        </w:rPr>
        <w:t>DELETE FROM &lt;tabela&gt;</w:t>
      </w:r>
    </w:p>
    <w:p w14:paraId="3556220A" w14:textId="5FCD8593" w:rsidR="00AF4068" w:rsidRDefault="00AF4068" w:rsidP="004725F2">
      <w:pPr>
        <w:rPr>
          <w:sz w:val="28"/>
          <w:szCs w:val="28"/>
        </w:rPr>
      </w:pPr>
      <w:r>
        <w:rPr>
          <w:sz w:val="28"/>
          <w:szCs w:val="28"/>
        </w:rPr>
        <w:t>WHERE &lt;atributo&gt; = &lt;valor do atributo&gt;;</w:t>
      </w:r>
    </w:p>
    <w:p w14:paraId="5781AEF9" w14:textId="77777777" w:rsidR="00AF4068" w:rsidRDefault="00AF4068" w:rsidP="004725F2">
      <w:pPr>
        <w:rPr>
          <w:sz w:val="28"/>
          <w:szCs w:val="28"/>
        </w:rPr>
      </w:pPr>
    </w:p>
    <w:p w14:paraId="33846D65" w14:textId="63336CA5" w:rsidR="00AF4068" w:rsidRDefault="00AF4068" w:rsidP="004725F2">
      <w:pPr>
        <w:rPr>
          <w:b/>
          <w:bCs/>
          <w:sz w:val="28"/>
          <w:szCs w:val="28"/>
        </w:rPr>
      </w:pPr>
      <w:r w:rsidRPr="00010F80">
        <w:rPr>
          <w:b/>
          <w:bCs/>
          <w:sz w:val="28"/>
          <w:szCs w:val="28"/>
        </w:rPr>
        <w:t>Apagar todos os registros de uma tabela:</w:t>
      </w:r>
    </w:p>
    <w:p w14:paraId="2FA0246A" w14:textId="316F12CC" w:rsidR="00010F80" w:rsidRDefault="00010F80" w:rsidP="004725F2">
      <w:pPr>
        <w:rPr>
          <w:sz w:val="28"/>
          <w:szCs w:val="28"/>
        </w:rPr>
      </w:pPr>
      <w:r>
        <w:rPr>
          <w:sz w:val="28"/>
          <w:szCs w:val="28"/>
        </w:rPr>
        <w:t>TRUNCATE TABLE &lt;tabela&gt;</w:t>
      </w:r>
    </w:p>
    <w:p w14:paraId="2B00F762" w14:textId="77777777" w:rsidR="002921DE" w:rsidRDefault="002921DE" w:rsidP="004725F2">
      <w:pPr>
        <w:rPr>
          <w:sz w:val="28"/>
          <w:szCs w:val="28"/>
        </w:rPr>
      </w:pPr>
    </w:p>
    <w:p w14:paraId="01BBDAEE" w14:textId="282076E7" w:rsidR="002921DE" w:rsidRDefault="002921DE" w:rsidP="002921DE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4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21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rápido </w:t>
      </w:r>
      <w:r w:rsidRPr="002921DE">
        <w:rPr>
          <w:b/>
          <w:bCs/>
          <w:sz w:val="28"/>
          <w:szCs w:val="28"/>
        </w:rPr>
        <w:t>Andre Iacono</w:t>
      </w:r>
      <w:r>
        <w:rPr>
          <w:b/>
          <w:bCs/>
          <w:sz w:val="28"/>
          <w:szCs w:val="28"/>
        </w:rPr>
        <w:t>)</w:t>
      </w:r>
    </w:p>
    <w:p w14:paraId="7490603A" w14:textId="58BF772B" w:rsidR="002921DE" w:rsidRDefault="002921DE" w:rsidP="002921DE">
      <w:pPr>
        <w:rPr>
          <w:sz w:val="28"/>
          <w:szCs w:val="28"/>
        </w:rPr>
      </w:pPr>
      <w:r>
        <w:rPr>
          <w:sz w:val="28"/>
          <w:szCs w:val="28"/>
        </w:rPr>
        <w:t>NoSQL é mais rápido e escalável, SQL é mais organizado e seguro.</w:t>
      </w:r>
    </w:p>
    <w:p w14:paraId="20F66898" w14:textId="6619F9FB" w:rsidR="002921DE" w:rsidRDefault="002921DE" w:rsidP="002921DE">
      <w:pPr>
        <w:rPr>
          <w:sz w:val="28"/>
          <w:szCs w:val="28"/>
        </w:rPr>
      </w:pPr>
      <w:r>
        <w:rPr>
          <w:sz w:val="28"/>
          <w:szCs w:val="28"/>
        </w:rPr>
        <w:t xml:space="preserve">DBMS ou SGBD’s são basicamente ferramentas que te auxiliam no processo de lidar com o DB, seja para backups, interação com outros </w:t>
      </w:r>
      <w:proofErr w:type="gramStart"/>
      <w:r>
        <w:rPr>
          <w:sz w:val="28"/>
          <w:szCs w:val="28"/>
        </w:rPr>
        <w:t>sistemas, etc.</w:t>
      </w:r>
      <w:proofErr w:type="gramEnd"/>
    </w:p>
    <w:p w14:paraId="1C3A4655" w14:textId="5157F9E6" w:rsidR="002921DE" w:rsidRPr="002921DE" w:rsidRDefault="001048BF" w:rsidP="002921DE">
      <w:pPr>
        <w:rPr>
          <w:sz w:val="28"/>
          <w:szCs w:val="28"/>
        </w:rPr>
      </w:pPr>
      <w:r>
        <w:rPr>
          <w:sz w:val="28"/>
          <w:szCs w:val="28"/>
        </w:rPr>
        <w:t>PopSQL é um software para mexer em mysql bem interessante, tem como trabalhar em conjunto numa mesma query.</w:t>
      </w:r>
    </w:p>
    <w:p w14:paraId="66E17785" w14:textId="3C7F2575" w:rsidR="002921DE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t xml:space="preserve">Temos basicamente três ferramentas importantes </w:t>
      </w:r>
      <w:proofErr w:type="gramStart"/>
      <w:r>
        <w:rPr>
          <w:sz w:val="28"/>
          <w:szCs w:val="28"/>
        </w:rPr>
        <w:t>pra</w:t>
      </w:r>
      <w:proofErr w:type="gramEnd"/>
      <w:r>
        <w:rPr>
          <w:sz w:val="28"/>
          <w:szCs w:val="28"/>
        </w:rPr>
        <w:t xml:space="preserve"> usar MySQL:</w:t>
      </w:r>
    </w:p>
    <w:p w14:paraId="718F803B" w14:textId="65B117AA" w:rsidR="0044271A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t>MySQL Server: O servidor que roda o MySQL localmente na máquina.</w:t>
      </w:r>
    </w:p>
    <w:p w14:paraId="444F5C20" w14:textId="338E20C0" w:rsidR="0044271A" w:rsidRDefault="0044271A" w:rsidP="002921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MySQL Shell: CLI (command line interface) para consultas no MySQL.</w:t>
      </w:r>
    </w:p>
    <w:p w14:paraId="4ADCAC54" w14:textId="6A54F30D" w:rsidR="002921DE" w:rsidRDefault="009F6795" w:rsidP="002921DE">
      <w:pPr>
        <w:rPr>
          <w:b/>
          <w:bCs/>
          <w:sz w:val="28"/>
          <w:szCs w:val="28"/>
        </w:rPr>
      </w:pPr>
      <w:r w:rsidRPr="009F6795">
        <w:rPr>
          <w:b/>
          <w:bCs/>
          <w:sz w:val="28"/>
          <w:szCs w:val="28"/>
        </w:rPr>
        <w:drawing>
          <wp:inline distT="0" distB="0" distL="0" distR="0" wp14:anchorId="57FD3A39" wp14:editId="7703AD0A">
            <wp:extent cx="5400040" cy="2462530"/>
            <wp:effectExtent l="0" t="0" r="0" b="0"/>
            <wp:docPr id="70117171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1714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F70" w14:textId="77777777" w:rsidR="002921DE" w:rsidRPr="00010F80" w:rsidRDefault="002921DE" w:rsidP="004725F2">
      <w:pPr>
        <w:rPr>
          <w:sz w:val="28"/>
          <w:szCs w:val="28"/>
        </w:rPr>
      </w:pPr>
    </w:p>
    <w:sectPr w:rsidR="002921DE" w:rsidRPr="00010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75A31"/>
    <w:multiLevelType w:val="hybridMultilevel"/>
    <w:tmpl w:val="ECAC02DC"/>
    <w:lvl w:ilvl="0" w:tplc="695EA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D"/>
    <w:rsid w:val="00010F80"/>
    <w:rsid w:val="000E047C"/>
    <w:rsid w:val="001048BF"/>
    <w:rsid w:val="00151A9C"/>
    <w:rsid w:val="00250771"/>
    <w:rsid w:val="002921DE"/>
    <w:rsid w:val="003A45D8"/>
    <w:rsid w:val="0044271A"/>
    <w:rsid w:val="004725F2"/>
    <w:rsid w:val="004A0DB1"/>
    <w:rsid w:val="006E3061"/>
    <w:rsid w:val="007626DD"/>
    <w:rsid w:val="007B6B5D"/>
    <w:rsid w:val="0084790E"/>
    <w:rsid w:val="0085269A"/>
    <w:rsid w:val="008B323D"/>
    <w:rsid w:val="009B3F59"/>
    <w:rsid w:val="009F6795"/>
    <w:rsid w:val="00A25498"/>
    <w:rsid w:val="00A25F34"/>
    <w:rsid w:val="00A762B2"/>
    <w:rsid w:val="00AF4068"/>
    <w:rsid w:val="00C13A69"/>
    <w:rsid w:val="00C85221"/>
    <w:rsid w:val="00EA01E8"/>
    <w:rsid w:val="00E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AB70"/>
  <w15:chartTrackingRefBased/>
  <w15:docId w15:val="{7B9AD290-CC2D-441C-8EF3-4424E6CF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DE"/>
  </w:style>
  <w:style w:type="paragraph" w:styleId="Ttulo1">
    <w:name w:val="heading 1"/>
    <w:basedOn w:val="Normal"/>
    <w:next w:val="Normal"/>
    <w:link w:val="Ttulo1Char"/>
    <w:uiPriority w:val="9"/>
    <w:qFormat/>
    <w:rsid w:val="008B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3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3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3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32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3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3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3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3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3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3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32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3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32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3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768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10</cp:revision>
  <dcterms:created xsi:type="dcterms:W3CDTF">2024-05-01T20:32:00Z</dcterms:created>
  <dcterms:modified xsi:type="dcterms:W3CDTF">2024-05-21T15:48:00Z</dcterms:modified>
</cp:coreProperties>
</file>