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2D45B" w14:textId="7E65365D" w:rsidR="00D55BE3" w:rsidRDefault="00D55BE3" w:rsidP="00D55BE3">
      <w:pPr>
        <w:pStyle w:val="Ttulo1"/>
        <w:rPr>
          <w:sz w:val="52"/>
          <w:szCs w:val="52"/>
        </w:rPr>
      </w:pPr>
      <w:r>
        <w:rPr>
          <w:sz w:val="52"/>
          <w:szCs w:val="52"/>
        </w:rPr>
        <w:t xml:space="preserve">Caderno de Estudos de </w:t>
      </w:r>
      <w:r>
        <w:rPr>
          <w:sz w:val="52"/>
          <w:szCs w:val="52"/>
        </w:rPr>
        <w:t>Tokens</w:t>
      </w:r>
    </w:p>
    <w:p w14:paraId="179982B3" w14:textId="3938E544" w:rsidR="00D55BE3" w:rsidRDefault="00D55BE3" w:rsidP="00D55BE3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1 – </w:t>
      </w:r>
      <w:r>
        <w:rPr>
          <w:b/>
          <w:bCs/>
          <w:sz w:val="28"/>
          <w:szCs w:val="28"/>
        </w:rPr>
        <w:t>20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6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Canal Fernanda Kipper</w:t>
      </w:r>
    </w:p>
    <w:p w14:paraId="54BA0948" w14:textId="77777777" w:rsidR="00E012A8" w:rsidRDefault="00E012A8" w:rsidP="00D55BE3">
      <w:pPr>
        <w:rPr>
          <w:b/>
          <w:bCs/>
          <w:sz w:val="28"/>
          <w:szCs w:val="28"/>
        </w:rPr>
      </w:pPr>
    </w:p>
    <w:p w14:paraId="13AC3559" w14:textId="50875ADA" w:rsidR="00E012A8" w:rsidRDefault="00D55BE3" w:rsidP="00E012A8">
      <w:pPr>
        <w:jc w:val="center"/>
        <w:rPr>
          <w:b/>
          <w:bCs/>
          <w:sz w:val="36"/>
          <w:szCs w:val="36"/>
        </w:rPr>
      </w:pPr>
      <w:r w:rsidRPr="00E012A8">
        <w:rPr>
          <w:b/>
          <w:bCs/>
          <w:sz w:val="36"/>
          <w:szCs w:val="36"/>
        </w:rPr>
        <w:t>Token JWT</w:t>
      </w:r>
    </w:p>
    <w:p w14:paraId="5AFD0F9C" w14:textId="2B15A6B3" w:rsidR="00E012A8" w:rsidRDefault="00252C10" w:rsidP="00E012A8">
      <w:pPr>
        <w:rPr>
          <w:sz w:val="36"/>
          <w:szCs w:val="36"/>
        </w:rPr>
      </w:pPr>
      <w:r>
        <w:rPr>
          <w:sz w:val="36"/>
          <w:szCs w:val="36"/>
        </w:rPr>
        <w:t xml:space="preserve">Tokens </w:t>
      </w:r>
      <w:proofErr w:type="gramStart"/>
      <w:r>
        <w:rPr>
          <w:sz w:val="36"/>
          <w:szCs w:val="36"/>
        </w:rPr>
        <w:t>a grosso modo</w:t>
      </w:r>
      <w:proofErr w:type="gramEnd"/>
      <w:r>
        <w:rPr>
          <w:sz w:val="36"/>
          <w:szCs w:val="36"/>
        </w:rPr>
        <w:t xml:space="preserve"> são formas de gerar autenticação pra usuários, dando determinados níveis de relevância (roles) para eles, o modelo mais popular de token é o JWT (JSON Web Token), que gera um código com três partes, a primeira sendo o cabeçalho com o tipo de criptografia</w:t>
      </w:r>
      <w:r w:rsidR="00C664BC">
        <w:rPr>
          <w:sz w:val="36"/>
          <w:szCs w:val="36"/>
        </w:rPr>
        <w:t xml:space="preserve"> e de token</w:t>
      </w:r>
      <w:r>
        <w:rPr>
          <w:sz w:val="36"/>
          <w:szCs w:val="36"/>
        </w:rPr>
        <w:t xml:space="preserve">, a segunda sendo o corpo com os dados abertos do usuário </w:t>
      </w:r>
      <w:r w:rsidR="00C664BC">
        <w:rPr>
          <w:sz w:val="36"/>
          <w:szCs w:val="36"/>
        </w:rPr>
        <w:t xml:space="preserve">(chamada payload) </w:t>
      </w:r>
      <w:r>
        <w:rPr>
          <w:sz w:val="36"/>
          <w:szCs w:val="36"/>
        </w:rPr>
        <w:t>e a terceira sendo a assinatura, que carrega os dados delicados</w:t>
      </w:r>
      <w:r w:rsidR="00C664BC">
        <w:rPr>
          <w:sz w:val="36"/>
          <w:szCs w:val="36"/>
        </w:rPr>
        <w:t xml:space="preserve"> e se mantém criptografada.</w:t>
      </w:r>
    </w:p>
    <w:p w14:paraId="021231D7" w14:textId="77777777" w:rsidR="00C664BC" w:rsidRDefault="00C664BC" w:rsidP="00E012A8">
      <w:pPr>
        <w:rPr>
          <w:sz w:val="36"/>
          <w:szCs w:val="36"/>
        </w:rPr>
      </w:pPr>
    </w:p>
    <w:p w14:paraId="3FC3E0B9" w14:textId="77686BB0" w:rsidR="00C664BC" w:rsidRPr="00252C10" w:rsidRDefault="00C664BC" w:rsidP="00E012A8">
      <w:pPr>
        <w:rPr>
          <w:sz w:val="36"/>
          <w:szCs w:val="36"/>
        </w:rPr>
      </w:pPr>
      <w:r>
        <w:rPr>
          <w:sz w:val="36"/>
          <w:szCs w:val="36"/>
        </w:rPr>
        <w:t>O primeiro passo para fazer o JWT funcionar é importar a dependência do Spring Security no projeto (pom.xml)</w:t>
      </w:r>
      <w:r w:rsidR="007B5801">
        <w:rPr>
          <w:sz w:val="36"/>
          <w:szCs w:val="36"/>
        </w:rPr>
        <w:t>, são a do spring-boot-starter-security e a do spring-security-test</w:t>
      </w:r>
      <w:r w:rsidR="004B28BB">
        <w:rPr>
          <w:sz w:val="36"/>
          <w:szCs w:val="36"/>
        </w:rPr>
        <w:t xml:space="preserve">. </w:t>
      </w:r>
      <w:proofErr w:type="gramStart"/>
      <w:r w:rsidR="004B28BB">
        <w:rPr>
          <w:sz w:val="36"/>
          <w:szCs w:val="36"/>
        </w:rPr>
        <w:t>Adicionando ela</w:t>
      </w:r>
      <w:proofErr w:type="gramEnd"/>
      <w:r w:rsidR="004B28BB">
        <w:rPr>
          <w:sz w:val="36"/>
          <w:szCs w:val="36"/>
        </w:rPr>
        <w:t>, a gente não consegue usar os endpoints da aplicação por estarem barrados</w:t>
      </w:r>
      <w:r w:rsidR="003260FF">
        <w:rPr>
          <w:sz w:val="36"/>
          <w:szCs w:val="36"/>
        </w:rPr>
        <w:t>, além de gerar uma tela de login e uma senha para testar ela, mas não queremos isso, queremos login através de token sendo recebido nos endpoints, verificado e enviado um token de volta.</w:t>
      </w:r>
    </w:p>
    <w:sectPr w:rsidR="00C664BC" w:rsidRPr="00252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00"/>
    <w:rsid w:val="000072FE"/>
    <w:rsid w:val="000E1F0B"/>
    <w:rsid w:val="00252C10"/>
    <w:rsid w:val="002D4FA9"/>
    <w:rsid w:val="003260FF"/>
    <w:rsid w:val="004B28BB"/>
    <w:rsid w:val="007B5801"/>
    <w:rsid w:val="00896FAA"/>
    <w:rsid w:val="00921EE4"/>
    <w:rsid w:val="00C664BC"/>
    <w:rsid w:val="00D55BE3"/>
    <w:rsid w:val="00E012A8"/>
    <w:rsid w:val="00EA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70FA6"/>
  <w15:chartTrackingRefBased/>
  <w15:docId w15:val="{D36E33E6-68E0-4727-9A99-502FB92F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BE3"/>
  </w:style>
  <w:style w:type="paragraph" w:styleId="Ttulo1">
    <w:name w:val="heading 1"/>
    <w:basedOn w:val="Normal"/>
    <w:next w:val="Normal"/>
    <w:link w:val="Ttulo1Char"/>
    <w:uiPriority w:val="9"/>
    <w:qFormat/>
    <w:rsid w:val="00EA6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6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6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6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6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6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6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6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6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6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6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6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68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68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68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68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68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68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6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6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6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6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6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68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68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68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6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68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68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6</cp:revision>
  <dcterms:created xsi:type="dcterms:W3CDTF">2024-06-20T04:03:00Z</dcterms:created>
  <dcterms:modified xsi:type="dcterms:W3CDTF">2024-06-20T04:36:00Z</dcterms:modified>
</cp:coreProperties>
</file>