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954F8" w14:textId="0AEF0FCC" w:rsidR="004777AA" w:rsidRDefault="00C87CA0">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14:anchorId="37F6DDC2" wp14:editId="7DE9BC70">
                <wp:simplePos x="0" y="0"/>
                <wp:positionH relativeFrom="margin">
                  <wp:posOffset>952500</wp:posOffset>
                </wp:positionH>
                <wp:positionV relativeFrom="paragraph">
                  <wp:posOffset>0</wp:posOffset>
                </wp:positionV>
                <wp:extent cx="4038600" cy="13716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A5B24AD" w14:textId="77777777" w:rsidR="004777AA" w:rsidRDefault="004777A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6DDC2" id="Rectangle 2" o:spid="_x0000_s1026" style="position:absolute;left:0;text-align:left;margin-left:75pt;margin-top:0;width:318pt;height:10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" o:allowincell="f" filled="f" stroked="f" strokeweight="0">
                <v:textbox inset="0,0,0,0">
                  <w:txbxContent>
                    <w:p w14:paraId="1A5B24AD" w14:textId="77777777" w:rsidR="004777AA" w:rsidRDefault="004777AA">
                      <w:pPr>
                        <w:rPr>
                          <w:rFonts w:ascii="Times New Roman" w:hAnsi="Times New Roman" w:cs="Times New Roman"/>
                        </w:rPr>
                      </w:pPr>
                    </w:p>
                  </w:txbxContent>
                </v:textbox>
                <w10:wrap anchorx="margin"/>
              </v:rect>
            </w:pict>
          </mc:Fallback>
        </mc:AlternateContent>
      </w:r>
      <w:r w:rsidR="004777AA">
        <w:rPr>
          <w:rFonts w:ascii="Times New Roman" w:hAnsi="Times New Roman" w:cs="Times New Roman"/>
          <w:sz w:val="24"/>
          <w:szCs w:val="24"/>
        </w:rPr>
        <w:t>NUMBER FOR EVALUATION</w:t>
      </w:r>
      <w:proofErr w:type="gramStart"/>
      <w:r w:rsidR="004777AA">
        <w:rPr>
          <w:rFonts w:ascii="Times New Roman" w:hAnsi="Times New Roman" w:cs="Times New Roman"/>
          <w:sz w:val="24"/>
          <w:szCs w:val="24"/>
        </w:rPr>
        <w:t>:  [</w:t>
      </w:r>
      <w:proofErr w:type="gramEnd"/>
      <w:r w:rsidR="004777AA">
        <w:rPr>
          <w:rFonts w:ascii="Times New Roman" w:hAnsi="Times New Roman" w:cs="Times New Roman"/>
          <w:sz w:val="24"/>
          <w:szCs w:val="24"/>
        </w:rPr>
        <w:t>x]</w:t>
      </w:r>
    </w:p>
    <w:p w14:paraId="030DA682" w14:textId="77777777" w:rsidR="004777AA" w:rsidRDefault="004777AA">
      <w:pPr>
        <w:rPr>
          <w:rFonts w:ascii="Times New Roman" w:hAnsi="Times New Roman" w:cs="Times New Roman"/>
        </w:rPr>
      </w:pPr>
      <w:r>
        <w:rPr>
          <w:rFonts w:ascii="Times New Roman" w:hAnsi="Times New Roman" w:cs="Times New Roman"/>
        </w:rPr>
        <w:t xml:space="preserve">SUBMITTED BY:  </w:t>
      </w:r>
    </w:p>
    <w:p w14:paraId="3DB978BB" w14:textId="77777777" w:rsidR="004777AA" w:rsidRDefault="004777AA">
      <w:pPr>
        <w:pStyle w:val="Heading1"/>
        <w:rPr>
          <w:rFonts w:ascii="Times New Roman" w:hAnsi="Times New Roman" w:cs="Times New Roman"/>
        </w:rPr>
      </w:pPr>
      <w:r>
        <w:rPr>
          <w:rFonts w:ascii="Times New Roman" w:hAnsi="Times New Roman" w:cs="Times New Roman"/>
        </w:rPr>
        <w:t>FORMAT OF RESEARCH NEEDS STATEMENT FOR POSTING ON TRB WEBSITE</w:t>
      </w:r>
    </w:p>
    <w:p w14:paraId="0F597DEC"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G Times" w:hAnsi="CG Times" w:cs="CG Times"/>
          <w:spacing w:val="-2"/>
          <w:sz w:val="21"/>
          <w:szCs w:val="21"/>
        </w:rPr>
      </w:pPr>
    </w:p>
    <w:p w14:paraId="774084FF"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outlineLvl w:val="0"/>
        <w:rPr>
          <w:rFonts w:ascii="CG Times" w:hAnsi="CG Times" w:cs="CG Times"/>
          <w:b/>
          <w:bCs/>
          <w:spacing w:val="-2"/>
          <w:sz w:val="21"/>
          <w:szCs w:val="21"/>
        </w:rPr>
      </w:pPr>
      <w:r>
        <w:rPr>
          <w:rFonts w:ascii="CG Times" w:hAnsi="CG Times" w:cs="CG Times"/>
          <w:b/>
          <w:bCs/>
          <w:spacing w:val="-2"/>
          <w:sz w:val="21"/>
          <w:szCs w:val="21"/>
        </w:rPr>
        <w:t>I.</w:t>
      </w:r>
      <w:r>
        <w:rPr>
          <w:rFonts w:ascii="CG Times" w:hAnsi="CG Times" w:cs="CG Times"/>
          <w:b/>
          <w:bCs/>
          <w:spacing w:val="-2"/>
          <w:sz w:val="21"/>
          <w:szCs w:val="21"/>
        </w:rPr>
        <w:tab/>
        <w:t>RESEARCH NEEDS TITLE</w:t>
      </w:r>
    </w:p>
    <w:p w14:paraId="013B28AC"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G Times" w:hAnsi="CG Times" w:cs="CG Times"/>
          <w:spacing w:val="-2"/>
          <w:sz w:val="21"/>
          <w:szCs w:val="21"/>
        </w:rPr>
      </w:pPr>
    </w:p>
    <w:p w14:paraId="5593EFAD" w14:textId="5F574BD9"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outlineLvl w:val="0"/>
        <w:rPr>
          <w:rFonts w:ascii="CG Times" w:hAnsi="CG Times" w:cs="CG Times"/>
          <w:spacing w:val="-2"/>
          <w:sz w:val="21"/>
          <w:szCs w:val="21"/>
        </w:rPr>
      </w:pPr>
      <w:r>
        <w:rPr>
          <w:rFonts w:ascii="CG Times" w:hAnsi="CG Times" w:cs="CG Times"/>
          <w:spacing w:val="-2"/>
          <w:sz w:val="21"/>
          <w:szCs w:val="21"/>
        </w:rPr>
        <w:tab/>
      </w:r>
      <w:r w:rsidR="001E4D78">
        <w:rPr>
          <w:rFonts w:ascii="CG Times" w:hAnsi="CG Times" w:cs="CG Times"/>
          <w:spacing w:val="-2"/>
          <w:sz w:val="21"/>
          <w:szCs w:val="21"/>
        </w:rPr>
        <w:t xml:space="preserve">Efficient </w:t>
      </w:r>
      <w:r w:rsidR="002457E2">
        <w:rPr>
          <w:rFonts w:ascii="CG Times" w:hAnsi="CG Times" w:cs="CG Times"/>
          <w:spacing w:val="-2"/>
          <w:sz w:val="21"/>
          <w:szCs w:val="21"/>
        </w:rPr>
        <w:t xml:space="preserve">Collection of </w:t>
      </w:r>
      <w:r w:rsidR="001E4D78">
        <w:rPr>
          <w:rFonts w:ascii="CG Times" w:hAnsi="CG Times" w:cs="CG Times"/>
          <w:spacing w:val="-2"/>
          <w:sz w:val="21"/>
          <w:szCs w:val="21"/>
        </w:rPr>
        <w:t>In</w:t>
      </w:r>
      <w:bookmarkStart w:id="0" w:name="_GoBack"/>
      <w:r w:rsidR="00454D40">
        <w:rPr>
          <w:rFonts w:ascii="CG Times" w:hAnsi="CG Times" w:cs="CG Times"/>
          <w:spacing w:val="-2"/>
          <w:sz w:val="21"/>
          <w:szCs w:val="21"/>
        </w:rPr>
        <w:t>-</w:t>
      </w:r>
      <w:bookmarkEnd w:id="0"/>
      <w:r w:rsidR="001E4D78">
        <w:rPr>
          <w:rFonts w:ascii="CG Times" w:hAnsi="CG Times" w:cs="CG Times"/>
          <w:spacing w:val="-2"/>
          <w:sz w:val="21"/>
          <w:szCs w:val="21"/>
        </w:rPr>
        <w:t xml:space="preserve">situ </w:t>
      </w:r>
      <w:r>
        <w:rPr>
          <w:rFonts w:ascii="CG Times" w:hAnsi="CG Times" w:cs="CG Times"/>
          <w:spacing w:val="-2"/>
          <w:sz w:val="21"/>
          <w:szCs w:val="21"/>
        </w:rPr>
        <w:t>Mechanistic Response Measurement</w:t>
      </w:r>
      <w:r w:rsidR="002457E2">
        <w:rPr>
          <w:rFonts w:ascii="CG Times" w:hAnsi="CG Times" w:cs="CG Times"/>
          <w:spacing w:val="-2"/>
          <w:sz w:val="21"/>
          <w:szCs w:val="21"/>
        </w:rPr>
        <w:t>s</w:t>
      </w:r>
      <w:r>
        <w:rPr>
          <w:rFonts w:ascii="CG Times" w:hAnsi="CG Times" w:cs="CG Times"/>
          <w:spacing w:val="-2"/>
          <w:sz w:val="21"/>
          <w:szCs w:val="21"/>
        </w:rPr>
        <w:t xml:space="preserve"> to Facilitate Pavement </w:t>
      </w:r>
      <w:r w:rsidR="001E4D78">
        <w:rPr>
          <w:rFonts w:ascii="CG Times" w:hAnsi="CG Times" w:cs="CG Times"/>
          <w:spacing w:val="-2"/>
          <w:sz w:val="21"/>
          <w:szCs w:val="21"/>
        </w:rPr>
        <w:t>Design and Evaluation</w:t>
      </w:r>
      <w:r>
        <w:rPr>
          <w:rFonts w:ascii="CG Times" w:hAnsi="CG Times" w:cs="CG Times"/>
          <w:spacing w:val="-2"/>
          <w:sz w:val="21"/>
          <w:szCs w:val="21"/>
        </w:rPr>
        <w:t xml:space="preserve"> </w:t>
      </w:r>
    </w:p>
    <w:p w14:paraId="275EAB99"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G Times" w:hAnsi="CG Times" w:cs="CG Times"/>
          <w:spacing w:val="-2"/>
          <w:sz w:val="21"/>
          <w:szCs w:val="21"/>
        </w:rPr>
      </w:pPr>
    </w:p>
    <w:p w14:paraId="75E9D329"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outlineLvl w:val="0"/>
        <w:rPr>
          <w:rFonts w:ascii="CG Times" w:hAnsi="CG Times" w:cs="CG Times"/>
          <w:b/>
          <w:bCs/>
          <w:spacing w:val="-2"/>
          <w:sz w:val="21"/>
          <w:szCs w:val="21"/>
        </w:rPr>
      </w:pPr>
      <w:r>
        <w:rPr>
          <w:rFonts w:ascii="CG Times" w:hAnsi="CG Times" w:cs="CG Times"/>
          <w:b/>
          <w:bCs/>
          <w:spacing w:val="-2"/>
          <w:sz w:val="21"/>
          <w:szCs w:val="21"/>
        </w:rPr>
        <w:t>II.</w:t>
      </w:r>
      <w:r>
        <w:rPr>
          <w:rFonts w:ascii="CG Times" w:hAnsi="CG Times" w:cs="CG Times"/>
          <w:b/>
          <w:bCs/>
          <w:spacing w:val="-2"/>
          <w:sz w:val="21"/>
          <w:szCs w:val="21"/>
        </w:rPr>
        <w:tab/>
        <w:t>RESEARCH NEEDS STATEMENT</w:t>
      </w:r>
    </w:p>
    <w:p w14:paraId="2656D025"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G Times" w:hAnsi="CG Times" w:cs="CG Times"/>
          <w:spacing w:val="-2"/>
          <w:sz w:val="21"/>
          <w:szCs w:val="21"/>
        </w:rPr>
      </w:pPr>
    </w:p>
    <w:p w14:paraId="6B7BE5D8" w14:textId="4844E07B"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t>The</w:t>
      </w:r>
      <w:r w:rsidR="001E4D78">
        <w:rPr>
          <w:rFonts w:ascii="CG Times" w:hAnsi="CG Times" w:cs="CG Times"/>
          <w:spacing w:val="-2"/>
          <w:sz w:val="21"/>
          <w:szCs w:val="21"/>
        </w:rPr>
        <w:t xml:space="preserve"> industry contin</w:t>
      </w:r>
      <w:r w:rsidR="009D6018">
        <w:rPr>
          <w:rFonts w:ascii="CG Times" w:hAnsi="CG Times" w:cs="CG Times"/>
          <w:spacing w:val="-2"/>
          <w:sz w:val="21"/>
          <w:szCs w:val="21"/>
        </w:rPr>
        <w:t>ue</w:t>
      </w:r>
      <w:r w:rsidR="001E4D78">
        <w:rPr>
          <w:rFonts w:ascii="CG Times" w:hAnsi="CG Times" w:cs="CG Times"/>
          <w:spacing w:val="-2"/>
          <w:sz w:val="21"/>
          <w:szCs w:val="21"/>
        </w:rPr>
        <w:t xml:space="preserve">s to advance towards mechanistic design, but efficient collection </w:t>
      </w:r>
      <w:r w:rsidR="005175FB">
        <w:rPr>
          <w:rFonts w:ascii="CG Times" w:hAnsi="CG Times" w:cs="CG Times"/>
          <w:spacing w:val="-2"/>
          <w:sz w:val="21"/>
          <w:szCs w:val="21"/>
        </w:rPr>
        <w:t xml:space="preserve">of </w:t>
      </w:r>
      <w:r>
        <w:rPr>
          <w:rFonts w:ascii="CG Times" w:hAnsi="CG Times" w:cs="CG Times"/>
          <w:spacing w:val="-2"/>
          <w:sz w:val="21"/>
          <w:szCs w:val="21"/>
        </w:rPr>
        <w:t>in-situ measurements of critical pavement responses</w:t>
      </w:r>
      <w:r w:rsidR="001E4D78">
        <w:rPr>
          <w:rFonts w:ascii="CG Times" w:hAnsi="CG Times" w:cs="CG Times"/>
          <w:spacing w:val="-2"/>
          <w:sz w:val="21"/>
          <w:szCs w:val="21"/>
        </w:rPr>
        <w:t xml:space="preserve"> is still a challenge</w:t>
      </w:r>
      <w:r>
        <w:rPr>
          <w:rFonts w:ascii="CG Times" w:hAnsi="CG Times" w:cs="CG Times"/>
          <w:spacing w:val="-2"/>
          <w:sz w:val="21"/>
          <w:szCs w:val="21"/>
        </w:rPr>
        <w:t xml:space="preserve">. </w:t>
      </w:r>
      <w:r w:rsidR="001E4D78">
        <w:rPr>
          <w:rFonts w:ascii="CG Times" w:hAnsi="CG Times" w:cs="CG Times"/>
          <w:spacing w:val="-2"/>
          <w:sz w:val="21"/>
          <w:szCs w:val="21"/>
        </w:rPr>
        <w:t xml:space="preserve"> Previous research efforts have focused on </w:t>
      </w:r>
      <w:r>
        <w:rPr>
          <w:rFonts w:ascii="CG Times" w:hAnsi="CG Times" w:cs="CG Times"/>
          <w:spacing w:val="-2"/>
          <w:sz w:val="21"/>
          <w:szCs w:val="21"/>
        </w:rPr>
        <w:t>predict</w:t>
      </w:r>
      <w:r w:rsidR="001E4D78">
        <w:rPr>
          <w:rFonts w:ascii="CG Times" w:hAnsi="CG Times" w:cs="CG Times"/>
          <w:spacing w:val="-2"/>
          <w:sz w:val="21"/>
          <w:szCs w:val="21"/>
        </w:rPr>
        <w:t>ing</w:t>
      </w:r>
      <w:r>
        <w:rPr>
          <w:rFonts w:ascii="CG Times" w:hAnsi="CG Times" w:cs="CG Times"/>
          <w:spacing w:val="-2"/>
          <w:sz w:val="21"/>
          <w:szCs w:val="21"/>
        </w:rPr>
        <w:t xml:space="preserve"> pavement stresses, strains, and displacements</w:t>
      </w:r>
      <w:r w:rsidR="005175FB">
        <w:rPr>
          <w:rFonts w:ascii="CG Times" w:hAnsi="CG Times" w:cs="CG Times"/>
          <w:spacing w:val="-2"/>
          <w:sz w:val="21"/>
          <w:szCs w:val="21"/>
        </w:rPr>
        <w:t xml:space="preserve">, but </w:t>
      </w:r>
      <w:r>
        <w:rPr>
          <w:rFonts w:ascii="CG Times" w:hAnsi="CG Times" w:cs="CG Times"/>
          <w:spacing w:val="-2"/>
          <w:sz w:val="21"/>
          <w:szCs w:val="21"/>
        </w:rPr>
        <w:t xml:space="preserve">the agreement between the measured and predicted pavement responses </w:t>
      </w:r>
      <w:r w:rsidR="005175FB">
        <w:rPr>
          <w:rFonts w:ascii="CG Times" w:hAnsi="CG Times" w:cs="CG Times"/>
          <w:spacing w:val="-2"/>
          <w:sz w:val="21"/>
          <w:szCs w:val="21"/>
        </w:rPr>
        <w:t>has been</w:t>
      </w:r>
      <w:r>
        <w:rPr>
          <w:rFonts w:ascii="CG Times" w:hAnsi="CG Times" w:cs="CG Times"/>
          <w:spacing w:val="-2"/>
          <w:sz w:val="21"/>
          <w:szCs w:val="21"/>
        </w:rPr>
        <w:t xml:space="preserve"> far from satisfactory. </w:t>
      </w:r>
      <w:r w:rsidR="005175FB">
        <w:rPr>
          <w:rFonts w:ascii="CG Times" w:hAnsi="CG Times" w:cs="CG Times"/>
          <w:spacing w:val="-2"/>
          <w:sz w:val="21"/>
          <w:szCs w:val="21"/>
        </w:rPr>
        <w:t>As technology continues to rapidly advance, we must again question if we are applying the most efficient and/or effect</w:t>
      </w:r>
      <w:r w:rsidR="00DC75FC">
        <w:rPr>
          <w:rFonts w:ascii="CG Times" w:hAnsi="CG Times" w:cs="CG Times"/>
          <w:spacing w:val="-2"/>
          <w:sz w:val="21"/>
          <w:szCs w:val="21"/>
        </w:rPr>
        <w:t>ive</w:t>
      </w:r>
      <w:r w:rsidR="005175FB">
        <w:rPr>
          <w:rFonts w:ascii="CG Times" w:hAnsi="CG Times" w:cs="CG Times"/>
          <w:spacing w:val="-2"/>
          <w:sz w:val="21"/>
          <w:szCs w:val="21"/>
        </w:rPr>
        <w:t xml:space="preserve"> means for assessing </w:t>
      </w:r>
      <w:r w:rsidR="000F40B4">
        <w:rPr>
          <w:rFonts w:ascii="CG Times" w:hAnsi="CG Times" w:cs="CG Times"/>
          <w:spacing w:val="-2"/>
          <w:sz w:val="21"/>
          <w:szCs w:val="21"/>
        </w:rPr>
        <w:t xml:space="preserve">in-situ measurements of </w:t>
      </w:r>
      <w:r w:rsidR="005175FB">
        <w:rPr>
          <w:rFonts w:ascii="CG Times" w:hAnsi="CG Times" w:cs="CG Times"/>
          <w:spacing w:val="-2"/>
          <w:sz w:val="21"/>
          <w:szCs w:val="21"/>
        </w:rPr>
        <w:t>pavement responses.</w:t>
      </w:r>
      <w:r>
        <w:rPr>
          <w:rFonts w:ascii="CG Times" w:hAnsi="CG Times" w:cs="CG Times"/>
          <w:spacing w:val="-2"/>
          <w:sz w:val="21"/>
          <w:szCs w:val="21"/>
        </w:rPr>
        <w:t xml:space="preserve"> </w:t>
      </w:r>
      <w:r w:rsidR="005175FB">
        <w:rPr>
          <w:rFonts w:ascii="CG Times" w:hAnsi="CG Times" w:cs="CG Times"/>
          <w:spacing w:val="-2"/>
          <w:sz w:val="21"/>
          <w:szCs w:val="21"/>
        </w:rPr>
        <w:t>T</w:t>
      </w:r>
      <w:r>
        <w:rPr>
          <w:rFonts w:ascii="CG Times" w:hAnsi="CG Times" w:cs="CG Times"/>
          <w:spacing w:val="-2"/>
          <w:sz w:val="21"/>
          <w:szCs w:val="21"/>
        </w:rPr>
        <w:t>hese concerns need to be addressed in the development of the next generation of the mechanistic-based pavement analysis and design concepts.</w:t>
      </w:r>
    </w:p>
    <w:p w14:paraId="29245D0D" w14:textId="77777777" w:rsidR="001833AB"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r>
      <w:r>
        <w:rPr>
          <w:rFonts w:ascii="CG Times" w:hAnsi="CG Times" w:cs="CG Times"/>
          <w:spacing w:val="-2"/>
          <w:sz w:val="21"/>
          <w:szCs w:val="21"/>
        </w:rPr>
        <w:tab/>
      </w:r>
    </w:p>
    <w:p w14:paraId="0B2D7779" w14:textId="5865D31C" w:rsidR="004777AA" w:rsidRDefault="001833AB">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r>
      <w:r w:rsidR="004777AA">
        <w:rPr>
          <w:rFonts w:ascii="CG Times" w:hAnsi="CG Times" w:cs="CG Times"/>
          <w:spacing w:val="-2"/>
          <w:sz w:val="21"/>
          <w:szCs w:val="21"/>
        </w:rPr>
        <w:t>The development of “smart” structures</w:t>
      </w:r>
      <w:r w:rsidR="000F40B4">
        <w:rPr>
          <w:rFonts w:ascii="CG Times" w:hAnsi="CG Times" w:cs="CG Times"/>
          <w:spacing w:val="-2"/>
          <w:sz w:val="21"/>
          <w:szCs w:val="21"/>
        </w:rPr>
        <w:t xml:space="preserve"> with embedded sensing capabilities</w:t>
      </w:r>
      <w:r w:rsidR="004777AA">
        <w:rPr>
          <w:rFonts w:ascii="CG Times" w:hAnsi="CG Times" w:cs="CG Times"/>
          <w:spacing w:val="-2"/>
          <w:sz w:val="21"/>
          <w:szCs w:val="21"/>
        </w:rPr>
        <w:t xml:space="preserve"> has attracted significant attention in the context of autonomous structural health monitoring. Advancements in wireless sensor networks </w:t>
      </w:r>
      <w:r w:rsidR="000F40B4">
        <w:rPr>
          <w:rFonts w:ascii="CG Times" w:hAnsi="CG Times" w:cs="CG Times"/>
          <w:spacing w:val="-2"/>
          <w:sz w:val="21"/>
          <w:szCs w:val="21"/>
        </w:rPr>
        <w:t>allow</w:t>
      </w:r>
      <w:r w:rsidR="004777AA">
        <w:rPr>
          <w:rFonts w:ascii="CG Times" w:hAnsi="CG Times" w:cs="CG Times"/>
          <w:spacing w:val="-2"/>
          <w:sz w:val="21"/>
          <w:szCs w:val="21"/>
        </w:rPr>
        <w:t xml:space="preserve"> for long-term, continuous, real-time structural health monitoring of pavements and bridges at low cost</w:t>
      </w:r>
      <w:r w:rsidR="000F40B4">
        <w:rPr>
          <w:rFonts w:ascii="CG Times" w:hAnsi="CG Times" w:cs="CG Times"/>
          <w:spacing w:val="-2"/>
          <w:sz w:val="21"/>
          <w:szCs w:val="21"/>
        </w:rPr>
        <w:t>.  This approach has significant appeal</w:t>
      </w:r>
      <w:r w:rsidR="004777AA">
        <w:rPr>
          <w:rFonts w:ascii="CG Times" w:hAnsi="CG Times" w:cs="CG Times"/>
          <w:spacing w:val="-2"/>
          <w:sz w:val="21"/>
          <w:szCs w:val="21"/>
        </w:rPr>
        <w:t xml:space="preserve"> within the context of sustainable infrastructure systems. </w:t>
      </w:r>
    </w:p>
    <w:p w14:paraId="38B330F8" w14:textId="77777777" w:rsidR="001833AB"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r>
    </w:p>
    <w:p w14:paraId="6A4D14ED" w14:textId="6B779D46" w:rsidR="004777AA" w:rsidRDefault="001833AB">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r>
      <w:r w:rsidR="004777AA">
        <w:rPr>
          <w:rFonts w:ascii="CG Times" w:hAnsi="CG Times" w:cs="CG Times"/>
          <w:spacing w:val="-2"/>
          <w:sz w:val="21"/>
          <w:szCs w:val="21"/>
        </w:rPr>
        <w:t xml:space="preserve">Technologies </w:t>
      </w:r>
      <w:r w:rsidR="005175FB">
        <w:rPr>
          <w:rFonts w:ascii="CG Times" w:hAnsi="CG Times" w:cs="CG Times"/>
          <w:spacing w:val="-2"/>
          <w:sz w:val="21"/>
          <w:szCs w:val="21"/>
        </w:rPr>
        <w:t>also continue to develop for efficiently and effectively</w:t>
      </w:r>
      <w:r w:rsidR="004777AA">
        <w:rPr>
          <w:rFonts w:ascii="CG Times" w:hAnsi="CG Times" w:cs="CG Times"/>
          <w:spacing w:val="-2"/>
          <w:sz w:val="21"/>
          <w:szCs w:val="21"/>
        </w:rPr>
        <w:t xml:space="preserve"> monitor</w:t>
      </w:r>
      <w:r w:rsidR="005175FB">
        <w:rPr>
          <w:rFonts w:ascii="CG Times" w:hAnsi="CG Times" w:cs="CG Times"/>
          <w:spacing w:val="-2"/>
          <w:sz w:val="21"/>
          <w:szCs w:val="21"/>
        </w:rPr>
        <w:t>ing</w:t>
      </w:r>
      <w:r w:rsidR="004777AA">
        <w:rPr>
          <w:rFonts w:ascii="CG Times" w:hAnsi="CG Times" w:cs="CG Times"/>
          <w:spacing w:val="-2"/>
          <w:sz w:val="21"/>
          <w:szCs w:val="21"/>
        </w:rPr>
        <w:t xml:space="preserve"> critical responses</w:t>
      </w:r>
      <w:r w:rsidR="004B5297">
        <w:rPr>
          <w:rFonts w:ascii="CG Times" w:hAnsi="CG Times" w:cs="CG Times"/>
          <w:spacing w:val="-2"/>
          <w:sz w:val="21"/>
          <w:szCs w:val="21"/>
        </w:rPr>
        <w:t xml:space="preserve"> without the use of embedded sensors</w:t>
      </w:r>
      <w:r w:rsidR="004777AA">
        <w:rPr>
          <w:rFonts w:ascii="CG Times" w:hAnsi="CG Times" w:cs="CG Times"/>
          <w:spacing w:val="-2"/>
          <w:sz w:val="21"/>
          <w:szCs w:val="21"/>
        </w:rPr>
        <w:t xml:space="preserve">. </w:t>
      </w:r>
      <w:r w:rsidR="004B5297">
        <w:rPr>
          <w:rFonts w:ascii="CG Times" w:hAnsi="CG Times" w:cs="CG Times"/>
          <w:spacing w:val="-2"/>
          <w:sz w:val="21"/>
          <w:szCs w:val="21"/>
        </w:rPr>
        <w:t>W</w:t>
      </w:r>
      <w:r w:rsidR="00184DC4">
        <w:rPr>
          <w:rFonts w:ascii="CG Times" w:hAnsi="CG Times" w:cs="CG Times"/>
          <w:spacing w:val="-2"/>
          <w:sz w:val="21"/>
          <w:szCs w:val="21"/>
        </w:rPr>
        <w:t>e are approaching the point where we can perform</w:t>
      </w:r>
      <w:r w:rsidR="004777AA">
        <w:rPr>
          <w:rFonts w:ascii="CG Times" w:hAnsi="CG Times" w:cs="CG Times"/>
          <w:spacing w:val="-2"/>
          <w:sz w:val="21"/>
          <w:szCs w:val="21"/>
        </w:rPr>
        <w:t xml:space="preserve"> pavement structural </w:t>
      </w:r>
      <w:r w:rsidR="009D6018">
        <w:rPr>
          <w:rFonts w:ascii="CG Times" w:hAnsi="CG Times" w:cs="CG Times"/>
          <w:spacing w:val="-2"/>
          <w:sz w:val="21"/>
          <w:szCs w:val="21"/>
        </w:rPr>
        <w:t>character</w:t>
      </w:r>
      <w:r w:rsidR="004777AA">
        <w:rPr>
          <w:rFonts w:ascii="CG Times" w:hAnsi="CG Times" w:cs="CG Times"/>
          <w:spacing w:val="-2"/>
          <w:sz w:val="21"/>
          <w:szCs w:val="21"/>
        </w:rPr>
        <w:t xml:space="preserve">ization and condition monitoring </w:t>
      </w:r>
      <w:r w:rsidR="004B5297">
        <w:rPr>
          <w:rFonts w:ascii="CG Times" w:hAnsi="CG Times" w:cs="CG Times"/>
          <w:spacing w:val="-2"/>
          <w:sz w:val="21"/>
          <w:szCs w:val="21"/>
        </w:rPr>
        <w:t xml:space="preserve">using vehicle-mounted remote sensing. Remote sensors can collect </w:t>
      </w:r>
      <w:r w:rsidR="004B5297" w:rsidRPr="0016664E">
        <w:rPr>
          <w:rFonts w:ascii="CG Times" w:hAnsi="CG Times" w:cs="CG Times"/>
          <w:i/>
          <w:spacing w:val="-2"/>
          <w:sz w:val="21"/>
          <w:szCs w:val="21"/>
        </w:rPr>
        <w:t>in-</w:t>
      </w:r>
      <w:proofErr w:type="gramStart"/>
      <w:r w:rsidR="004B5297" w:rsidRPr="0016664E">
        <w:rPr>
          <w:rFonts w:ascii="CG Times" w:hAnsi="CG Times" w:cs="CG Times"/>
          <w:i/>
          <w:spacing w:val="-2"/>
          <w:sz w:val="21"/>
          <w:szCs w:val="21"/>
        </w:rPr>
        <w:t>situ</w:t>
      </w:r>
      <w:r w:rsidR="004B5297">
        <w:rPr>
          <w:rFonts w:ascii="CG Times" w:hAnsi="CG Times" w:cs="CG Times"/>
          <w:spacing w:val="-2"/>
          <w:sz w:val="21"/>
          <w:szCs w:val="21"/>
        </w:rPr>
        <w:t xml:space="preserve"> </w:t>
      </w:r>
      <w:r w:rsidR="004777AA">
        <w:rPr>
          <w:rFonts w:ascii="CG Times" w:hAnsi="CG Times" w:cs="CG Times"/>
          <w:spacing w:val="-2"/>
          <w:sz w:val="21"/>
          <w:szCs w:val="21"/>
        </w:rPr>
        <w:t xml:space="preserve"> data</w:t>
      </w:r>
      <w:proofErr w:type="gramEnd"/>
      <w:r w:rsidR="004777AA">
        <w:rPr>
          <w:rFonts w:ascii="CG Times" w:hAnsi="CG Times" w:cs="CG Times"/>
          <w:spacing w:val="-2"/>
          <w:sz w:val="21"/>
          <w:szCs w:val="21"/>
        </w:rPr>
        <w:t xml:space="preserve"> such as temperature, moisture, </w:t>
      </w:r>
      <w:r w:rsidR="004B5297">
        <w:rPr>
          <w:rFonts w:ascii="CG Times" w:hAnsi="CG Times" w:cs="CG Times"/>
          <w:spacing w:val="-2"/>
          <w:sz w:val="21"/>
          <w:szCs w:val="21"/>
        </w:rPr>
        <w:t>deflections, and deflection velocities</w:t>
      </w:r>
      <w:r w:rsidR="004777AA">
        <w:rPr>
          <w:rFonts w:ascii="CG Times" w:hAnsi="CG Times" w:cs="CG Times"/>
          <w:spacing w:val="-2"/>
          <w:sz w:val="21"/>
          <w:szCs w:val="21"/>
        </w:rPr>
        <w:t xml:space="preserve">. </w:t>
      </w:r>
      <w:r w:rsidR="004B5297">
        <w:rPr>
          <w:rFonts w:ascii="CG Times" w:hAnsi="CG Times" w:cs="CG Times"/>
          <w:spacing w:val="-2"/>
          <w:sz w:val="21"/>
          <w:szCs w:val="21"/>
        </w:rPr>
        <w:t>This type of</w:t>
      </w:r>
      <w:r w:rsidR="004777AA">
        <w:rPr>
          <w:rFonts w:ascii="CG Times" w:hAnsi="CG Times" w:cs="CG Times"/>
          <w:spacing w:val="-2"/>
          <w:sz w:val="21"/>
          <w:szCs w:val="21"/>
        </w:rPr>
        <w:t xml:space="preserve"> data </w:t>
      </w:r>
      <w:r w:rsidR="004B5297">
        <w:rPr>
          <w:rFonts w:ascii="CG Times" w:hAnsi="CG Times" w:cs="CG Times"/>
          <w:spacing w:val="-2"/>
          <w:sz w:val="21"/>
          <w:szCs w:val="21"/>
        </w:rPr>
        <w:t xml:space="preserve">has the potential to </w:t>
      </w:r>
      <w:r w:rsidR="00184DC4">
        <w:rPr>
          <w:rFonts w:ascii="CG Times" w:hAnsi="CG Times" w:cs="CG Times"/>
          <w:spacing w:val="-2"/>
          <w:sz w:val="21"/>
          <w:szCs w:val="21"/>
        </w:rPr>
        <w:t xml:space="preserve">efficiently and effectively aid </w:t>
      </w:r>
      <w:r w:rsidR="004777AA">
        <w:rPr>
          <w:rFonts w:ascii="CG Times" w:hAnsi="CG Times" w:cs="CG Times"/>
          <w:spacing w:val="-2"/>
          <w:sz w:val="21"/>
          <w:szCs w:val="21"/>
        </w:rPr>
        <w:t xml:space="preserve">engineers </w:t>
      </w:r>
      <w:r w:rsidR="00184DC4">
        <w:rPr>
          <w:rFonts w:ascii="CG Times" w:hAnsi="CG Times" w:cs="CG Times"/>
          <w:spacing w:val="-2"/>
          <w:sz w:val="21"/>
          <w:szCs w:val="21"/>
        </w:rPr>
        <w:t xml:space="preserve">in determining </w:t>
      </w:r>
      <w:r w:rsidR="004777AA">
        <w:rPr>
          <w:rFonts w:ascii="CG Times" w:hAnsi="CG Times" w:cs="CG Times"/>
          <w:spacing w:val="-2"/>
          <w:sz w:val="21"/>
          <w:szCs w:val="21"/>
        </w:rPr>
        <w:t>when and where pavement deterioration is occurring</w:t>
      </w:r>
      <w:r w:rsidR="005B5CDB">
        <w:rPr>
          <w:rFonts w:ascii="CG Times" w:hAnsi="CG Times" w:cs="CG Times"/>
          <w:spacing w:val="-2"/>
          <w:sz w:val="21"/>
          <w:szCs w:val="21"/>
        </w:rPr>
        <w:t xml:space="preserve"> (</w:t>
      </w:r>
      <w:r w:rsidR="004777AA">
        <w:rPr>
          <w:rFonts w:ascii="CG Times" w:hAnsi="CG Times" w:cs="CG Times"/>
          <w:spacing w:val="-2"/>
          <w:sz w:val="21"/>
          <w:szCs w:val="21"/>
        </w:rPr>
        <w:t>before the distress is noticeable to the traveling public</w:t>
      </w:r>
      <w:r w:rsidR="005B5CDB">
        <w:rPr>
          <w:rFonts w:ascii="CG Times" w:hAnsi="CG Times" w:cs="CG Times"/>
          <w:spacing w:val="-2"/>
          <w:sz w:val="21"/>
          <w:szCs w:val="21"/>
        </w:rPr>
        <w:t>), provide mechanistic inputs to support design, and aid in construction quality control</w:t>
      </w:r>
      <w:r w:rsidR="004777AA">
        <w:rPr>
          <w:rFonts w:ascii="CG Times" w:hAnsi="CG Times" w:cs="CG Times"/>
          <w:spacing w:val="-2"/>
          <w:sz w:val="21"/>
          <w:szCs w:val="21"/>
        </w:rPr>
        <w:t xml:space="preserve">.  </w:t>
      </w:r>
    </w:p>
    <w:p w14:paraId="2A28BC3D"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jc w:val="both"/>
        <w:rPr>
          <w:rFonts w:ascii="CG Times" w:hAnsi="CG Times" w:cs="CG Times"/>
          <w:spacing w:val="-2"/>
          <w:sz w:val="21"/>
          <w:szCs w:val="21"/>
        </w:rPr>
      </w:pPr>
    </w:p>
    <w:p w14:paraId="77CA3876"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outlineLvl w:val="0"/>
        <w:rPr>
          <w:rFonts w:ascii="CG Times" w:hAnsi="CG Times" w:cs="CG Times"/>
          <w:b/>
          <w:bCs/>
          <w:spacing w:val="-2"/>
          <w:sz w:val="21"/>
          <w:szCs w:val="21"/>
        </w:rPr>
      </w:pPr>
      <w:r>
        <w:rPr>
          <w:rFonts w:ascii="CG Times" w:hAnsi="CG Times" w:cs="CG Times"/>
          <w:b/>
          <w:bCs/>
          <w:spacing w:val="-2"/>
          <w:sz w:val="21"/>
          <w:szCs w:val="21"/>
        </w:rPr>
        <w:t>III.</w:t>
      </w:r>
      <w:r>
        <w:rPr>
          <w:rFonts w:ascii="CG Times" w:hAnsi="CG Times" w:cs="CG Times"/>
          <w:b/>
          <w:bCs/>
          <w:spacing w:val="-2"/>
          <w:sz w:val="21"/>
          <w:szCs w:val="21"/>
        </w:rPr>
        <w:tab/>
        <w:t>RESEARCH OBJECTIVE</w:t>
      </w:r>
    </w:p>
    <w:p w14:paraId="23E511F0"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G Times" w:hAnsi="CG Times" w:cs="CG Times"/>
          <w:spacing w:val="-2"/>
          <w:sz w:val="21"/>
          <w:szCs w:val="21"/>
        </w:rPr>
      </w:pPr>
    </w:p>
    <w:p w14:paraId="25EDDC76" w14:textId="3078E51E"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t xml:space="preserve">The objective of this research is to develop and/or validate advanced </w:t>
      </w:r>
      <w:r w:rsidR="009D6018">
        <w:rPr>
          <w:rFonts w:ascii="CG Times" w:hAnsi="CG Times" w:cs="CG Times"/>
          <w:spacing w:val="-2"/>
          <w:sz w:val="21"/>
          <w:szCs w:val="21"/>
        </w:rPr>
        <w:t xml:space="preserve">methods for recording </w:t>
      </w:r>
      <w:r>
        <w:rPr>
          <w:rFonts w:ascii="CG Times" w:hAnsi="CG Times" w:cs="CG Times"/>
          <w:spacing w:val="-2"/>
          <w:sz w:val="21"/>
          <w:szCs w:val="21"/>
        </w:rPr>
        <w:t xml:space="preserve">mechanistic </w:t>
      </w:r>
      <w:r w:rsidR="009D6018">
        <w:rPr>
          <w:rFonts w:ascii="CG Times" w:hAnsi="CG Times" w:cs="CG Times"/>
          <w:spacing w:val="-2"/>
          <w:sz w:val="21"/>
          <w:szCs w:val="21"/>
        </w:rPr>
        <w:t>properties</w:t>
      </w:r>
      <w:r>
        <w:rPr>
          <w:rFonts w:ascii="CG Times" w:hAnsi="CG Times" w:cs="CG Times"/>
          <w:spacing w:val="-2"/>
          <w:sz w:val="21"/>
          <w:szCs w:val="21"/>
        </w:rPr>
        <w:t xml:space="preserve"> for </w:t>
      </w:r>
      <w:r w:rsidR="00184DC4">
        <w:rPr>
          <w:rFonts w:ascii="CG Times" w:hAnsi="CG Times" w:cs="CG Times"/>
          <w:spacing w:val="-2"/>
          <w:sz w:val="21"/>
          <w:szCs w:val="21"/>
        </w:rPr>
        <w:t xml:space="preserve">use in </w:t>
      </w:r>
      <w:r>
        <w:rPr>
          <w:rFonts w:ascii="CG Times" w:hAnsi="CG Times" w:cs="CG Times"/>
          <w:spacing w:val="-2"/>
          <w:sz w:val="21"/>
          <w:szCs w:val="21"/>
        </w:rPr>
        <w:t>pavement design</w:t>
      </w:r>
      <w:r w:rsidR="00184DC4">
        <w:rPr>
          <w:rFonts w:ascii="CG Times" w:hAnsi="CG Times" w:cs="CG Times"/>
          <w:spacing w:val="-2"/>
          <w:sz w:val="21"/>
          <w:szCs w:val="21"/>
        </w:rPr>
        <w:t xml:space="preserve"> and evaluation</w:t>
      </w:r>
      <w:r>
        <w:rPr>
          <w:rFonts w:ascii="CG Times" w:hAnsi="CG Times" w:cs="CG Times"/>
          <w:spacing w:val="-2"/>
          <w:sz w:val="21"/>
          <w:szCs w:val="21"/>
        </w:rPr>
        <w:t xml:space="preserve">, using next-generation in-situ field measurements, rather than relying on </w:t>
      </w:r>
      <w:r w:rsidR="005B5CDB">
        <w:rPr>
          <w:rFonts w:ascii="CG Times" w:hAnsi="CG Times" w:cs="CG Times"/>
          <w:spacing w:val="-2"/>
          <w:sz w:val="21"/>
          <w:szCs w:val="21"/>
        </w:rPr>
        <w:t>sporadic</w:t>
      </w:r>
      <w:r>
        <w:rPr>
          <w:rFonts w:ascii="CG Times" w:hAnsi="CG Times" w:cs="CG Times"/>
          <w:spacing w:val="-2"/>
          <w:sz w:val="21"/>
          <w:szCs w:val="21"/>
        </w:rPr>
        <w:t xml:space="preserve"> sensor </w:t>
      </w:r>
      <w:r w:rsidR="005B5CDB">
        <w:rPr>
          <w:rFonts w:ascii="CG Times" w:hAnsi="CG Times" w:cs="CG Times"/>
          <w:spacing w:val="-2"/>
          <w:sz w:val="21"/>
          <w:szCs w:val="21"/>
        </w:rPr>
        <w:t xml:space="preserve">data </w:t>
      </w:r>
      <w:r>
        <w:rPr>
          <w:rFonts w:ascii="CG Times" w:hAnsi="CG Times" w:cs="CG Times"/>
          <w:spacing w:val="-2"/>
          <w:sz w:val="21"/>
          <w:szCs w:val="21"/>
        </w:rPr>
        <w:t xml:space="preserve">or indirect measurements and relationships. Capabilities are needed to monitor and record critical structural responses, structural health, supporting efficient operation and maintenance of civil infrastructure through simultaneous measurement of multiple pavement properties. </w:t>
      </w:r>
    </w:p>
    <w:p w14:paraId="6AE739B1" w14:textId="77777777" w:rsidR="001833AB"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r>
    </w:p>
    <w:p w14:paraId="312F5E27" w14:textId="66D96CEE" w:rsidR="004777AA" w:rsidRDefault="001833AB">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r>
      <w:r w:rsidR="00184DC4">
        <w:rPr>
          <w:rFonts w:ascii="CG Times" w:hAnsi="CG Times" w:cs="CG Times"/>
          <w:spacing w:val="-2"/>
          <w:sz w:val="21"/>
          <w:szCs w:val="21"/>
        </w:rPr>
        <w:t xml:space="preserve">While many designs and evaluations are still based on predictive models of assumed responses, technology is evolving </w:t>
      </w:r>
      <w:r w:rsidR="004777AA">
        <w:rPr>
          <w:rFonts w:ascii="CG Times" w:hAnsi="CG Times" w:cs="CG Times"/>
          <w:spacing w:val="-2"/>
          <w:sz w:val="21"/>
          <w:szCs w:val="21"/>
        </w:rPr>
        <w:t xml:space="preserve">to initiate collection of in-service mechanistic based data with sensor systems capable of real-time, monitoring of deflection, </w:t>
      </w:r>
      <w:r w:rsidR="00DF6A62">
        <w:rPr>
          <w:rFonts w:ascii="CG Times" w:hAnsi="CG Times" w:cs="CG Times"/>
          <w:spacing w:val="-2"/>
          <w:sz w:val="21"/>
          <w:szCs w:val="21"/>
        </w:rPr>
        <w:t xml:space="preserve">deflection velocity, </w:t>
      </w:r>
      <w:r w:rsidR="004777AA">
        <w:rPr>
          <w:rFonts w:ascii="CG Times" w:hAnsi="CG Times" w:cs="CG Times"/>
          <w:spacing w:val="-2"/>
          <w:sz w:val="21"/>
          <w:szCs w:val="21"/>
        </w:rPr>
        <w:t xml:space="preserve">strain/stress, temperature, and moisture content/relative humidity in highway structures. Such systems should be capable of integrating data acquisition, and multi-function sensor units capable of monitoring </w:t>
      </w:r>
      <w:r w:rsidR="005B5CDB">
        <w:rPr>
          <w:rFonts w:ascii="CG Times" w:hAnsi="CG Times" w:cs="CG Times"/>
          <w:spacing w:val="-2"/>
          <w:sz w:val="21"/>
          <w:szCs w:val="21"/>
        </w:rPr>
        <w:t>mechanistic responses</w:t>
      </w:r>
      <w:r w:rsidR="004777AA">
        <w:rPr>
          <w:rFonts w:ascii="CG Times" w:hAnsi="CG Times" w:cs="CG Times"/>
          <w:spacing w:val="-2"/>
          <w:sz w:val="21"/>
          <w:szCs w:val="21"/>
        </w:rPr>
        <w:t xml:space="preserve">. </w:t>
      </w:r>
    </w:p>
    <w:p w14:paraId="013BDC5B"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r>
    </w:p>
    <w:p w14:paraId="70814EE5"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outlineLvl w:val="0"/>
        <w:rPr>
          <w:rFonts w:ascii="CG Times" w:hAnsi="CG Times" w:cs="CG Times"/>
          <w:b/>
          <w:bCs/>
          <w:spacing w:val="-2"/>
          <w:sz w:val="21"/>
          <w:szCs w:val="21"/>
        </w:rPr>
      </w:pPr>
      <w:r>
        <w:rPr>
          <w:rFonts w:ascii="CG Times" w:hAnsi="CG Times" w:cs="CG Times"/>
          <w:b/>
          <w:bCs/>
          <w:spacing w:val="-2"/>
          <w:sz w:val="21"/>
          <w:szCs w:val="21"/>
        </w:rPr>
        <w:t>IV.</w:t>
      </w:r>
      <w:r>
        <w:rPr>
          <w:rFonts w:ascii="CG Times" w:hAnsi="CG Times" w:cs="CG Times"/>
          <w:b/>
          <w:bCs/>
          <w:spacing w:val="-2"/>
          <w:sz w:val="21"/>
          <w:szCs w:val="21"/>
        </w:rPr>
        <w:tab/>
        <w:t>ESTIMATE OF FUNDING AND RESEARCH PERIOD</w:t>
      </w:r>
    </w:p>
    <w:p w14:paraId="2BBC9E1B"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G Times" w:hAnsi="CG Times" w:cs="CG Times"/>
          <w:spacing w:val="-2"/>
          <w:sz w:val="21"/>
          <w:szCs w:val="21"/>
        </w:rPr>
      </w:pPr>
    </w:p>
    <w:p w14:paraId="7E0A3B03"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outlineLvl w:val="0"/>
        <w:rPr>
          <w:rFonts w:ascii="CG Times" w:hAnsi="CG Times" w:cs="CG Times"/>
          <w:b/>
          <w:bCs/>
          <w:spacing w:val="-2"/>
          <w:sz w:val="21"/>
          <w:szCs w:val="21"/>
        </w:rPr>
      </w:pPr>
      <w:r>
        <w:rPr>
          <w:rFonts w:ascii="CG Times" w:hAnsi="CG Times" w:cs="CG Times"/>
          <w:b/>
          <w:bCs/>
          <w:spacing w:val="-2"/>
          <w:sz w:val="21"/>
          <w:szCs w:val="21"/>
        </w:rPr>
        <w:tab/>
      </w:r>
      <w:r>
        <w:rPr>
          <w:rFonts w:ascii="CG Times" w:hAnsi="CG Times" w:cs="CG Times"/>
          <w:b/>
          <w:bCs/>
          <w:spacing w:val="-2"/>
          <w:sz w:val="21"/>
          <w:szCs w:val="21"/>
          <w:u w:val="single"/>
        </w:rPr>
        <w:t>Recommended Funding</w:t>
      </w:r>
      <w:r>
        <w:rPr>
          <w:rFonts w:ascii="CG Times" w:hAnsi="CG Times" w:cs="CG Times"/>
          <w:b/>
          <w:bCs/>
          <w:spacing w:val="-2"/>
          <w:sz w:val="21"/>
          <w:szCs w:val="21"/>
        </w:rPr>
        <w:t>:</w:t>
      </w:r>
    </w:p>
    <w:p w14:paraId="6986CDAF"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t>$ 450,000-500,000.</w:t>
      </w:r>
    </w:p>
    <w:p w14:paraId="738DAC7B"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G Times" w:hAnsi="CG Times" w:cs="CG Times"/>
          <w:spacing w:val="-2"/>
          <w:sz w:val="21"/>
          <w:szCs w:val="21"/>
        </w:rPr>
      </w:pPr>
    </w:p>
    <w:p w14:paraId="1D1ED8D5"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b/>
          <w:bCs/>
          <w:spacing w:val="-2"/>
          <w:sz w:val="21"/>
          <w:szCs w:val="21"/>
        </w:rPr>
      </w:pPr>
      <w:r>
        <w:rPr>
          <w:rFonts w:ascii="CG Times" w:hAnsi="CG Times" w:cs="CG Times"/>
          <w:b/>
          <w:bCs/>
          <w:spacing w:val="-2"/>
          <w:sz w:val="21"/>
          <w:szCs w:val="21"/>
        </w:rPr>
        <w:tab/>
      </w:r>
      <w:r>
        <w:rPr>
          <w:rFonts w:ascii="CG Times" w:hAnsi="CG Times" w:cs="CG Times"/>
          <w:b/>
          <w:bCs/>
          <w:spacing w:val="-2"/>
          <w:sz w:val="21"/>
          <w:szCs w:val="21"/>
          <w:u w:val="single"/>
        </w:rPr>
        <w:t>Research Period</w:t>
      </w:r>
      <w:r>
        <w:rPr>
          <w:rFonts w:ascii="CG Times" w:hAnsi="CG Times" w:cs="CG Times"/>
          <w:b/>
          <w:bCs/>
          <w:spacing w:val="-2"/>
          <w:sz w:val="21"/>
          <w:szCs w:val="21"/>
        </w:rPr>
        <w:t>:</w:t>
      </w:r>
    </w:p>
    <w:p w14:paraId="43711774"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30" w:hanging="30"/>
        <w:jc w:val="both"/>
        <w:rPr>
          <w:rFonts w:ascii="CG Times" w:hAnsi="CG Times" w:cs="CG Times"/>
          <w:color w:val="000000"/>
          <w:spacing w:val="-2"/>
          <w:sz w:val="21"/>
          <w:szCs w:val="21"/>
        </w:rPr>
      </w:pPr>
      <w:r>
        <w:rPr>
          <w:rFonts w:ascii="CG Times" w:hAnsi="CG Times" w:cs="CG Times"/>
          <w:spacing w:val="-2"/>
          <w:sz w:val="21"/>
          <w:szCs w:val="21"/>
        </w:rPr>
        <w:t xml:space="preserve">36 months. </w:t>
      </w:r>
    </w:p>
    <w:p w14:paraId="649DA032"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G Times" w:hAnsi="CG Times" w:cs="CG Times"/>
          <w:spacing w:val="-2"/>
          <w:sz w:val="21"/>
          <w:szCs w:val="21"/>
        </w:rPr>
      </w:pPr>
    </w:p>
    <w:p w14:paraId="0E177CF4"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G Times" w:hAnsi="CG Times" w:cs="CG Times"/>
          <w:spacing w:val="-2"/>
          <w:sz w:val="21"/>
          <w:szCs w:val="21"/>
        </w:rPr>
      </w:pPr>
    </w:p>
    <w:p w14:paraId="36214780"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outlineLvl w:val="0"/>
        <w:rPr>
          <w:rFonts w:ascii="CG Times" w:hAnsi="CG Times" w:cs="CG Times"/>
          <w:spacing w:val="-2"/>
          <w:sz w:val="21"/>
          <w:szCs w:val="21"/>
        </w:rPr>
      </w:pPr>
      <w:r>
        <w:rPr>
          <w:rFonts w:ascii="CG Times" w:hAnsi="CG Times" w:cs="CG Times"/>
          <w:b/>
          <w:bCs/>
          <w:spacing w:val="-2"/>
          <w:sz w:val="21"/>
          <w:szCs w:val="21"/>
        </w:rPr>
        <w:t>V.</w:t>
      </w:r>
      <w:r>
        <w:rPr>
          <w:rFonts w:ascii="CG Times" w:hAnsi="CG Times" w:cs="CG Times"/>
          <w:b/>
          <w:bCs/>
          <w:spacing w:val="-2"/>
          <w:sz w:val="21"/>
          <w:szCs w:val="21"/>
        </w:rPr>
        <w:tab/>
        <w:t>URGENCY, PAYOFF POTENTIAL, AND IMPLEMENTATION</w:t>
      </w:r>
    </w:p>
    <w:p w14:paraId="35C0CF72"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G Times" w:hAnsi="CG Times" w:cs="CG Times"/>
          <w:spacing w:val="-2"/>
          <w:sz w:val="21"/>
          <w:szCs w:val="21"/>
        </w:rPr>
      </w:pPr>
    </w:p>
    <w:p w14:paraId="40E30901" w14:textId="6E50FB64"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t xml:space="preserve">A significant portion of the existing roadway system in the US was built over </w:t>
      </w:r>
      <w:r w:rsidR="002457E2">
        <w:rPr>
          <w:rFonts w:ascii="CG Times" w:hAnsi="CG Times" w:cs="CG Times"/>
          <w:spacing w:val="-2"/>
          <w:sz w:val="21"/>
          <w:szCs w:val="21"/>
        </w:rPr>
        <w:t>5</w:t>
      </w:r>
      <w:r>
        <w:rPr>
          <w:rFonts w:ascii="CG Times" w:hAnsi="CG Times" w:cs="CG Times"/>
          <w:spacing w:val="-2"/>
          <w:sz w:val="21"/>
          <w:szCs w:val="21"/>
        </w:rPr>
        <w:t>0 years ago, and it is beginning to need</w:t>
      </w:r>
      <w:r w:rsidR="00DF6A62">
        <w:rPr>
          <w:rFonts w:ascii="CG Times" w:hAnsi="CG Times" w:cs="CG Times"/>
          <w:spacing w:val="-2"/>
          <w:sz w:val="21"/>
          <w:szCs w:val="21"/>
        </w:rPr>
        <w:t xml:space="preserve"> significant</w:t>
      </w:r>
      <w:r>
        <w:rPr>
          <w:rFonts w:ascii="CG Times" w:hAnsi="CG Times" w:cs="CG Times"/>
          <w:spacing w:val="-2"/>
          <w:sz w:val="21"/>
          <w:szCs w:val="21"/>
        </w:rPr>
        <w:t xml:space="preserve"> repair</w:t>
      </w:r>
      <w:r w:rsidR="00DF6A62">
        <w:rPr>
          <w:rFonts w:ascii="CG Times" w:hAnsi="CG Times" w:cs="CG Times"/>
          <w:spacing w:val="-2"/>
          <w:sz w:val="21"/>
          <w:szCs w:val="21"/>
        </w:rPr>
        <w:t>s</w:t>
      </w:r>
      <w:r>
        <w:rPr>
          <w:rFonts w:ascii="CG Times" w:hAnsi="CG Times" w:cs="CG Times"/>
          <w:spacing w:val="-2"/>
          <w:sz w:val="21"/>
          <w:szCs w:val="21"/>
        </w:rPr>
        <w:t>, upgrade</w:t>
      </w:r>
      <w:r w:rsidR="00DF6A62">
        <w:rPr>
          <w:rFonts w:ascii="CG Times" w:hAnsi="CG Times" w:cs="CG Times"/>
          <w:spacing w:val="-2"/>
          <w:sz w:val="21"/>
          <w:szCs w:val="21"/>
        </w:rPr>
        <w:t>s</w:t>
      </w:r>
      <w:r>
        <w:rPr>
          <w:rFonts w:ascii="CG Times" w:hAnsi="CG Times" w:cs="CG Times"/>
          <w:spacing w:val="-2"/>
          <w:sz w:val="21"/>
          <w:szCs w:val="21"/>
        </w:rPr>
        <w:t xml:space="preserve"> and/or replacement. It is increasingly being recognized that new construction and intelligent rehabilitation of deteriorating pavement systems include efficient and innovative use of high-performance materials, sensors, and mechanical and structural systems. There is </w:t>
      </w:r>
      <w:r w:rsidR="002457E2">
        <w:rPr>
          <w:rFonts w:ascii="CG Times" w:hAnsi="CG Times" w:cs="CG Times"/>
          <w:spacing w:val="-2"/>
          <w:sz w:val="21"/>
          <w:szCs w:val="21"/>
        </w:rPr>
        <w:t xml:space="preserve">need </w:t>
      </w:r>
      <w:r>
        <w:rPr>
          <w:rFonts w:ascii="CG Times" w:hAnsi="CG Times" w:cs="CG Times"/>
          <w:spacing w:val="-2"/>
          <w:sz w:val="21"/>
          <w:szCs w:val="21"/>
        </w:rPr>
        <w:t>for real-time or quasi real-time in-situ testing of pavement properties for quality control (QC) to facilitate rapid pavement preservation, rehabilitation and construction processes.</w:t>
      </w:r>
    </w:p>
    <w:p w14:paraId="06332512" w14:textId="77777777" w:rsidR="001833AB"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r>
    </w:p>
    <w:p w14:paraId="60DD34DE" w14:textId="15D15917" w:rsidR="004777AA" w:rsidRDefault="001833AB">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r>
      <w:r w:rsidR="004777AA">
        <w:rPr>
          <w:rFonts w:ascii="CG Times" w:hAnsi="CG Times" w:cs="CG Times"/>
          <w:spacing w:val="-2"/>
          <w:sz w:val="21"/>
          <w:szCs w:val="21"/>
        </w:rPr>
        <w:t xml:space="preserve">Studies have shown that the technology is now available to provide field-measured pavement responses of various pavement layers </w:t>
      </w:r>
      <w:r w:rsidR="00DF6A62">
        <w:rPr>
          <w:rFonts w:ascii="CG Times" w:hAnsi="CG Times" w:cs="CG Times"/>
          <w:spacing w:val="-2"/>
          <w:sz w:val="21"/>
          <w:szCs w:val="21"/>
        </w:rPr>
        <w:t>that</w:t>
      </w:r>
      <w:r w:rsidR="004777AA">
        <w:rPr>
          <w:rFonts w:ascii="CG Times" w:hAnsi="CG Times" w:cs="CG Times"/>
          <w:spacing w:val="-2"/>
          <w:sz w:val="21"/>
          <w:szCs w:val="21"/>
        </w:rPr>
        <w:t xml:space="preserve"> will </w:t>
      </w:r>
      <w:r w:rsidR="002457E2">
        <w:rPr>
          <w:rFonts w:ascii="CG Times" w:hAnsi="CG Times" w:cs="CG Times"/>
          <w:spacing w:val="-2"/>
          <w:sz w:val="21"/>
          <w:szCs w:val="21"/>
        </w:rPr>
        <w:t xml:space="preserve">facilitate the </w:t>
      </w:r>
      <w:r w:rsidR="004777AA">
        <w:rPr>
          <w:rFonts w:ascii="CG Times" w:hAnsi="CG Times" w:cs="CG Times"/>
          <w:spacing w:val="-2"/>
          <w:sz w:val="21"/>
          <w:szCs w:val="21"/>
        </w:rPr>
        <w:t xml:space="preserve">mechanistic </w:t>
      </w:r>
      <w:r w:rsidR="002457E2">
        <w:rPr>
          <w:rFonts w:ascii="CG Times" w:hAnsi="CG Times" w:cs="CG Times"/>
          <w:spacing w:val="-2"/>
          <w:sz w:val="21"/>
          <w:szCs w:val="21"/>
        </w:rPr>
        <w:t>design process</w:t>
      </w:r>
      <w:r w:rsidR="004777AA">
        <w:rPr>
          <w:rFonts w:ascii="CG Times" w:hAnsi="CG Times" w:cs="CG Times"/>
          <w:spacing w:val="-2"/>
          <w:sz w:val="21"/>
          <w:szCs w:val="21"/>
        </w:rPr>
        <w:t xml:space="preserve">. There are also </w:t>
      </w:r>
      <w:r w:rsidR="00DF6A62">
        <w:rPr>
          <w:rFonts w:ascii="CG Times" w:hAnsi="CG Times" w:cs="CG Times"/>
          <w:spacing w:val="-2"/>
          <w:sz w:val="21"/>
          <w:szCs w:val="21"/>
        </w:rPr>
        <w:t>several additional benefits of collecting field-measured pavement responses, including</w:t>
      </w:r>
      <w:r w:rsidR="004777AA">
        <w:rPr>
          <w:rFonts w:ascii="CG Times" w:hAnsi="CG Times" w:cs="CG Times"/>
          <w:spacing w:val="-2"/>
          <w:sz w:val="21"/>
          <w:szCs w:val="21"/>
        </w:rPr>
        <w:t xml:space="preserve"> better prediction of the effects that traffic</w:t>
      </w:r>
      <w:r w:rsidR="00DF6A62">
        <w:rPr>
          <w:rFonts w:ascii="CG Times" w:hAnsi="CG Times" w:cs="CG Times"/>
          <w:spacing w:val="-2"/>
          <w:sz w:val="21"/>
          <w:szCs w:val="21"/>
        </w:rPr>
        <w:t>,</w:t>
      </w:r>
      <w:r w:rsidR="004777AA">
        <w:rPr>
          <w:rFonts w:ascii="CG Times" w:hAnsi="CG Times" w:cs="CG Times"/>
          <w:spacing w:val="-2"/>
          <w:sz w:val="21"/>
          <w:szCs w:val="21"/>
        </w:rPr>
        <w:t xml:space="preserve"> material, design or construction have on pavement performance. </w:t>
      </w:r>
    </w:p>
    <w:p w14:paraId="56E3272B" w14:textId="77777777" w:rsidR="001833AB"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r>
    </w:p>
    <w:p w14:paraId="214209C2" w14:textId="2BCA57E2" w:rsidR="004777AA" w:rsidRDefault="001833AB">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r>
      <w:r w:rsidR="004777AA">
        <w:rPr>
          <w:rFonts w:ascii="CG Times" w:hAnsi="CG Times" w:cs="CG Times"/>
          <w:spacing w:val="-2"/>
          <w:sz w:val="21"/>
          <w:szCs w:val="21"/>
        </w:rPr>
        <w:t xml:space="preserve">Continuous monitoring and cost-effective assessment of infrastructure systems can help engineers estimate risk at different stages </w:t>
      </w:r>
      <w:r w:rsidR="00DF6A62">
        <w:rPr>
          <w:rFonts w:ascii="CG Times" w:hAnsi="CG Times" w:cs="CG Times"/>
          <w:spacing w:val="-2"/>
          <w:sz w:val="21"/>
          <w:szCs w:val="21"/>
        </w:rPr>
        <w:t xml:space="preserve">of the pavement life </w:t>
      </w:r>
      <w:r w:rsidR="004777AA">
        <w:rPr>
          <w:rFonts w:ascii="CG Times" w:hAnsi="CG Times" w:cs="CG Times"/>
          <w:spacing w:val="-2"/>
          <w:sz w:val="21"/>
          <w:szCs w:val="21"/>
        </w:rPr>
        <w:t>and more efficiently plan maintenance and rehabilitation activities during the life-cycle of these structures.</w:t>
      </w:r>
    </w:p>
    <w:p w14:paraId="2CE23391" w14:textId="77777777" w:rsidR="001833AB"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r>
    </w:p>
    <w:p w14:paraId="436FE96A" w14:textId="3F59F87B" w:rsidR="004777AA" w:rsidRDefault="001833AB">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600" w:hanging="600"/>
        <w:jc w:val="both"/>
        <w:rPr>
          <w:rFonts w:ascii="CG Times" w:hAnsi="CG Times" w:cs="CG Times"/>
          <w:spacing w:val="-2"/>
          <w:sz w:val="21"/>
          <w:szCs w:val="21"/>
        </w:rPr>
      </w:pPr>
      <w:r>
        <w:rPr>
          <w:rFonts w:ascii="CG Times" w:hAnsi="CG Times" w:cs="CG Times"/>
          <w:spacing w:val="-2"/>
          <w:sz w:val="21"/>
          <w:szCs w:val="21"/>
        </w:rPr>
        <w:tab/>
      </w:r>
      <w:r w:rsidR="004777AA">
        <w:rPr>
          <w:rFonts w:ascii="CG Times" w:hAnsi="CG Times" w:cs="CG Times"/>
          <w:spacing w:val="-2"/>
          <w:sz w:val="21"/>
          <w:szCs w:val="21"/>
        </w:rPr>
        <w:t xml:space="preserve">Measurement of localized strain will be useful for early pavement damage detection and future condition evaluation. The strains measured by </w:t>
      </w:r>
      <w:r w:rsidR="002457E2">
        <w:rPr>
          <w:rFonts w:ascii="CG Times" w:hAnsi="CG Times" w:cs="CG Times"/>
          <w:spacing w:val="-2"/>
          <w:sz w:val="21"/>
          <w:szCs w:val="21"/>
        </w:rPr>
        <w:t>such</w:t>
      </w:r>
      <w:r w:rsidR="004777AA">
        <w:rPr>
          <w:rFonts w:ascii="CG Times" w:hAnsi="CG Times" w:cs="CG Times"/>
          <w:spacing w:val="-2"/>
          <w:sz w:val="21"/>
          <w:szCs w:val="21"/>
        </w:rPr>
        <w:t xml:space="preserve"> systems could be used to estimate the remaining fatigue life of a pavement using Miner’s hypothesis in the context of mechanistic-empirical pavement design.</w:t>
      </w:r>
    </w:p>
    <w:p w14:paraId="249D9A85" w14:textId="77777777" w:rsidR="00E2500E" w:rsidRDefault="00E2500E">
      <w:pPr>
        <w:suppressAutoHyphens/>
        <w:rPr>
          <w:rFonts w:ascii="Times New Roman" w:hAnsi="Times New Roman" w:cs="Times New Roman"/>
          <w:b/>
          <w:bCs/>
          <w:spacing w:val="-2"/>
        </w:rPr>
      </w:pPr>
    </w:p>
    <w:p w14:paraId="427D8C6C" w14:textId="2A1C8EC3" w:rsidR="00E2500E" w:rsidRDefault="004777AA">
      <w:pPr>
        <w:suppressAutoHyphens/>
        <w:rPr>
          <w:rFonts w:ascii="Times New Roman" w:hAnsi="Times New Roman" w:cs="Times New Roman"/>
          <w:b/>
          <w:bCs/>
          <w:spacing w:val="-2"/>
        </w:rPr>
      </w:pPr>
      <w:r>
        <w:rPr>
          <w:rFonts w:ascii="Times New Roman" w:hAnsi="Times New Roman" w:cs="Times New Roman"/>
          <w:b/>
          <w:bCs/>
          <w:spacing w:val="-2"/>
        </w:rPr>
        <w:t xml:space="preserve">VI. </w:t>
      </w:r>
      <w:r>
        <w:rPr>
          <w:rFonts w:ascii="Times New Roman" w:hAnsi="Times New Roman" w:cs="Times New Roman"/>
          <w:b/>
          <w:bCs/>
          <w:spacing w:val="-2"/>
        </w:rPr>
        <w:tab/>
      </w:r>
      <w:r w:rsidR="00E2500E">
        <w:rPr>
          <w:rFonts w:ascii="Times New Roman" w:hAnsi="Times New Roman" w:cs="Times New Roman"/>
          <w:b/>
          <w:bCs/>
          <w:spacing w:val="-2"/>
        </w:rPr>
        <w:t>IMPLEMENTATION PLANNING</w:t>
      </w:r>
    </w:p>
    <w:p w14:paraId="1EA70725" w14:textId="5E5F385F" w:rsidR="00E2500E" w:rsidRDefault="00E2500E">
      <w:pPr>
        <w:suppressAutoHyphens/>
        <w:rPr>
          <w:rFonts w:ascii="Times New Roman" w:hAnsi="Times New Roman" w:cs="Times New Roman"/>
          <w:b/>
          <w:bCs/>
          <w:spacing w:val="-2"/>
        </w:rPr>
      </w:pPr>
    </w:p>
    <w:p w14:paraId="060277F2" w14:textId="13DEECC6" w:rsidR="00E2500E" w:rsidRPr="00E2500E" w:rsidRDefault="00E2500E">
      <w:pPr>
        <w:suppressAutoHyphens/>
        <w:rPr>
          <w:rFonts w:ascii="Times New Roman" w:hAnsi="Times New Roman" w:cs="Times New Roman"/>
          <w:bCs/>
          <w:spacing w:val="-2"/>
        </w:rPr>
      </w:pPr>
      <w:r>
        <w:rPr>
          <w:rFonts w:ascii="Times New Roman" w:hAnsi="Times New Roman" w:cs="Times New Roman"/>
          <w:b/>
          <w:bCs/>
          <w:spacing w:val="-2"/>
        </w:rPr>
        <w:tab/>
      </w:r>
      <w:r>
        <w:rPr>
          <w:rFonts w:ascii="Times New Roman" w:hAnsi="Times New Roman" w:cs="Times New Roman"/>
          <w:bCs/>
          <w:spacing w:val="-2"/>
        </w:rPr>
        <w:t>These results should be applied by State Agencies and/or their consultants to improve the evaluation, design and construction of pavements.</w:t>
      </w:r>
    </w:p>
    <w:p w14:paraId="7E780B87" w14:textId="77777777" w:rsidR="00E2500E" w:rsidRDefault="00E2500E">
      <w:pPr>
        <w:suppressAutoHyphens/>
        <w:rPr>
          <w:rFonts w:ascii="Times New Roman" w:hAnsi="Times New Roman" w:cs="Times New Roman"/>
          <w:b/>
          <w:bCs/>
          <w:spacing w:val="-2"/>
        </w:rPr>
      </w:pPr>
    </w:p>
    <w:p w14:paraId="1F4FFC49" w14:textId="7F53B194" w:rsidR="004777AA" w:rsidRDefault="00E2500E">
      <w:pPr>
        <w:suppressAutoHyphens/>
        <w:rPr>
          <w:rFonts w:ascii="Times New Roman" w:hAnsi="Times New Roman" w:cs="Times New Roman"/>
          <w:spacing w:val="-2"/>
        </w:rPr>
      </w:pPr>
      <w:r>
        <w:rPr>
          <w:rFonts w:ascii="Times New Roman" w:hAnsi="Times New Roman" w:cs="Times New Roman"/>
          <w:b/>
          <w:bCs/>
          <w:spacing w:val="-2"/>
        </w:rPr>
        <w:t>VII.</w:t>
      </w:r>
      <w:r>
        <w:rPr>
          <w:rFonts w:ascii="Times New Roman" w:hAnsi="Times New Roman" w:cs="Times New Roman"/>
          <w:b/>
          <w:bCs/>
          <w:spacing w:val="-2"/>
        </w:rPr>
        <w:tab/>
      </w:r>
      <w:r w:rsidR="004777AA">
        <w:rPr>
          <w:rFonts w:ascii="Times New Roman" w:hAnsi="Times New Roman" w:cs="Times New Roman"/>
          <w:b/>
          <w:bCs/>
          <w:spacing w:val="-2"/>
        </w:rPr>
        <w:t>PERSONS DEVELOPING THE PROBLEM</w:t>
      </w:r>
    </w:p>
    <w:p w14:paraId="5A8E3C6F" w14:textId="77777777" w:rsidR="004777AA" w:rsidRDefault="004777AA">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G Times" w:hAnsi="CG Times" w:cs="CG Times"/>
          <w:spacing w:val="-2"/>
          <w:sz w:val="21"/>
          <w:szCs w:val="21"/>
        </w:rPr>
      </w:pPr>
    </w:p>
    <w:p w14:paraId="06E6AA8F" w14:textId="0D42BC3E" w:rsidR="00E2500E" w:rsidRDefault="009D6018">
      <w:pPr>
        <w:suppressAutoHyphens/>
        <w:rPr>
          <w:rFonts w:ascii="Times New Roman" w:hAnsi="Times New Roman" w:cs="Times New Roman"/>
          <w:bCs/>
          <w:spacing w:val="-2"/>
        </w:rPr>
      </w:pPr>
      <w:r>
        <w:rPr>
          <w:rFonts w:ascii="Times New Roman" w:hAnsi="Times New Roman" w:cs="Times New Roman"/>
          <w:b/>
          <w:bCs/>
          <w:spacing w:val="-2"/>
        </w:rPr>
        <w:tab/>
      </w:r>
      <w:r>
        <w:rPr>
          <w:rFonts w:ascii="Times New Roman" w:hAnsi="Times New Roman" w:cs="Times New Roman"/>
          <w:bCs/>
          <w:spacing w:val="-2"/>
        </w:rPr>
        <w:t>Jerry Daleiden</w:t>
      </w:r>
    </w:p>
    <w:p w14:paraId="543C59A9" w14:textId="77777777" w:rsidR="009D6018" w:rsidRPr="009D6018" w:rsidRDefault="009D6018">
      <w:pPr>
        <w:suppressAutoHyphens/>
        <w:rPr>
          <w:rFonts w:ascii="Times New Roman" w:hAnsi="Times New Roman" w:cs="Times New Roman"/>
          <w:bCs/>
          <w:spacing w:val="-2"/>
        </w:rPr>
      </w:pPr>
    </w:p>
    <w:p w14:paraId="71E21406" w14:textId="6A2E224C" w:rsidR="004777AA" w:rsidRDefault="004777AA">
      <w:pPr>
        <w:suppressAutoHyphens/>
        <w:rPr>
          <w:rFonts w:ascii="Times New Roman" w:hAnsi="Times New Roman" w:cs="Times New Roman"/>
          <w:b/>
          <w:bCs/>
          <w:spacing w:val="-2"/>
        </w:rPr>
      </w:pPr>
      <w:r>
        <w:rPr>
          <w:rFonts w:ascii="Times New Roman" w:hAnsi="Times New Roman" w:cs="Times New Roman"/>
          <w:b/>
          <w:bCs/>
          <w:spacing w:val="-2"/>
        </w:rPr>
        <w:t>VII.</w:t>
      </w:r>
      <w:r>
        <w:rPr>
          <w:rFonts w:ascii="Times New Roman" w:hAnsi="Times New Roman" w:cs="Times New Roman"/>
          <w:b/>
          <w:bCs/>
          <w:spacing w:val="-2"/>
        </w:rPr>
        <w:tab/>
        <w:t>PROBLEM MONITOR</w:t>
      </w:r>
    </w:p>
    <w:p w14:paraId="09273134" w14:textId="77777777" w:rsidR="004777AA" w:rsidRDefault="004777AA">
      <w:pPr>
        <w:suppressAutoHyphens/>
        <w:rPr>
          <w:rFonts w:ascii="Times New Roman" w:hAnsi="Times New Roman" w:cs="Times New Roman"/>
          <w:spacing w:val="-2"/>
        </w:rPr>
      </w:pPr>
    </w:p>
    <w:p w14:paraId="3F9757A8" w14:textId="274EBFDC" w:rsidR="004777AA" w:rsidRDefault="004777AA">
      <w:pPr>
        <w:suppressAutoHyphens/>
        <w:ind w:leftChars="360" w:left="792"/>
        <w:rPr>
          <w:rFonts w:ascii="Times New Roman" w:hAnsi="Times New Roman" w:cs="Times New Roman"/>
          <w:spacing w:val="-2"/>
        </w:rPr>
      </w:pPr>
      <w:r>
        <w:rPr>
          <w:rFonts w:ascii="Times New Roman" w:hAnsi="Times New Roman" w:cs="Times New Roman"/>
          <w:spacing w:val="-2"/>
        </w:rPr>
        <w:t>TRB Committee AFD20 on Pavement Monitoring and Evaluation</w:t>
      </w:r>
      <w:r w:rsidR="00C16FC4">
        <w:rPr>
          <w:rFonts w:ascii="Times New Roman" w:hAnsi="Times New Roman" w:cs="Times New Roman"/>
          <w:spacing w:val="-2"/>
        </w:rPr>
        <w:t xml:space="preserve"> and AFS20 on Geotechnical Instrumentation and Modeling</w:t>
      </w:r>
    </w:p>
    <w:p w14:paraId="34A2E8F6" w14:textId="77777777" w:rsidR="001833AB" w:rsidRDefault="001833AB">
      <w:pPr>
        <w:suppressAutoHyphens/>
        <w:ind w:leftChars="360" w:left="792"/>
        <w:rPr>
          <w:rFonts w:ascii="Times New Roman" w:hAnsi="Times New Roman" w:cs="Times New Roman"/>
          <w:spacing w:val="-2"/>
        </w:rPr>
      </w:pPr>
    </w:p>
    <w:p w14:paraId="6A6085B0" w14:textId="31C0D7AC" w:rsidR="004777AA" w:rsidRDefault="004777AA">
      <w:pPr>
        <w:suppressAutoHyphens/>
        <w:rPr>
          <w:rFonts w:ascii="Times New Roman" w:hAnsi="Times New Roman" w:cs="Times New Roman"/>
          <w:b/>
          <w:bCs/>
          <w:spacing w:val="-2"/>
        </w:rPr>
      </w:pPr>
      <w:r>
        <w:rPr>
          <w:rFonts w:ascii="Times New Roman" w:hAnsi="Times New Roman" w:cs="Times New Roman"/>
          <w:b/>
          <w:bCs/>
          <w:spacing w:val="-2"/>
        </w:rPr>
        <w:t>III.</w:t>
      </w:r>
      <w:r>
        <w:rPr>
          <w:rFonts w:ascii="Times New Roman" w:hAnsi="Times New Roman" w:cs="Times New Roman"/>
          <w:b/>
          <w:bCs/>
          <w:spacing w:val="-2"/>
        </w:rPr>
        <w:tab/>
        <w:t>DATE AND SUBMITTED BY</w:t>
      </w:r>
    </w:p>
    <w:p w14:paraId="13F5A0F5" w14:textId="77777777" w:rsidR="004777AA" w:rsidRDefault="004777AA">
      <w:pPr>
        <w:suppressAutoHyphens/>
        <w:rPr>
          <w:rFonts w:ascii="Times New Roman" w:hAnsi="Times New Roman" w:cs="Times New Roman"/>
          <w:spacing w:val="-2"/>
        </w:rPr>
      </w:pPr>
    </w:p>
    <w:p w14:paraId="512C9FAF" w14:textId="7BF7CC6E" w:rsidR="004777AA" w:rsidRDefault="00C87CA0">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cs="Times New Roman"/>
        </w:rPr>
      </w:pPr>
      <w:r>
        <w:rPr>
          <w:noProof/>
        </w:rPr>
        <mc:AlternateContent>
          <mc:Choice Requires="wps">
            <w:drawing>
              <wp:anchor distT="0" distB="0" distL="114300" distR="114300" simplePos="0" relativeHeight="251657216" behindDoc="1" locked="0" layoutInCell="0" allowOverlap="1" wp14:anchorId="14A62582" wp14:editId="31B4B105">
                <wp:simplePos x="0" y="0"/>
                <wp:positionH relativeFrom="margin">
                  <wp:posOffset>952500</wp:posOffset>
                </wp:positionH>
                <wp:positionV relativeFrom="paragraph">
                  <wp:posOffset>0</wp:posOffset>
                </wp:positionV>
                <wp:extent cx="4038600" cy="1371600"/>
                <wp:effectExtent l="0" t="0" r="0" b="31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B43E2FC" w14:textId="77777777" w:rsidR="004777AA" w:rsidRDefault="004777A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62582" id="Rectangle 3" o:spid="_x0000_s1027" style="position:absolute;left:0;text-align:left;margin-left:75pt;margin-top:0;width:318pt;height:1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" o:allowincell="f" filled="f" stroked="f" strokeweight="0">
                <v:textbox inset="0,0,0,0">
                  <w:txbxContent>
                    <w:p w14:paraId="0B43E2FC" w14:textId="77777777" w:rsidR="004777AA" w:rsidRDefault="004777AA">
                      <w:pPr>
                        <w:rPr>
                          <w:rFonts w:ascii="Times New Roman" w:hAnsi="Times New Roman" w:cs="Times New Roman"/>
                        </w:rPr>
                      </w:pPr>
                    </w:p>
                  </w:txbxContent>
                </v:textbox>
                <w10:wrap anchorx="margin"/>
              </v:rect>
            </w:pict>
          </mc:Fallback>
        </mc:AlternateContent>
      </w:r>
    </w:p>
    <w:sectPr w:rsidR="004777AA" w:rsidSect="004777AA">
      <w:footerReference w:type="default" r:id="rId7"/>
      <w:pgSz w:w="12240" w:h="15840"/>
      <w:pgMar w:top="720" w:right="1440" w:bottom="72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B52AA" w14:textId="77777777" w:rsidR="00FA5A8C" w:rsidRDefault="00FA5A8C">
      <w:pPr>
        <w:rPr>
          <w:rFonts w:ascii="Times New Roman" w:hAnsi="Times New Roman" w:cs="Times New Roman"/>
        </w:rPr>
      </w:pPr>
      <w:r>
        <w:rPr>
          <w:rFonts w:ascii="Times New Roman" w:hAnsi="Times New Roman" w:cs="Times New Roman"/>
        </w:rPr>
        <w:separator/>
      </w:r>
    </w:p>
  </w:endnote>
  <w:endnote w:type="continuationSeparator" w:id="0">
    <w:p w14:paraId="224EBB53" w14:textId="77777777" w:rsidR="00FA5A8C" w:rsidRDefault="00FA5A8C">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E6522" w14:textId="500B1AD5" w:rsidR="004777AA" w:rsidRDefault="004777AA">
    <w:pPr>
      <w:pStyle w:val="Footer"/>
      <w:jc w:val="center"/>
      <w:rPr>
        <w:rFonts w:ascii="CG Times" w:hAnsi="CG Times" w:cs="CG Times"/>
        <w:sz w:val="18"/>
        <w:szCs w:val="18"/>
      </w:rPr>
    </w:pPr>
    <w:r>
      <w:rPr>
        <w:rFonts w:ascii="CG Times" w:hAnsi="CG Times" w:cs="CG Times"/>
        <w:snapToGrid w:val="0"/>
        <w:sz w:val="18"/>
        <w:szCs w:val="18"/>
      </w:rPr>
      <w:t xml:space="preserve">Page </w:t>
    </w:r>
    <w:r>
      <w:rPr>
        <w:rFonts w:ascii="CG Times" w:hAnsi="CG Times" w:cs="CG Times"/>
        <w:snapToGrid w:val="0"/>
        <w:sz w:val="18"/>
        <w:szCs w:val="18"/>
      </w:rPr>
      <w:fldChar w:fldCharType="begin"/>
    </w:r>
    <w:r>
      <w:rPr>
        <w:rFonts w:ascii="CG Times" w:hAnsi="CG Times" w:cs="CG Times"/>
        <w:snapToGrid w:val="0"/>
        <w:sz w:val="18"/>
        <w:szCs w:val="18"/>
      </w:rPr>
      <w:instrText xml:space="preserve"> PAGE </w:instrText>
    </w:r>
    <w:r>
      <w:rPr>
        <w:rFonts w:ascii="CG Times" w:hAnsi="CG Times" w:cs="CG Times"/>
        <w:snapToGrid w:val="0"/>
        <w:sz w:val="18"/>
        <w:szCs w:val="18"/>
      </w:rPr>
      <w:fldChar w:fldCharType="separate"/>
    </w:r>
    <w:r w:rsidR="001833AB">
      <w:rPr>
        <w:rFonts w:ascii="CG Times" w:hAnsi="CG Times" w:cs="CG Times"/>
        <w:noProof/>
        <w:snapToGrid w:val="0"/>
        <w:sz w:val="18"/>
        <w:szCs w:val="18"/>
      </w:rPr>
      <w:t>1</w:t>
    </w:r>
    <w:r>
      <w:rPr>
        <w:rFonts w:ascii="CG Times" w:hAnsi="CG Times" w:cs="CG Times"/>
        <w:snapToGrid w:val="0"/>
        <w:sz w:val="18"/>
        <w:szCs w:val="18"/>
      </w:rPr>
      <w:fldChar w:fldCharType="end"/>
    </w:r>
    <w:r>
      <w:rPr>
        <w:rFonts w:ascii="CG Times" w:hAnsi="CG Times" w:cs="CG Times"/>
        <w:snapToGrid w:val="0"/>
        <w:sz w:val="18"/>
        <w:szCs w:val="18"/>
      </w:rPr>
      <w:t xml:space="preserve">  of  </w:t>
    </w:r>
    <w:r>
      <w:rPr>
        <w:rFonts w:ascii="CG Times" w:hAnsi="CG Times" w:cs="CG Times"/>
        <w:snapToGrid w:val="0"/>
        <w:sz w:val="18"/>
        <w:szCs w:val="18"/>
      </w:rPr>
      <w:fldChar w:fldCharType="begin"/>
    </w:r>
    <w:r>
      <w:rPr>
        <w:rFonts w:ascii="CG Times" w:hAnsi="CG Times" w:cs="CG Times"/>
        <w:snapToGrid w:val="0"/>
        <w:sz w:val="18"/>
        <w:szCs w:val="18"/>
      </w:rPr>
      <w:instrText xml:space="preserve"> NUMPAGES </w:instrText>
    </w:r>
    <w:r>
      <w:rPr>
        <w:rFonts w:ascii="CG Times" w:hAnsi="CG Times" w:cs="CG Times"/>
        <w:snapToGrid w:val="0"/>
        <w:sz w:val="18"/>
        <w:szCs w:val="18"/>
      </w:rPr>
      <w:fldChar w:fldCharType="separate"/>
    </w:r>
    <w:r w:rsidR="001833AB">
      <w:rPr>
        <w:rFonts w:ascii="CG Times" w:hAnsi="CG Times" w:cs="CG Times"/>
        <w:noProof/>
        <w:snapToGrid w:val="0"/>
        <w:sz w:val="18"/>
        <w:szCs w:val="18"/>
      </w:rPr>
      <w:t>3</w:t>
    </w:r>
    <w:r>
      <w:rPr>
        <w:rFonts w:ascii="CG Times" w:hAnsi="CG Times" w:cs="CG Times"/>
        <w:snapToGrid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17E8C" w14:textId="77777777" w:rsidR="00FA5A8C" w:rsidRDefault="00FA5A8C">
      <w:pPr>
        <w:rPr>
          <w:rFonts w:ascii="Times New Roman" w:hAnsi="Times New Roman" w:cs="Times New Roman"/>
        </w:rPr>
      </w:pPr>
      <w:r>
        <w:rPr>
          <w:rFonts w:ascii="Times New Roman" w:hAnsi="Times New Roman" w:cs="Times New Roman"/>
        </w:rPr>
        <w:separator/>
      </w:r>
    </w:p>
  </w:footnote>
  <w:footnote w:type="continuationSeparator" w:id="0">
    <w:p w14:paraId="73902DEB" w14:textId="77777777" w:rsidR="00FA5A8C" w:rsidRDefault="00FA5A8C">
      <w:pPr>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BDE"/>
    <w:multiLevelType w:val="hybridMultilevel"/>
    <w:tmpl w:val="EB50EE5A"/>
    <w:lvl w:ilvl="0" w:tplc="2CA403CC">
      <w:start w:val="2"/>
      <w:numFmt w:val="bullet"/>
      <w:lvlText w:val="-"/>
      <w:lvlJc w:val="left"/>
      <w:pPr>
        <w:tabs>
          <w:tab w:val="num" w:pos="960"/>
        </w:tabs>
        <w:ind w:left="960" w:hanging="360"/>
      </w:pPr>
      <w:rPr>
        <w:rFonts w:ascii="CG Times" w:eastAsia="Times New Roman" w:hAnsi="CG Time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cs="Wingdings" w:hint="default"/>
      </w:rPr>
    </w:lvl>
    <w:lvl w:ilvl="3" w:tplc="04090001">
      <w:start w:val="1"/>
      <w:numFmt w:val="bullet"/>
      <w:lvlText w:val=""/>
      <w:lvlJc w:val="left"/>
      <w:pPr>
        <w:tabs>
          <w:tab w:val="num" w:pos="3120"/>
        </w:tabs>
        <w:ind w:left="3120" w:hanging="360"/>
      </w:pPr>
      <w:rPr>
        <w:rFonts w:ascii="Symbol" w:hAnsi="Symbol" w:cs="Symbol" w:hint="default"/>
      </w:rPr>
    </w:lvl>
    <w:lvl w:ilvl="4" w:tplc="04090003">
      <w:start w:val="1"/>
      <w:numFmt w:val="bullet"/>
      <w:lvlText w:val="o"/>
      <w:lvlJc w:val="left"/>
      <w:pPr>
        <w:tabs>
          <w:tab w:val="num" w:pos="3840"/>
        </w:tabs>
        <w:ind w:left="3840" w:hanging="360"/>
      </w:pPr>
      <w:rPr>
        <w:rFonts w:ascii="Courier New" w:hAnsi="Courier New" w:cs="Courier New" w:hint="default"/>
      </w:rPr>
    </w:lvl>
    <w:lvl w:ilvl="5" w:tplc="04090005">
      <w:start w:val="1"/>
      <w:numFmt w:val="bullet"/>
      <w:lvlText w:val=""/>
      <w:lvlJc w:val="left"/>
      <w:pPr>
        <w:tabs>
          <w:tab w:val="num" w:pos="4560"/>
        </w:tabs>
        <w:ind w:left="4560" w:hanging="360"/>
      </w:pPr>
      <w:rPr>
        <w:rFonts w:ascii="Wingdings" w:hAnsi="Wingdings" w:cs="Wingdings" w:hint="default"/>
      </w:rPr>
    </w:lvl>
    <w:lvl w:ilvl="6" w:tplc="04090001">
      <w:start w:val="1"/>
      <w:numFmt w:val="bullet"/>
      <w:lvlText w:val=""/>
      <w:lvlJc w:val="left"/>
      <w:pPr>
        <w:tabs>
          <w:tab w:val="num" w:pos="5280"/>
        </w:tabs>
        <w:ind w:left="5280" w:hanging="360"/>
      </w:pPr>
      <w:rPr>
        <w:rFonts w:ascii="Symbol" w:hAnsi="Symbol" w:cs="Symbol" w:hint="default"/>
      </w:rPr>
    </w:lvl>
    <w:lvl w:ilvl="7" w:tplc="04090003">
      <w:start w:val="1"/>
      <w:numFmt w:val="bullet"/>
      <w:lvlText w:val="o"/>
      <w:lvlJc w:val="left"/>
      <w:pPr>
        <w:tabs>
          <w:tab w:val="num" w:pos="6000"/>
        </w:tabs>
        <w:ind w:left="6000" w:hanging="360"/>
      </w:pPr>
      <w:rPr>
        <w:rFonts w:ascii="Courier New" w:hAnsi="Courier New" w:cs="Courier New" w:hint="default"/>
      </w:rPr>
    </w:lvl>
    <w:lvl w:ilvl="8" w:tplc="04090005">
      <w:start w:val="1"/>
      <w:numFmt w:val="bullet"/>
      <w:lvlText w:val=""/>
      <w:lvlJc w:val="left"/>
      <w:pPr>
        <w:tabs>
          <w:tab w:val="num" w:pos="6720"/>
        </w:tabs>
        <w:ind w:left="6720" w:hanging="360"/>
      </w:pPr>
      <w:rPr>
        <w:rFonts w:ascii="Wingdings" w:hAnsi="Wingdings" w:cs="Wingdings" w:hint="default"/>
      </w:rPr>
    </w:lvl>
  </w:abstractNum>
  <w:abstractNum w:abstractNumId="1" w15:restartNumberingAfterBreak="0">
    <w:nsid w:val="7D7557CC"/>
    <w:multiLevelType w:val="hybridMultilevel"/>
    <w:tmpl w:val="FA08AD28"/>
    <w:lvl w:ilvl="0" w:tplc="04090001">
      <w:start w:val="1"/>
      <w:numFmt w:val="bulle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AA"/>
    <w:rsid w:val="00014FC6"/>
    <w:rsid w:val="000D7A1F"/>
    <w:rsid w:val="000F40B4"/>
    <w:rsid w:val="00141FCF"/>
    <w:rsid w:val="0016664E"/>
    <w:rsid w:val="001833AB"/>
    <w:rsid w:val="00184DC4"/>
    <w:rsid w:val="001E4D78"/>
    <w:rsid w:val="002457E2"/>
    <w:rsid w:val="00313619"/>
    <w:rsid w:val="00345373"/>
    <w:rsid w:val="00454D40"/>
    <w:rsid w:val="004777AA"/>
    <w:rsid w:val="004B5297"/>
    <w:rsid w:val="005175FB"/>
    <w:rsid w:val="005B5CDB"/>
    <w:rsid w:val="006262C7"/>
    <w:rsid w:val="00771F7C"/>
    <w:rsid w:val="007B372B"/>
    <w:rsid w:val="00824FC8"/>
    <w:rsid w:val="009D6018"/>
    <w:rsid w:val="00A965A9"/>
    <w:rsid w:val="00B417B7"/>
    <w:rsid w:val="00C16FC4"/>
    <w:rsid w:val="00C530B7"/>
    <w:rsid w:val="00C87CA0"/>
    <w:rsid w:val="00CA0363"/>
    <w:rsid w:val="00CE734E"/>
    <w:rsid w:val="00DC75FC"/>
    <w:rsid w:val="00DF6A62"/>
    <w:rsid w:val="00E2500E"/>
    <w:rsid w:val="00F30862"/>
    <w:rsid w:val="00F93596"/>
    <w:rsid w:val="00FA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3599C8"/>
  <w15:docId w15:val="{52F29A62-6DF1-4456-B837-5672D655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hAnsi="Calibri" w:cs="Calibri"/>
    </w:rPr>
  </w:style>
  <w:style w:type="paragraph" w:styleId="Heading1">
    <w:name w:val="heading 1"/>
    <w:basedOn w:val="Normal"/>
    <w:next w:val="Normal"/>
    <w:link w:val="Heading1Char"/>
    <w:uiPriority w:val="99"/>
    <w:qFormat/>
    <w:pPr>
      <w:keepNext/>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outlineLvl w:val="0"/>
    </w:pPr>
    <w:rPr>
      <w:rFonts w:ascii="CG Times" w:hAnsi="CG Times" w:cs="CG Times"/>
      <w:b/>
      <w:bCs/>
      <w:spacing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kern w:val="32"/>
      <w:sz w:val="32"/>
      <w:szCs w:val="32"/>
    </w:rPr>
  </w:style>
  <w:style w:type="paragraph" w:styleId="Footer">
    <w:name w:val="footer"/>
    <w:basedOn w:val="Normal"/>
    <w:link w:val="FooterChar"/>
    <w:uiPriority w:val="99"/>
    <w:pPr>
      <w:tabs>
        <w:tab w:val="center" w:pos="4320"/>
        <w:tab w:val="right" w:pos="8640"/>
      </w:tabs>
    </w:pPr>
    <w:rPr>
      <w:rFonts w:ascii="Courier" w:hAnsi="Courier" w:cs="Courier"/>
      <w:sz w:val="20"/>
      <w:szCs w:val="20"/>
    </w:rPr>
  </w:style>
  <w:style w:type="character" w:customStyle="1" w:styleId="FooterChar">
    <w:name w:val="Footer Char"/>
    <w:basedOn w:val="DefaultParagraphFont"/>
    <w:link w:val="Footer"/>
    <w:uiPriority w:val="99"/>
    <w:rPr>
      <w:rFonts w:ascii="Calibri" w:hAnsi="Calibri" w:cs="Calibri"/>
    </w:rPr>
  </w:style>
  <w:style w:type="character" w:styleId="Hyperlink">
    <w:name w:val="Hyperlink"/>
    <w:basedOn w:val="DefaultParagraphFont"/>
    <w:uiPriority w:val="99"/>
    <w:rPr>
      <w:rFonts w:ascii="Times New Roman" w:hAnsi="Times New Roman" w:cs="Times New Roman"/>
      <w:color w:val="0000FF"/>
      <w:u w:val="single"/>
    </w:rPr>
  </w:style>
  <w:style w:type="paragraph" w:styleId="BodyTextIndent2">
    <w:name w:val="Body Text Indent 2"/>
    <w:basedOn w:val="Normal"/>
    <w:link w:val="BodyTextIndent2Char"/>
    <w:uiPriority w:val="99"/>
    <w:pPr>
      <w:tabs>
        <w:tab w:val="left" w:pos="-1440"/>
        <w:tab w:val="left" w:pos="-720"/>
        <w:tab w:val="left" w:pos="0"/>
        <w:tab w:val="left" w:pos="600"/>
        <w:tab w:val="left" w:pos="1320"/>
        <w:tab w:val="left" w:pos="20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200" w:hanging="600"/>
      <w:jc w:val="both"/>
    </w:pPr>
    <w:rPr>
      <w:rFonts w:ascii="CG Times" w:hAnsi="CG Times" w:cs="CG Times"/>
      <w:spacing w:val="-2"/>
      <w:sz w:val="21"/>
      <w:szCs w:val="21"/>
    </w:rPr>
  </w:style>
  <w:style w:type="character" w:customStyle="1" w:styleId="BodyTextIndent2Char">
    <w:name w:val="Body Text Indent 2 Char"/>
    <w:basedOn w:val="DefaultParagraphFont"/>
    <w:link w:val="BodyTextIndent2"/>
    <w:uiPriority w:val="99"/>
    <w:rPr>
      <w:rFonts w:ascii="Calibri" w:hAnsi="Calibri" w:cs="Calibri"/>
    </w:rPr>
  </w:style>
  <w:style w:type="character" w:styleId="CommentReference">
    <w:name w:val="annotation reference"/>
    <w:basedOn w:val="DefaultParagraphFont"/>
    <w:uiPriority w:val="99"/>
    <w:rPr>
      <w:rFonts w:ascii="Times New Roman" w:hAnsi="Times New Roman" w:cs="Times New Roman"/>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ascii="Calibri" w:hAnsi="Calibri" w:cs="Calibri"/>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Calibri" w:hAnsi="Calibri" w:cs="Calibri"/>
      <w:b/>
      <w:bC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Mechanistic Response Measurement</vt:lpstr>
    </vt:vector>
  </TitlesOfParts>
  <Company>ARRB Group</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Mechanistic Response Measurement</dc:title>
  <dc:subject/>
  <dc:creator>Jerry Daleiden</dc:creator>
  <cp:keywords/>
  <dc:description/>
  <cp:lastModifiedBy>Jerry DALEIDEN</cp:lastModifiedBy>
  <cp:revision>4</cp:revision>
  <dcterms:created xsi:type="dcterms:W3CDTF">2019-01-09T17:56:00Z</dcterms:created>
  <dcterms:modified xsi:type="dcterms:W3CDTF">2019-01-09T18:10:00Z</dcterms:modified>
</cp:coreProperties>
</file>