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54F8" w14:textId="0AEF0FCC" w:rsidR="004777AA" w:rsidRDefault="00C87CA0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7F6DDC2" wp14:editId="7DE9BC70">
                <wp:simplePos x="0" y="0"/>
                <wp:positionH relativeFrom="margin">
                  <wp:posOffset>952500</wp:posOffset>
                </wp:positionH>
                <wp:positionV relativeFrom="paragraph">
                  <wp:posOffset>0</wp:posOffset>
                </wp:positionV>
                <wp:extent cx="4038600" cy="13716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B24AD" w14:textId="77777777" w:rsidR="004777AA" w:rsidRDefault="004777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6DDC2" id="Rectangle 2" o:spid="_x0000_s1026" style="position:absolute;left:0;text-align:left;margin-left:75pt;margin-top:0;width:318pt;height:10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RCpQIAAJ4FAAAOAAAAZHJzL2Uyb0RvYy54bWysVG1v0zAQ/o7Ef7D8PcvLsjaJlk5b0yCk&#10;ARODH+AmTmPh2MF2m26I/87Zabp1ExIC8sE62+fn7rl7cpdX+46jHVWaSZHj8CzAiIpK1kxscvz1&#10;S+klGGlDRE24FDTHD1Tjq8XbN5dDn9FItpLXVCEAETob+hy3xvSZ7+uqpR3RZ7KnAi4bqTpiYKs2&#10;fq3IAOgd96MgmPmDVHWvZEW1htNivMQLh980tDKfmkZTg3iOITfjVuXWtV39xSXJNor0LasOaZC/&#10;yKIjTEDQI1RBDEFbxV5BdaxSUsvGnFWy82XTsIo6DsAmDF6wuW9JTx0XKI7uj2XS/w+2+ri7U4jV&#10;OY4wEqSDFn2GohGx4RRFtjxDrzPwuu/vlCWo+1tZfdNIyGULXvRaKTm0lNSQVGj9/ZMHdqPhKVoP&#10;H2QN6GRrpKvUvlGdBYQaoL1ryMOxIXRvUAWHcXCezALoWwV34fk8tBsbg2TT815p847KDlkjxwqS&#10;d/Bkd6vN6Dq52GhCloxzOCcZFycHgDmeQHB4au9sGq6JP9IgXSWrJPbiaLby4qAovOtyGXuzMpxf&#10;FOfFclmEP23cMM5aVtdU2DCToML4zxp2kPYohaOktOSstnA2Ja026yVXaEdA0KX7DgV55uafpuHq&#10;BVxeUAqjOLiJUq+cJXMvLuMLL50HiReE6U06C+I0LspTSrdM0H+nhAbbZsflt8QC970mRrKOGZgX&#10;nHU5To5OJLMCXIna9dUQxkf7WR1s7k91gF5PXXZytQodlW726z2gWNmuZf0AwlUSZAUShCEHRivV&#10;I0YDDIwc6+9boihG/L0A8dvpMhlqMtaTQUQFT3NsMBrNpRmn0LZXbNMCcuhqIuQ1/CANc9J9yuLw&#10;W8EQcCQOA8tOmed75/U0Vhe/AAAA//8DAFBLAwQUAAYACAAAACEAJsaRjtsAAAAIAQAADwAAAGRy&#10;cy9kb3ducmV2LnhtbExPQU7DMBC8I/EHa5G4UaeVCG0ap0KNIsENChdubrwkEfE6sd0k/J7lBJfV&#10;jGY0O5MfFtuLCX3oHClYrxIQSLUzHTUK3t+quy2IEDUZ3TtCBd8Y4FBcX+U6M26mV5xOsREcQiHT&#10;CtoYh0zKULdodVi5AYm1T+etjkx9I43XM4fbXm6SJJVWd8QfWj3gscX663SxCkqfmiocn8pq9zGX&#10;8fllnEY5KnV7szzuQURc4p8ZfutzdSi409ldyATRM79PeEtUwJflh23K4Kxgs2Ygi1z+H1D8AAAA&#10;//8DAFBLAQItABQABgAIAAAAIQC2gziS/gAAAOEBAAATAAAAAAAAAAAAAAAAAAAAAABbQ29udGVu&#10;dF9UeXBlc10ueG1sUEsBAi0AFAAGAAgAAAAhADj9If/WAAAAlAEAAAsAAAAAAAAAAAAAAAAALwEA&#10;AF9yZWxzLy5yZWxzUEsBAi0AFAAGAAgAAAAhACz45EKlAgAAngUAAA4AAAAAAAAAAAAAAAAALgIA&#10;AGRycy9lMm9Eb2MueG1sUEsBAi0AFAAGAAgAAAAhACbGkY7bAAAACAEAAA8AAAAAAAAAAAAAAAAA&#10;/wQAAGRycy9kb3ducmV2LnhtbFBLBQYAAAAABAAEAPMAAAAHBgAAAAA=&#10;" o:allowincell="f" filled="f" stroked="f" strokeweight="0">
                <v:textbox inset="0,0,0,0">
                  <w:txbxContent>
                    <w:p w14:paraId="1A5B24AD" w14:textId="77777777" w:rsidR="004777AA" w:rsidRDefault="004777A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77AA">
        <w:rPr>
          <w:rFonts w:ascii="Times New Roman" w:hAnsi="Times New Roman" w:cs="Times New Roman"/>
          <w:sz w:val="24"/>
          <w:szCs w:val="24"/>
        </w:rPr>
        <w:t>NUMBER FOR EVALUATION</w:t>
      </w:r>
      <w:proofErr w:type="gramStart"/>
      <w:r w:rsidR="004777AA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="004777AA">
        <w:rPr>
          <w:rFonts w:ascii="Times New Roman" w:hAnsi="Times New Roman" w:cs="Times New Roman"/>
          <w:sz w:val="24"/>
          <w:szCs w:val="24"/>
        </w:rPr>
        <w:t>x]</w:t>
      </w:r>
    </w:p>
    <w:p w14:paraId="030DA682" w14:textId="77777777" w:rsidR="004777AA" w:rsidRDefault="00477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BY:  </w:t>
      </w:r>
    </w:p>
    <w:p w14:paraId="3DB978BB" w14:textId="77777777" w:rsidR="004777AA" w:rsidRDefault="004777A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OF RESEARCH NEEDS STATEMENT FOR POSTING ON TRB WEBSITE</w:t>
      </w:r>
    </w:p>
    <w:p w14:paraId="0F597DEC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ascii="CG Times" w:hAnsi="CG Times" w:cs="CG Times"/>
          <w:spacing w:val="-2"/>
          <w:sz w:val="21"/>
          <w:szCs w:val="21"/>
        </w:rPr>
      </w:pPr>
    </w:p>
    <w:p w14:paraId="774084FF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outlineLvl w:val="0"/>
        <w:rPr>
          <w:rFonts w:ascii="CG Times" w:hAnsi="CG Times" w:cs="CG Times"/>
          <w:b/>
          <w:bCs/>
          <w:spacing w:val="-2"/>
          <w:sz w:val="21"/>
          <w:szCs w:val="21"/>
        </w:rPr>
      </w:pPr>
      <w:r>
        <w:rPr>
          <w:rFonts w:ascii="CG Times" w:hAnsi="CG Times" w:cs="CG Times"/>
          <w:b/>
          <w:bCs/>
          <w:spacing w:val="-2"/>
          <w:sz w:val="21"/>
          <w:szCs w:val="21"/>
        </w:rPr>
        <w:t>I.</w:t>
      </w:r>
      <w:r>
        <w:rPr>
          <w:rFonts w:ascii="CG Times" w:hAnsi="CG Times" w:cs="CG Times"/>
          <w:b/>
          <w:bCs/>
          <w:spacing w:val="-2"/>
          <w:sz w:val="21"/>
          <w:szCs w:val="21"/>
        </w:rPr>
        <w:tab/>
        <w:t>RESEARCH NEEDS TITLE</w:t>
      </w:r>
    </w:p>
    <w:p w14:paraId="013B28AC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ascii="CG Times" w:hAnsi="CG Times" w:cs="CG Times"/>
          <w:spacing w:val="-2"/>
          <w:sz w:val="21"/>
          <w:szCs w:val="21"/>
        </w:rPr>
      </w:pPr>
    </w:p>
    <w:p w14:paraId="5593EFAD" w14:textId="3E7E60E2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outlineLvl w:val="0"/>
        <w:rPr>
          <w:rFonts w:ascii="CG Times" w:hAnsi="CG Times" w:cs="CG Times"/>
          <w:spacing w:val="-2"/>
          <w:sz w:val="21"/>
          <w:szCs w:val="21"/>
        </w:rPr>
      </w:pPr>
      <w:r>
        <w:rPr>
          <w:rFonts w:ascii="CG Times" w:hAnsi="CG Times" w:cs="CG Times"/>
          <w:spacing w:val="-2"/>
          <w:sz w:val="21"/>
          <w:szCs w:val="21"/>
        </w:rPr>
        <w:tab/>
      </w:r>
      <w:r w:rsidR="00605285">
        <w:rPr>
          <w:rFonts w:ascii="CG Times" w:hAnsi="CG Times" w:cs="CG Times"/>
          <w:spacing w:val="-2"/>
          <w:sz w:val="21"/>
          <w:szCs w:val="21"/>
        </w:rPr>
        <w:t>Multi-Variate Analysis for Pavement Assessment</w:t>
      </w:r>
      <w:r>
        <w:rPr>
          <w:rFonts w:ascii="CG Times" w:hAnsi="CG Times" w:cs="CG Times"/>
          <w:spacing w:val="-2"/>
          <w:sz w:val="21"/>
          <w:szCs w:val="21"/>
        </w:rPr>
        <w:t xml:space="preserve"> </w:t>
      </w:r>
    </w:p>
    <w:p w14:paraId="275EAB99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ascii="CG Times" w:hAnsi="CG Times" w:cs="CG Times"/>
          <w:spacing w:val="-2"/>
          <w:sz w:val="21"/>
          <w:szCs w:val="21"/>
        </w:rPr>
      </w:pPr>
    </w:p>
    <w:p w14:paraId="75E9D329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outlineLvl w:val="0"/>
        <w:rPr>
          <w:rFonts w:ascii="CG Times" w:hAnsi="CG Times" w:cs="CG Times"/>
          <w:b/>
          <w:bCs/>
          <w:spacing w:val="-2"/>
          <w:sz w:val="21"/>
          <w:szCs w:val="21"/>
        </w:rPr>
      </w:pPr>
      <w:r>
        <w:rPr>
          <w:rFonts w:ascii="CG Times" w:hAnsi="CG Times" w:cs="CG Times"/>
          <w:b/>
          <w:bCs/>
          <w:spacing w:val="-2"/>
          <w:sz w:val="21"/>
          <w:szCs w:val="21"/>
        </w:rPr>
        <w:t>II.</w:t>
      </w:r>
      <w:r>
        <w:rPr>
          <w:rFonts w:ascii="CG Times" w:hAnsi="CG Times" w:cs="CG Times"/>
          <w:b/>
          <w:bCs/>
          <w:spacing w:val="-2"/>
          <w:sz w:val="21"/>
          <w:szCs w:val="21"/>
        </w:rPr>
        <w:tab/>
        <w:t>RESEARCH NEEDS STATEMENT</w:t>
      </w:r>
    </w:p>
    <w:p w14:paraId="2656D025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ascii="CG Times" w:hAnsi="CG Times" w:cs="CG Times"/>
          <w:spacing w:val="-2"/>
          <w:sz w:val="21"/>
          <w:szCs w:val="21"/>
        </w:rPr>
      </w:pPr>
    </w:p>
    <w:p w14:paraId="406B1ADE" w14:textId="20B77FB0" w:rsidR="009C66E0" w:rsidRDefault="004777AA" w:rsidP="004E5858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rPr>
          <w:rFonts w:ascii="CG Times" w:hAnsi="CG Times"/>
          <w:sz w:val="21"/>
          <w:szCs w:val="21"/>
        </w:rPr>
      </w:pPr>
      <w:r>
        <w:rPr>
          <w:rFonts w:ascii="CG Times" w:hAnsi="CG Times" w:cs="CG Times"/>
          <w:spacing w:val="-2"/>
          <w:sz w:val="21"/>
          <w:szCs w:val="21"/>
        </w:rPr>
        <w:tab/>
      </w:r>
      <w:r w:rsidR="00605285" w:rsidRPr="004E5858">
        <w:rPr>
          <w:rFonts w:ascii="CG Times" w:hAnsi="CG Times"/>
          <w:sz w:val="21"/>
          <w:szCs w:val="21"/>
        </w:rPr>
        <w:t xml:space="preserve">The pavement industry has changed significantly in the last </w:t>
      </w:r>
      <w:r w:rsidR="004E5858">
        <w:rPr>
          <w:rFonts w:ascii="CG Times" w:hAnsi="CG Times"/>
          <w:sz w:val="21"/>
          <w:szCs w:val="21"/>
        </w:rPr>
        <w:t xml:space="preserve">couple of </w:t>
      </w:r>
      <w:r w:rsidR="00605285" w:rsidRPr="004E5858">
        <w:rPr>
          <w:rFonts w:ascii="CG Times" w:hAnsi="CG Times"/>
          <w:sz w:val="21"/>
          <w:szCs w:val="21"/>
        </w:rPr>
        <w:t xml:space="preserve">decades.  Digital technology is now capable of generating </w:t>
      </w:r>
      <w:r w:rsidR="004E5858">
        <w:rPr>
          <w:rFonts w:ascii="CG Times" w:hAnsi="CG Times"/>
          <w:sz w:val="21"/>
          <w:szCs w:val="21"/>
        </w:rPr>
        <w:t xml:space="preserve">continuous streams of </w:t>
      </w:r>
      <w:r w:rsidR="00605285" w:rsidRPr="004E5858">
        <w:rPr>
          <w:rFonts w:ascii="CG Times" w:hAnsi="CG Times"/>
          <w:sz w:val="21"/>
          <w:szCs w:val="21"/>
        </w:rPr>
        <w:t>multiple metrics</w:t>
      </w:r>
      <w:r w:rsidR="0093770F">
        <w:rPr>
          <w:rFonts w:ascii="CG Times" w:hAnsi="CG Times"/>
          <w:sz w:val="21"/>
          <w:szCs w:val="21"/>
        </w:rPr>
        <w:t xml:space="preserve"> (longitudinal and transverse profile, cracking, texture, structural condition, </w:t>
      </w:r>
      <w:proofErr w:type="spellStart"/>
      <w:r w:rsidR="0093770F">
        <w:rPr>
          <w:rFonts w:ascii="CG Times" w:hAnsi="CG Times"/>
          <w:sz w:val="21"/>
          <w:szCs w:val="21"/>
        </w:rPr>
        <w:t>etc</w:t>
      </w:r>
      <w:proofErr w:type="spellEnd"/>
      <w:r w:rsidR="0093770F">
        <w:rPr>
          <w:rFonts w:ascii="CG Times" w:hAnsi="CG Times"/>
          <w:sz w:val="21"/>
          <w:szCs w:val="21"/>
        </w:rPr>
        <w:t>)</w:t>
      </w:r>
      <w:r w:rsidR="00605285" w:rsidRPr="004E5858">
        <w:rPr>
          <w:rFonts w:ascii="CG Times" w:hAnsi="CG Times"/>
          <w:sz w:val="21"/>
          <w:szCs w:val="21"/>
        </w:rPr>
        <w:t xml:space="preserve"> for pavement assessment.  </w:t>
      </w:r>
      <w:r w:rsidR="0093770F">
        <w:rPr>
          <w:rFonts w:ascii="CG Times" w:hAnsi="CG Times"/>
          <w:sz w:val="21"/>
          <w:szCs w:val="21"/>
        </w:rPr>
        <w:t>Continuous data provide</w:t>
      </w:r>
      <w:r w:rsidR="009C66E0">
        <w:rPr>
          <w:rFonts w:ascii="CG Times" w:hAnsi="CG Times"/>
          <w:sz w:val="21"/>
          <w:szCs w:val="21"/>
        </w:rPr>
        <w:t>s</w:t>
      </w:r>
      <w:r w:rsidR="0093770F">
        <w:rPr>
          <w:rFonts w:ascii="CG Times" w:hAnsi="CG Times"/>
          <w:sz w:val="21"/>
          <w:szCs w:val="21"/>
        </w:rPr>
        <w:t xml:space="preserve"> unique challenges for analysis and application. Analyzing multiple metrics simultaneously </w:t>
      </w:r>
      <w:r w:rsidR="009C66E0">
        <w:rPr>
          <w:rFonts w:ascii="CG Times" w:hAnsi="CG Times"/>
          <w:sz w:val="21"/>
          <w:szCs w:val="21"/>
        </w:rPr>
        <w:t>further compounds th</w:t>
      </w:r>
      <w:r w:rsidR="009925B5">
        <w:rPr>
          <w:rFonts w:ascii="CG Times" w:hAnsi="CG Times"/>
          <w:sz w:val="21"/>
          <w:szCs w:val="21"/>
        </w:rPr>
        <w:t xml:space="preserve">ese </w:t>
      </w:r>
      <w:r w:rsidR="009C66E0">
        <w:rPr>
          <w:rFonts w:ascii="CG Times" w:hAnsi="CG Times"/>
          <w:sz w:val="21"/>
          <w:szCs w:val="21"/>
        </w:rPr>
        <w:t>challenge</w:t>
      </w:r>
      <w:r w:rsidR="009925B5">
        <w:rPr>
          <w:rFonts w:ascii="CG Times" w:hAnsi="CG Times"/>
          <w:sz w:val="21"/>
          <w:szCs w:val="21"/>
        </w:rPr>
        <w:t>s</w:t>
      </w:r>
      <w:r w:rsidR="009C66E0">
        <w:rPr>
          <w:rFonts w:ascii="CG Times" w:hAnsi="CG Times"/>
          <w:sz w:val="21"/>
          <w:szCs w:val="21"/>
        </w:rPr>
        <w:t>.</w:t>
      </w:r>
      <w:r w:rsidR="00605285" w:rsidRPr="004E5858">
        <w:rPr>
          <w:rFonts w:ascii="CG Times" w:hAnsi="CG Times"/>
          <w:sz w:val="21"/>
          <w:szCs w:val="21"/>
        </w:rPr>
        <w:t xml:space="preserve">  </w:t>
      </w:r>
    </w:p>
    <w:p w14:paraId="61C00482" w14:textId="77777777" w:rsidR="009C66E0" w:rsidRDefault="009C66E0" w:rsidP="004E5858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rPr>
          <w:rFonts w:ascii="CG Times" w:hAnsi="CG Times"/>
          <w:sz w:val="21"/>
          <w:szCs w:val="21"/>
        </w:rPr>
      </w:pPr>
    </w:p>
    <w:p w14:paraId="19D987BF" w14:textId="09EF7424" w:rsidR="00FE08EA" w:rsidRDefault="009C66E0" w:rsidP="00FE08E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rPr>
          <w:rFonts w:ascii="CG Times" w:hAnsi="CG Times" w:cs="CG Times"/>
          <w:spacing w:val="-2"/>
          <w:sz w:val="21"/>
          <w:szCs w:val="21"/>
        </w:rPr>
      </w:pPr>
      <w:r>
        <w:rPr>
          <w:rFonts w:ascii="CG Times" w:hAnsi="CG Times"/>
          <w:sz w:val="21"/>
          <w:szCs w:val="21"/>
        </w:rPr>
        <w:tab/>
      </w:r>
      <w:r w:rsidR="00FE08EA">
        <w:rPr>
          <w:rFonts w:ascii="CG Times" w:hAnsi="CG Times" w:cs="CG Times"/>
          <w:spacing w:val="-2"/>
          <w:sz w:val="21"/>
          <w:szCs w:val="21"/>
        </w:rPr>
        <w:t xml:space="preserve">As technology continues to rapidly advance, it seems reasonable to question </w:t>
      </w:r>
      <w:r w:rsidR="009925B5">
        <w:rPr>
          <w:rFonts w:ascii="CG Times" w:hAnsi="CG Times" w:cs="CG Times"/>
          <w:spacing w:val="-2"/>
          <w:sz w:val="21"/>
          <w:szCs w:val="21"/>
        </w:rPr>
        <w:t xml:space="preserve">whether </w:t>
      </w:r>
      <w:r w:rsidR="00FE08EA">
        <w:rPr>
          <w:rFonts w:ascii="CG Times" w:hAnsi="CG Times" w:cs="CG Times"/>
          <w:spacing w:val="-2"/>
          <w:sz w:val="21"/>
          <w:szCs w:val="21"/>
        </w:rPr>
        <w:t xml:space="preserve">we are applying the most efficient and/or effective means for analyzing </w:t>
      </w:r>
      <w:r w:rsidR="009925B5">
        <w:rPr>
          <w:rFonts w:ascii="CG Times" w:hAnsi="CG Times" w:cs="CG Times"/>
          <w:spacing w:val="-2"/>
          <w:sz w:val="21"/>
          <w:szCs w:val="21"/>
        </w:rPr>
        <w:t>the large volumes</w:t>
      </w:r>
      <w:r w:rsidR="00FE08EA">
        <w:rPr>
          <w:rFonts w:ascii="CG Times" w:hAnsi="CG Times" w:cs="CG Times"/>
          <w:spacing w:val="-2"/>
          <w:sz w:val="21"/>
          <w:szCs w:val="21"/>
        </w:rPr>
        <w:t xml:space="preserve"> of pavement response</w:t>
      </w:r>
      <w:r w:rsidR="009925B5">
        <w:rPr>
          <w:rFonts w:ascii="CG Times" w:hAnsi="CG Times" w:cs="CG Times"/>
          <w:spacing w:val="-2"/>
          <w:sz w:val="21"/>
          <w:szCs w:val="21"/>
        </w:rPr>
        <w:t xml:space="preserve"> data being collected</w:t>
      </w:r>
      <w:r w:rsidR="00FE08EA">
        <w:rPr>
          <w:rFonts w:ascii="CG Times" w:hAnsi="CG Times" w:cs="CG Times"/>
          <w:spacing w:val="-2"/>
          <w:sz w:val="21"/>
          <w:szCs w:val="21"/>
        </w:rPr>
        <w:t xml:space="preserve">. </w:t>
      </w:r>
      <w:r w:rsidR="009925B5">
        <w:rPr>
          <w:rFonts w:ascii="CG Times" w:hAnsi="CG Times" w:cs="CG Times"/>
          <w:spacing w:val="-2"/>
          <w:sz w:val="21"/>
          <w:szCs w:val="21"/>
        </w:rPr>
        <w:t>Wi</w:t>
      </w:r>
      <w:r w:rsidR="008A0EA5">
        <w:rPr>
          <w:rFonts w:ascii="CG Times" w:hAnsi="CG Times" w:cs="CG Times"/>
          <w:spacing w:val="-2"/>
          <w:sz w:val="21"/>
          <w:szCs w:val="21"/>
        </w:rPr>
        <w:t>th an efficient</w:t>
      </w:r>
      <w:r w:rsidR="009925B5">
        <w:rPr>
          <w:rFonts w:ascii="CG Times" w:hAnsi="CG Times" w:cs="CG Times"/>
          <w:spacing w:val="-2"/>
          <w:sz w:val="21"/>
          <w:szCs w:val="21"/>
        </w:rPr>
        <w:t xml:space="preserve"> analysis</w:t>
      </w:r>
      <w:r w:rsidR="008A0EA5">
        <w:rPr>
          <w:rFonts w:ascii="CG Times" w:hAnsi="CG Times" w:cs="CG Times"/>
          <w:spacing w:val="-2"/>
          <w:sz w:val="21"/>
          <w:szCs w:val="21"/>
        </w:rPr>
        <w:t xml:space="preserve"> methodology</w:t>
      </w:r>
      <w:r w:rsidR="009925B5">
        <w:rPr>
          <w:rFonts w:ascii="CG Times" w:hAnsi="CG Times" w:cs="CG Times"/>
          <w:spacing w:val="-2"/>
          <w:sz w:val="21"/>
          <w:szCs w:val="21"/>
        </w:rPr>
        <w:t xml:space="preserve">, </w:t>
      </w:r>
      <w:r w:rsidR="008A0EA5">
        <w:rPr>
          <w:rFonts w:ascii="CG Times" w:hAnsi="CG Times" w:cs="CG Times"/>
          <w:spacing w:val="-2"/>
          <w:sz w:val="21"/>
          <w:szCs w:val="21"/>
        </w:rPr>
        <w:t xml:space="preserve">continuously collected </w:t>
      </w:r>
      <w:r w:rsidR="00FE08EA">
        <w:rPr>
          <w:rFonts w:ascii="CG Times" w:hAnsi="CG Times" w:cs="CG Times"/>
          <w:spacing w:val="-2"/>
          <w:sz w:val="21"/>
          <w:szCs w:val="21"/>
        </w:rPr>
        <w:t xml:space="preserve">data </w:t>
      </w:r>
      <w:r w:rsidR="008A0EA5">
        <w:rPr>
          <w:rFonts w:ascii="CG Times" w:hAnsi="CG Times" w:cs="CG Times"/>
          <w:spacing w:val="-2"/>
          <w:sz w:val="21"/>
          <w:szCs w:val="21"/>
        </w:rPr>
        <w:t>has the potential to help determine</w:t>
      </w:r>
      <w:r w:rsidR="00FE08EA">
        <w:rPr>
          <w:rFonts w:ascii="CG Times" w:hAnsi="CG Times" w:cs="CG Times"/>
          <w:spacing w:val="-2"/>
          <w:sz w:val="21"/>
          <w:szCs w:val="21"/>
        </w:rPr>
        <w:t xml:space="preserve"> when and where pavement deterioration is occurring (before it is apparent from the surface), provide design support, and aid in construction quality control.  </w:t>
      </w:r>
    </w:p>
    <w:p w14:paraId="3A8D650B" w14:textId="77777777" w:rsidR="00FE08EA" w:rsidRDefault="00FE08EA" w:rsidP="004E5858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rPr>
          <w:rFonts w:ascii="CG Times" w:hAnsi="CG Times"/>
          <w:sz w:val="21"/>
          <w:szCs w:val="21"/>
        </w:rPr>
      </w:pPr>
    </w:p>
    <w:p w14:paraId="29245D0D" w14:textId="11B33A40" w:rsidR="001833AB" w:rsidRPr="00FE08EA" w:rsidRDefault="00FE08EA" w:rsidP="00FE08E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rPr>
          <w:rFonts w:ascii="CG Times" w:hAnsi="CG Times"/>
          <w:spacing w:val="-2"/>
          <w:sz w:val="21"/>
          <w:szCs w:val="21"/>
        </w:rPr>
      </w:pPr>
      <w:r>
        <w:rPr>
          <w:rFonts w:ascii="CG Times" w:hAnsi="CG Times"/>
          <w:sz w:val="21"/>
          <w:szCs w:val="21"/>
        </w:rPr>
        <w:tab/>
      </w:r>
      <w:r w:rsidR="00A73E10">
        <w:rPr>
          <w:rFonts w:ascii="CG Times" w:hAnsi="CG Times"/>
          <w:sz w:val="21"/>
          <w:szCs w:val="21"/>
        </w:rPr>
        <w:t xml:space="preserve">The greatest potential of continuous data collection may come from analyzing the interactions between metrics.  </w:t>
      </w:r>
      <w:r>
        <w:rPr>
          <w:rFonts w:ascii="CG Times" w:hAnsi="CG Times"/>
          <w:sz w:val="21"/>
          <w:szCs w:val="21"/>
        </w:rPr>
        <w:t>With appropriate study and validation, it is anticipated that t</w:t>
      </w:r>
      <w:r w:rsidR="009C66E0">
        <w:rPr>
          <w:rFonts w:ascii="CG Times" w:hAnsi="CG Times"/>
          <w:sz w:val="21"/>
          <w:szCs w:val="21"/>
        </w:rPr>
        <w:t xml:space="preserve">he occurrence </w:t>
      </w:r>
      <w:r w:rsidR="00605285" w:rsidRPr="004E5858">
        <w:rPr>
          <w:rFonts w:ascii="CG Times" w:hAnsi="CG Times"/>
          <w:sz w:val="21"/>
          <w:szCs w:val="21"/>
        </w:rPr>
        <w:t xml:space="preserve">or detection of predetermined </w:t>
      </w:r>
      <w:r w:rsidR="00A73E10">
        <w:rPr>
          <w:rFonts w:ascii="CG Times" w:hAnsi="CG Times"/>
          <w:sz w:val="21"/>
          <w:szCs w:val="21"/>
        </w:rPr>
        <w:t xml:space="preserve">metric thresholds and/or combination of metrics </w:t>
      </w:r>
      <w:r>
        <w:rPr>
          <w:rFonts w:ascii="CG Times" w:hAnsi="CG Times"/>
          <w:sz w:val="21"/>
          <w:szCs w:val="21"/>
        </w:rPr>
        <w:t>could be used to refine treatment needs</w:t>
      </w:r>
      <w:r w:rsidR="00A73E10">
        <w:rPr>
          <w:rFonts w:ascii="CG Times" w:hAnsi="CG Times"/>
          <w:sz w:val="21"/>
          <w:szCs w:val="21"/>
        </w:rPr>
        <w:t xml:space="preserve">. </w:t>
      </w:r>
      <w:r w:rsidR="00A83C13">
        <w:rPr>
          <w:rFonts w:ascii="CG Times" w:hAnsi="CG Times"/>
          <w:sz w:val="21"/>
          <w:szCs w:val="21"/>
        </w:rPr>
        <w:t>As an example</w:t>
      </w:r>
      <w:r w:rsidR="00A73E10">
        <w:rPr>
          <w:rFonts w:ascii="CG Times" w:hAnsi="CG Times"/>
          <w:sz w:val="21"/>
          <w:szCs w:val="21"/>
        </w:rPr>
        <w:t xml:space="preserve">., if </w:t>
      </w:r>
      <w:r w:rsidR="00605285" w:rsidRPr="004E5858">
        <w:rPr>
          <w:rFonts w:ascii="CG Times" w:hAnsi="CG Times"/>
          <w:sz w:val="21"/>
          <w:szCs w:val="21"/>
        </w:rPr>
        <w:t xml:space="preserve">profile is </w:t>
      </w:r>
      <w:r>
        <w:rPr>
          <w:rFonts w:ascii="CG Times" w:hAnsi="CG Times"/>
          <w:sz w:val="21"/>
          <w:szCs w:val="21"/>
        </w:rPr>
        <w:t xml:space="preserve">greater than </w:t>
      </w:r>
      <w:r w:rsidR="00605285" w:rsidRPr="004E5858">
        <w:rPr>
          <w:rFonts w:ascii="CG Times" w:hAnsi="CG Times"/>
          <w:sz w:val="21"/>
          <w:szCs w:val="21"/>
        </w:rPr>
        <w:t xml:space="preserve">x, cracking is </w:t>
      </w:r>
      <w:r>
        <w:rPr>
          <w:rFonts w:ascii="CG Times" w:hAnsi="CG Times"/>
          <w:sz w:val="21"/>
          <w:szCs w:val="21"/>
        </w:rPr>
        <w:t xml:space="preserve">less than </w:t>
      </w:r>
      <w:r w:rsidR="00605285" w:rsidRPr="004E5858">
        <w:rPr>
          <w:rFonts w:ascii="CG Times" w:hAnsi="CG Times"/>
          <w:sz w:val="21"/>
          <w:szCs w:val="21"/>
        </w:rPr>
        <w:t>y,</w:t>
      </w:r>
      <w:r w:rsidR="00A73E10">
        <w:rPr>
          <w:rFonts w:ascii="CG Times" w:hAnsi="CG Times"/>
          <w:sz w:val="21"/>
          <w:szCs w:val="21"/>
        </w:rPr>
        <w:t xml:space="preserve"> and</w:t>
      </w:r>
      <w:r w:rsidR="00605285" w:rsidRPr="004E5858">
        <w:rPr>
          <w:rFonts w:ascii="CG Times" w:hAnsi="CG Times"/>
          <w:sz w:val="21"/>
          <w:szCs w:val="21"/>
        </w:rPr>
        <w:t xml:space="preserve"> structural capacity is </w:t>
      </w:r>
      <w:r>
        <w:rPr>
          <w:rFonts w:ascii="CG Times" w:hAnsi="CG Times"/>
          <w:sz w:val="21"/>
          <w:szCs w:val="21"/>
        </w:rPr>
        <w:t xml:space="preserve">more than </w:t>
      </w:r>
      <w:r w:rsidR="00605285" w:rsidRPr="004E5858">
        <w:rPr>
          <w:rFonts w:ascii="CG Times" w:hAnsi="CG Times"/>
          <w:sz w:val="21"/>
          <w:szCs w:val="21"/>
        </w:rPr>
        <w:t>z</w:t>
      </w:r>
      <w:r w:rsidR="00A73E10">
        <w:rPr>
          <w:rFonts w:ascii="CG Times" w:hAnsi="CG Times"/>
          <w:sz w:val="21"/>
          <w:szCs w:val="21"/>
        </w:rPr>
        <w:t xml:space="preserve">, </w:t>
      </w:r>
      <w:r w:rsidR="00605285" w:rsidRPr="004E5858">
        <w:rPr>
          <w:rFonts w:ascii="CG Times" w:hAnsi="CG Times"/>
          <w:sz w:val="21"/>
          <w:szCs w:val="21"/>
        </w:rPr>
        <w:t>the</w:t>
      </w:r>
      <w:r>
        <w:rPr>
          <w:rFonts w:ascii="CG Times" w:hAnsi="CG Times"/>
          <w:sz w:val="21"/>
          <w:szCs w:val="21"/>
        </w:rPr>
        <w:t>n</w:t>
      </w:r>
      <w:r w:rsidR="00605285" w:rsidRPr="004E5858">
        <w:rPr>
          <w:rFonts w:ascii="CG Times" w:hAnsi="CG Times"/>
          <w:sz w:val="21"/>
          <w:szCs w:val="21"/>
        </w:rPr>
        <w:t xml:space="preserve"> treatment </w:t>
      </w:r>
      <w:r w:rsidR="00A73E10">
        <w:rPr>
          <w:rFonts w:ascii="CG Times" w:hAnsi="CG Times"/>
          <w:sz w:val="21"/>
          <w:szCs w:val="21"/>
        </w:rPr>
        <w:t>A</w:t>
      </w:r>
      <w:r w:rsidR="00605285" w:rsidRPr="004E5858">
        <w:rPr>
          <w:rFonts w:ascii="CG Times" w:hAnsi="CG Times"/>
          <w:sz w:val="21"/>
          <w:szCs w:val="21"/>
        </w:rPr>
        <w:t xml:space="preserve"> is warranted).</w:t>
      </w:r>
      <w:r w:rsidR="00A73E10">
        <w:rPr>
          <w:rFonts w:ascii="CG Times" w:hAnsi="CG Times"/>
          <w:sz w:val="21"/>
          <w:szCs w:val="21"/>
        </w:rPr>
        <w:t xml:space="preserve"> T</w:t>
      </w:r>
      <w:r w:rsidR="00A73E10" w:rsidRPr="004E5858">
        <w:rPr>
          <w:rFonts w:ascii="CG Times" w:hAnsi="CG Times"/>
          <w:sz w:val="21"/>
          <w:szCs w:val="21"/>
        </w:rPr>
        <w:t xml:space="preserve">ools </w:t>
      </w:r>
      <w:r w:rsidR="00A73E10">
        <w:rPr>
          <w:rFonts w:ascii="CG Times" w:hAnsi="CG Times"/>
          <w:sz w:val="21"/>
          <w:szCs w:val="21"/>
        </w:rPr>
        <w:t xml:space="preserve">to facilitate such analysis </w:t>
      </w:r>
      <w:r w:rsidR="00A73E10" w:rsidRPr="004E5858">
        <w:rPr>
          <w:rFonts w:ascii="CG Times" w:hAnsi="CG Times"/>
          <w:sz w:val="21"/>
          <w:szCs w:val="21"/>
        </w:rPr>
        <w:t>have yet to be created</w:t>
      </w:r>
      <w:r w:rsidR="00A73E10">
        <w:rPr>
          <w:rFonts w:ascii="CG Times" w:hAnsi="CG Times"/>
          <w:sz w:val="21"/>
          <w:szCs w:val="21"/>
        </w:rPr>
        <w:t>.</w:t>
      </w:r>
      <w:r w:rsidR="00A73E10" w:rsidRPr="004E5858">
        <w:rPr>
          <w:rFonts w:ascii="CG Times" w:hAnsi="CG Times"/>
          <w:sz w:val="21"/>
          <w:szCs w:val="21"/>
        </w:rPr>
        <w:t xml:space="preserve"> </w:t>
      </w:r>
      <w:r w:rsidR="00A73E10" w:rsidRPr="004E5858">
        <w:rPr>
          <w:rFonts w:ascii="CG Times" w:hAnsi="CG Times"/>
          <w:sz w:val="21"/>
          <w:szCs w:val="21"/>
        </w:rPr>
        <w:t xml:space="preserve">It is </w:t>
      </w:r>
      <w:r w:rsidR="00A73E10">
        <w:rPr>
          <w:rFonts w:ascii="CG Times" w:hAnsi="CG Times"/>
          <w:sz w:val="21"/>
          <w:szCs w:val="21"/>
        </w:rPr>
        <w:t>e</w:t>
      </w:r>
      <w:r w:rsidR="00A73E10" w:rsidRPr="004E5858">
        <w:rPr>
          <w:rFonts w:ascii="CG Times" w:hAnsi="CG Times"/>
          <w:sz w:val="21"/>
          <w:szCs w:val="21"/>
        </w:rPr>
        <w:t xml:space="preserve">nvisioned that such tools could aid </w:t>
      </w:r>
      <w:r w:rsidR="00A73E10">
        <w:rPr>
          <w:rFonts w:ascii="CG Times" w:hAnsi="CG Times"/>
          <w:sz w:val="21"/>
          <w:szCs w:val="21"/>
        </w:rPr>
        <w:t xml:space="preserve">not only </w:t>
      </w:r>
      <w:r w:rsidR="00A73E10" w:rsidRPr="004E5858">
        <w:rPr>
          <w:rFonts w:ascii="CG Times" w:hAnsi="CG Times"/>
          <w:sz w:val="21"/>
          <w:szCs w:val="21"/>
        </w:rPr>
        <w:t xml:space="preserve">in network level assessment </w:t>
      </w:r>
      <w:r w:rsidR="00A73E10">
        <w:rPr>
          <w:rFonts w:ascii="CG Times" w:hAnsi="CG Times"/>
          <w:sz w:val="21"/>
          <w:szCs w:val="21"/>
        </w:rPr>
        <w:t xml:space="preserve">but also in </w:t>
      </w:r>
      <w:r w:rsidR="00A73E10" w:rsidRPr="004E5858">
        <w:rPr>
          <w:rFonts w:ascii="CG Times" w:hAnsi="CG Times"/>
          <w:sz w:val="21"/>
          <w:szCs w:val="21"/>
        </w:rPr>
        <w:t>project level assessment</w:t>
      </w:r>
      <w:r w:rsidR="00A73E10">
        <w:rPr>
          <w:rFonts w:ascii="CG Times" w:hAnsi="CG Times"/>
          <w:sz w:val="21"/>
          <w:szCs w:val="21"/>
        </w:rPr>
        <w:t>.</w:t>
      </w:r>
      <w:r w:rsidR="00A73E10" w:rsidRPr="004E5858">
        <w:rPr>
          <w:rFonts w:ascii="CG Times" w:hAnsi="CG Times"/>
          <w:sz w:val="21"/>
          <w:szCs w:val="21"/>
        </w:rPr>
        <w:t xml:space="preserve"> </w:t>
      </w:r>
      <w:r w:rsidR="00A73E10">
        <w:rPr>
          <w:rFonts w:ascii="CG Times" w:hAnsi="CG Times"/>
          <w:sz w:val="21"/>
          <w:szCs w:val="21"/>
        </w:rPr>
        <w:t xml:space="preserve"> </w:t>
      </w:r>
    </w:p>
    <w:p w14:paraId="2A28BC3D" w14:textId="29BD8C0D" w:rsidR="004777AA" w:rsidRDefault="001833AB" w:rsidP="00FE08E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rPr>
          <w:rFonts w:ascii="CG Times" w:hAnsi="CG Times" w:cs="CG Times"/>
          <w:spacing w:val="-2"/>
          <w:sz w:val="21"/>
          <w:szCs w:val="21"/>
        </w:rPr>
      </w:pPr>
      <w:r>
        <w:rPr>
          <w:rFonts w:ascii="CG Times" w:hAnsi="CG Times" w:cs="CG Times"/>
          <w:spacing w:val="-2"/>
          <w:sz w:val="21"/>
          <w:szCs w:val="21"/>
        </w:rPr>
        <w:tab/>
      </w:r>
      <w:r w:rsidR="004777AA">
        <w:rPr>
          <w:rFonts w:ascii="CG Times" w:hAnsi="CG Times" w:cs="CG Times"/>
          <w:spacing w:val="-2"/>
          <w:sz w:val="21"/>
          <w:szCs w:val="21"/>
        </w:rPr>
        <w:t xml:space="preserve"> </w:t>
      </w:r>
    </w:p>
    <w:p w14:paraId="77CA3876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outlineLvl w:val="0"/>
        <w:rPr>
          <w:rFonts w:ascii="CG Times" w:hAnsi="CG Times" w:cs="CG Times"/>
          <w:b/>
          <w:bCs/>
          <w:spacing w:val="-2"/>
          <w:sz w:val="21"/>
          <w:szCs w:val="21"/>
        </w:rPr>
      </w:pPr>
      <w:r>
        <w:rPr>
          <w:rFonts w:ascii="CG Times" w:hAnsi="CG Times" w:cs="CG Times"/>
          <w:b/>
          <w:bCs/>
          <w:spacing w:val="-2"/>
          <w:sz w:val="21"/>
          <w:szCs w:val="21"/>
        </w:rPr>
        <w:t>III.</w:t>
      </w:r>
      <w:r>
        <w:rPr>
          <w:rFonts w:ascii="CG Times" w:hAnsi="CG Times" w:cs="CG Times"/>
          <w:b/>
          <w:bCs/>
          <w:spacing w:val="-2"/>
          <w:sz w:val="21"/>
          <w:szCs w:val="21"/>
        </w:rPr>
        <w:tab/>
        <w:t>RESEARCH OBJECTIVE</w:t>
      </w:r>
    </w:p>
    <w:p w14:paraId="23E511F0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ascii="CG Times" w:hAnsi="CG Times" w:cs="CG Times"/>
          <w:spacing w:val="-2"/>
          <w:sz w:val="21"/>
          <w:szCs w:val="21"/>
        </w:rPr>
      </w:pPr>
    </w:p>
    <w:p w14:paraId="25EDDC76" w14:textId="46ECEB0B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rPr>
          <w:rFonts w:ascii="CG Times" w:hAnsi="CG Times" w:cs="CG Times"/>
          <w:spacing w:val="-2"/>
          <w:sz w:val="21"/>
          <w:szCs w:val="21"/>
        </w:rPr>
      </w:pPr>
      <w:r>
        <w:rPr>
          <w:rFonts w:ascii="CG Times" w:hAnsi="CG Times" w:cs="CG Times"/>
          <w:spacing w:val="-2"/>
          <w:sz w:val="21"/>
          <w:szCs w:val="21"/>
        </w:rPr>
        <w:tab/>
        <w:t>The objective</w:t>
      </w:r>
      <w:r w:rsidR="00940B54">
        <w:rPr>
          <w:rFonts w:ascii="CG Times" w:hAnsi="CG Times" w:cs="CG Times"/>
          <w:spacing w:val="-2"/>
          <w:sz w:val="21"/>
          <w:szCs w:val="21"/>
        </w:rPr>
        <w:t>s</w:t>
      </w:r>
      <w:r>
        <w:rPr>
          <w:rFonts w:ascii="CG Times" w:hAnsi="CG Times" w:cs="CG Times"/>
          <w:spacing w:val="-2"/>
          <w:sz w:val="21"/>
          <w:szCs w:val="21"/>
        </w:rPr>
        <w:t xml:space="preserve"> of this research </w:t>
      </w:r>
      <w:r w:rsidR="00594769">
        <w:rPr>
          <w:rFonts w:ascii="CG Times" w:hAnsi="CG Times" w:cs="CG Times"/>
          <w:spacing w:val="-2"/>
          <w:sz w:val="21"/>
          <w:szCs w:val="21"/>
        </w:rPr>
        <w:t xml:space="preserve">are </w:t>
      </w:r>
      <w:r>
        <w:rPr>
          <w:rFonts w:ascii="CG Times" w:hAnsi="CG Times" w:cs="CG Times"/>
          <w:spacing w:val="-2"/>
          <w:sz w:val="21"/>
          <w:szCs w:val="21"/>
        </w:rPr>
        <w:t>to</w:t>
      </w:r>
      <w:r w:rsidR="00594769">
        <w:rPr>
          <w:rFonts w:ascii="CG Times" w:hAnsi="CG Times" w:cs="CG Times"/>
          <w:spacing w:val="-2"/>
          <w:sz w:val="21"/>
          <w:szCs w:val="21"/>
        </w:rPr>
        <w:t>:</w:t>
      </w:r>
      <w:r>
        <w:rPr>
          <w:rFonts w:ascii="CG Times" w:hAnsi="CG Times" w:cs="CG Times"/>
          <w:spacing w:val="-2"/>
          <w:sz w:val="21"/>
          <w:szCs w:val="21"/>
        </w:rPr>
        <w:t xml:space="preserve"> </w:t>
      </w:r>
    </w:p>
    <w:p w14:paraId="3F53EB23" w14:textId="3421814E" w:rsidR="000655C5" w:rsidRPr="008E617B" w:rsidRDefault="000655C5" w:rsidP="000655C5">
      <w:pPr>
        <w:rPr>
          <w:rFonts w:ascii="CG Times" w:hAnsi="CG Times" w:cs="Arial"/>
          <w:sz w:val="21"/>
          <w:szCs w:val="21"/>
        </w:rPr>
      </w:pPr>
    </w:p>
    <w:p w14:paraId="2F25B8B7" w14:textId="784FD4D3" w:rsidR="000655C5" w:rsidRPr="008E617B" w:rsidRDefault="000655C5" w:rsidP="000655C5">
      <w:pPr>
        <w:pStyle w:val="ListParagraph"/>
        <w:numPr>
          <w:ilvl w:val="0"/>
          <w:numId w:val="3"/>
        </w:numPr>
        <w:rPr>
          <w:rFonts w:ascii="CG Times" w:hAnsi="CG Times" w:cs="Arial"/>
          <w:sz w:val="21"/>
          <w:szCs w:val="21"/>
          <w:lang w:val="en-US"/>
        </w:rPr>
      </w:pPr>
      <w:r w:rsidRPr="008E617B">
        <w:rPr>
          <w:rFonts w:ascii="CG Times" w:hAnsi="CG Times" w:cs="Arial"/>
          <w:sz w:val="21"/>
          <w:szCs w:val="21"/>
        </w:rPr>
        <w:t xml:space="preserve">Conduct a literature review to establish appropriate </w:t>
      </w:r>
      <w:r w:rsidRPr="008E617B">
        <w:rPr>
          <w:rFonts w:ascii="CG Times" w:hAnsi="CG Times" w:cs="Arial"/>
          <w:sz w:val="21"/>
          <w:szCs w:val="21"/>
          <w:lang w:val="en-US"/>
        </w:rPr>
        <w:t>thresholds by functional class for</w:t>
      </w:r>
      <w:r w:rsidR="00CE6ED5">
        <w:rPr>
          <w:rFonts w:ascii="CG Times" w:hAnsi="CG Times" w:cs="Arial"/>
          <w:sz w:val="21"/>
          <w:szCs w:val="21"/>
          <w:lang w:val="en-US"/>
        </w:rPr>
        <w:t xml:space="preserve"> multiple pavement metrics</w:t>
      </w:r>
      <w:r w:rsidRPr="008E617B">
        <w:rPr>
          <w:rFonts w:ascii="CG Times" w:hAnsi="CG Times" w:cs="Arial"/>
          <w:sz w:val="21"/>
          <w:szCs w:val="21"/>
          <w:lang w:val="en-US"/>
        </w:rPr>
        <w:t>:</w:t>
      </w:r>
    </w:p>
    <w:p w14:paraId="552C1481" w14:textId="77777777" w:rsidR="000655C5" w:rsidRPr="008E617B" w:rsidRDefault="000655C5" w:rsidP="000655C5">
      <w:pPr>
        <w:pStyle w:val="ListParagraph"/>
        <w:numPr>
          <w:ilvl w:val="1"/>
          <w:numId w:val="3"/>
        </w:numPr>
        <w:rPr>
          <w:rFonts w:ascii="CG Times" w:hAnsi="CG Times" w:cs="Arial"/>
          <w:sz w:val="21"/>
          <w:szCs w:val="21"/>
          <w:lang w:val="en-US"/>
        </w:rPr>
      </w:pPr>
      <w:r w:rsidRPr="008E617B">
        <w:rPr>
          <w:rFonts w:ascii="CG Times" w:hAnsi="CG Times" w:cs="Arial"/>
          <w:sz w:val="21"/>
          <w:szCs w:val="21"/>
          <w:lang w:val="en-US"/>
        </w:rPr>
        <w:t>Cracking</w:t>
      </w:r>
    </w:p>
    <w:p w14:paraId="171B7268" w14:textId="77777777" w:rsidR="000655C5" w:rsidRPr="008E617B" w:rsidRDefault="000655C5" w:rsidP="000655C5">
      <w:pPr>
        <w:pStyle w:val="ListParagraph"/>
        <w:numPr>
          <w:ilvl w:val="1"/>
          <w:numId w:val="3"/>
        </w:numPr>
        <w:rPr>
          <w:rFonts w:ascii="CG Times" w:hAnsi="CG Times" w:cs="Arial"/>
          <w:sz w:val="21"/>
          <w:szCs w:val="21"/>
          <w:lang w:val="en-US"/>
        </w:rPr>
      </w:pPr>
      <w:r w:rsidRPr="008E617B">
        <w:rPr>
          <w:rFonts w:ascii="CG Times" w:hAnsi="CG Times" w:cs="Arial"/>
          <w:sz w:val="21"/>
          <w:szCs w:val="21"/>
          <w:lang w:val="en-US"/>
        </w:rPr>
        <w:t>Longitudinal Profile</w:t>
      </w:r>
    </w:p>
    <w:p w14:paraId="1300B595" w14:textId="77777777" w:rsidR="000655C5" w:rsidRPr="008E617B" w:rsidRDefault="000655C5" w:rsidP="000655C5">
      <w:pPr>
        <w:pStyle w:val="ListParagraph"/>
        <w:numPr>
          <w:ilvl w:val="1"/>
          <w:numId w:val="3"/>
        </w:numPr>
        <w:rPr>
          <w:rFonts w:ascii="CG Times" w:hAnsi="CG Times" w:cs="Arial"/>
          <w:sz w:val="21"/>
          <w:szCs w:val="21"/>
          <w:lang w:val="en-US"/>
        </w:rPr>
      </w:pPr>
      <w:r w:rsidRPr="008E617B">
        <w:rPr>
          <w:rFonts w:ascii="CG Times" w:hAnsi="CG Times" w:cs="Arial"/>
          <w:sz w:val="21"/>
          <w:szCs w:val="21"/>
          <w:lang w:val="en-US"/>
        </w:rPr>
        <w:t>Transverse Profile</w:t>
      </w:r>
    </w:p>
    <w:p w14:paraId="1D42D8A4" w14:textId="77777777" w:rsidR="000655C5" w:rsidRPr="008E617B" w:rsidRDefault="000655C5" w:rsidP="000655C5">
      <w:pPr>
        <w:pStyle w:val="ListParagraph"/>
        <w:numPr>
          <w:ilvl w:val="1"/>
          <w:numId w:val="3"/>
        </w:numPr>
        <w:rPr>
          <w:rFonts w:ascii="CG Times" w:hAnsi="CG Times" w:cs="Arial"/>
          <w:sz w:val="21"/>
          <w:szCs w:val="21"/>
          <w:lang w:val="en-US"/>
        </w:rPr>
      </w:pPr>
      <w:r w:rsidRPr="008E617B">
        <w:rPr>
          <w:rFonts w:ascii="CG Times" w:hAnsi="CG Times" w:cs="Arial"/>
          <w:sz w:val="21"/>
          <w:szCs w:val="21"/>
          <w:lang w:val="en-US"/>
        </w:rPr>
        <w:t>Texture</w:t>
      </w:r>
    </w:p>
    <w:p w14:paraId="0635D941" w14:textId="78AD8563" w:rsidR="00940B54" w:rsidRPr="00940B54" w:rsidRDefault="000655C5" w:rsidP="00940B54">
      <w:pPr>
        <w:pStyle w:val="ListParagraph"/>
        <w:numPr>
          <w:ilvl w:val="1"/>
          <w:numId w:val="3"/>
        </w:numPr>
        <w:rPr>
          <w:lang w:val="en-US"/>
        </w:rPr>
      </w:pPr>
      <w:r w:rsidRPr="008E617B">
        <w:rPr>
          <w:rFonts w:ascii="CG Times" w:hAnsi="CG Times" w:cs="Arial"/>
          <w:sz w:val="21"/>
          <w:szCs w:val="21"/>
          <w:lang w:val="en-US"/>
        </w:rPr>
        <w:t>Structural Metric(s)</w:t>
      </w:r>
    </w:p>
    <w:p w14:paraId="3F792316" w14:textId="5902218C" w:rsidR="008E617B" w:rsidRPr="008E617B" w:rsidRDefault="000655C5" w:rsidP="008E617B">
      <w:pPr>
        <w:pStyle w:val="ListParagraph"/>
        <w:numPr>
          <w:ilvl w:val="0"/>
          <w:numId w:val="3"/>
        </w:numPr>
        <w:rPr>
          <w:rFonts w:ascii="CG Times" w:hAnsi="CG Times" w:cs="Arial"/>
          <w:sz w:val="21"/>
          <w:szCs w:val="21"/>
          <w:lang w:val="en-US"/>
        </w:rPr>
      </w:pPr>
      <w:r w:rsidRPr="008E617B">
        <w:rPr>
          <w:rFonts w:ascii="CG Times" w:hAnsi="CG Times" w:cs="Arial"/>
          <w:sz w:val="21"/>
          <w:szCs w:val="21"/>
        </w:rPr>
        <w:t>Develop standard set of data needs (along with appropriate precision and bias estimates)</w:t>
      </w:r>
      <w:r w:rsidR="00CE6ED5">
        <w:rPr>
          <w:rFonts w:ascii="CG Times" w:hAnsi="CG Times" w:cs="Arial"/>
          <w:sz w:val="21"/>
          <w:szCs w:val="21"/>
        </w:rPr>
        <w:t xml:space="preserve"> for each metric</w:t>
      </w:r>
      <w:r w:rsidRPr="008E617B">
        <w:rPr>
          <w:rFonts w:ascii="CG Times" w:hAnsi="CG Times" w:cs="Arial"/>
          <w:sz w:val="21"/>
          <w:szCs w:val="21"/>
        </w:rPr>
        <w:t>.</w:t>
      </w:r>
    </w:p>
    <w:p w14:paraId="051F04BB" w14:textId="77777777" w:rsidR="008E617B" w:rsidRPr="008E617B" w:rsidRDefault="000655C5" w:rsidP="008E617B">
      <w:pPr>
        <w:pStyle w:val="ListParagraph"/>
        <w:numPr>
          <w:ilvl w:val="0"/>
          <w:numId w:val="3"/>
        </w:numPr>
        <w:rPr>
          <w:rFonts w:ascii="CG Times" w:hAnsi="CG Times" w:cs="Arial"/>
          <w:sz w:val="21"/>
          <w:szCs w:val="21"/>
          <w:lang w:val="en-US"/>
        </w:rPr>
      </w:pPr>
      <w:r w:rsidRPr="008E617B">
        <w:rPr>
          <w:rFonts w:ascii="CG Times" w:hAnsi="CG Times" w:cs="Arial"/>
          <w:sz w:val="21"/>
          <w:szCs w:val="21"/>
        </w:rPr>
        <w:t>Identify or develop methodologies and guidance for effectively aggregating these statistics for network level analysis. This shall include approaches focused on:</w:t>
      </w:r>
    </w:p>
    <w:p w14:paraId="0C5F62FD" w14:textId="23CE6964" w:rsidR="008E617B" w:rsidRPr="00A83C13" w:rsidRDefault="000655C5" w:rsidP="008E617B">
      <w:pPr>
        <w:pStyle w:val="ListParagraph"/>
        <w:numPr>
          <w:ilvl w:val="1"/>
          <w:numId w:val="3"/>
        </w:numPr>
        <w:rPr>
          <w:rFonts w:ascii="CG Times" w:hAnsi="CG Times" w:cs="Arial"/>
          <w:sz w:val="21"/>
          <w:szCs w:val="21"/>
          <w:lang w:val="en-US"/>
        </w:rPr>
      </w:pPr>
      <w:r w:rsidRPr="008E617B">
        <w:rPr>
          <w:rFonts w:ascii="CG Times" w:hAnsi="CG Times" w:cs="Arial"/>
          <w:sz w:val="21"/>
          <w:szCs w:val="21"/>
        </w:rPr>
        <w:t>incorporating leading pavement performance metrics within an agency’s PMS process</w:t>
      </w:r>
    </w:p>
    <w:p w14:paraId="40ADE763" w14:textId="7CF30077" w:rsidR="00A83C13" w:rsidRPr="008E617B" w:rsidRDefault="00A83C13" w:rsidP="008E617B">
      <w:pPr>
        <w:pStyle w:val="ListParagraph"/>
        <w:numPr>
          <w:ilvl w:val="1"/>
          <w:numId w:val="3"/>
        </w:numPr>
        <w:rPr>
          <w:rFonts w:ascii="CG Times" w:hAnsi="CG Times" w:cs="Arial"/>
          <w:sz w:val="21"/>
          <w:szCs w:val="21"/>
          <w:lang w:val="en-US"/>
        </w:rPr>
      </w:pPr>
      <w:r>
        <w:rPr>
          <w:rFonts w:ascii="CG Times" w:hAnsi="CG Times" w:cs="Arial"/>
          <w:sz w:val="21"/>
          <w:szCs w:val="21"/>
          <w:lang w:val="en-US"/>
        </w:rPr>
        <w:t>identify combinations of metrics and their thresholds that provide unique performance distinctions.</w:t>
      </w:r>
    </w:p>
    <w:p w14:paraId="3F828AEF" w14:textId="77777777" w:rsidR="008E617B" w:rsidRPr="008E617B" w:rsidRDefault="000655C5" w:rsidP="008E617B">
      <w:pPr>
        <w:pStyle w:val="ListParagraph"/>
        <w:numPr>
          <w:ilvl w:val="1"/>
          <w:numId w:val="3"/>
        </w:numPr>
        <w:rPr>
          <w:rFonts w:ascii="CG Times" w:hAnsi="CG Times" w:cs="Arial"/>
          <w:sz w:val="21"/>
          <w:szCs w:val="21"/>
          <w:lang w:val="en-US"/>
        </w:rPr>
      </w:pPr>
      <w:r w:rsidRPr="008E617B">
        <w:rPr>
          <w:rFonts w:ascii="CG Times" w:hAnsi="CG Times" w:cs="Arial"/>
          <w:sz w:val="21"/>
          <w:szCs w:val="21"/>
        </w:rPr>
        <w:t>demonstrates its value through application using one or more agency PMS.</w:t>
      </w:r>
    </w:p>
    <w:p w14:paraId="26210F1F" w14:textId="426533D7" w:rsidR="000655C5" w:rsidRPr="008E617B" w:rsidRDefault="000655C5" w:rsidP="008E617B">
      <w:pPr>
        <w:pStyle w:val="ListParagraph"/>
        <w:numPr>
          <w:ilvl w:val="0"/>
          <w:numId w:val="3"/>
        </w:numPr>
        <w:rPr>
          <w:rFonts w:ascii="CG Times" w:hAnsi="CG Times" w:cs="Arial"/>
          <w:sz w:val="21"/>
          <w:szCs w:val="21"/>
          <w:lang w:val="en-US"/>
        </w:rPr>
      </w:pPr>
      <w:r w:rsidRPr="008E617B">
        <w:rPr>
          <w:rFonts w:ascii="CG Times" w:hAnsi="CG Times" w:cs="Arial"/>
          <w:sz w:val="21"/>
          <w:szCs w:val="21"/>
        </w:rPr>
        <w:t xml:space="preserve">Identify Future Research Needs. </w:t>
      </w:r>
    </w:p>
    <w:p w14:paraId="65D21199" w14:textId="0E18C5C6" w:rsidR="00594769" w:rsidRDefault="004777AA" w:rsidP="008E617B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rPr>
          <w:rFonts w:ascii="Arial" w:hAnsi="Arial" w:cs="Arial"/>
        </w:rPr>
      </w:pPr>
      <w:r>
        <w:rPr>
          <w:rFonts w:ascii="CG Times" w:hAnsi="CG Times" w:cs="CG Times"/>
          <w:spacing w:val="-2"/>
          <w:sz w:val="21"/>
          <w:szCs w:val="21"/>
        </w:rPr>
        <w:tab/>
      </w:r>
    </w:p>
    <w:p w14:paraId="70814EE5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outlineLvl w:val="0"/>
        <w:rPr>
          <w:rFonts w:ascii="CG Times" w:hAnsi="CG Times" w:cs="CG Times"/>
          <w:b/>
          <w:bCs/>
          <w:spacing w:val="-2"/>
          <w:sz w:val="21"/>
          <w:szCs w:val="21"/>
        </w:rPr>
      </w:pPr>
      <w:r>
        <w:rPr>
          <w:rFonts w:ascii="CG Times" w:hAnsi="CG Times" w:cs="CG Times"/>
          <w:b/>
          <w:bCs/>
          <w:spacing w:val="-2"/>
          <w:sz w:val="21"/>
          <w:szCs w:val="21"/>
        </w:rPr>
        <w:t>IV.</w:t>
      </w:r>
      <w:r>
        <w:rPr>
          <w:rFonts w:ascii="CG Times" w:hAnsi="CG Times" w:cs="CG Times"/>
          <w:b/>
          <w:bCs/>
          <w:spacing w:val="-2"/>
          <w:sz w:val="21"/>
          <w:szCs w:val="21"/>
        </w:rPr>
        <w:tab/>
        <w:t>ESTIMATE OF FUNDING AND RESEARCH PERIOD</w:t>
      </w:r>
    </w:p>
    <w:p w14:paraId="2BBC9E1B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ascii="CG Times" w:hAnsi="CG Times" w:cs="CG Times"/>
          <w:spacing w:val="-2"/>
          <w:sz w:val="21"/>
          <w:szCs w:val="21"/>
        </w:rPr>
      </w:pPr>
    </w:p>
    <w:p w14:paraId="7E0A3B03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outlineLvl w:val="0"/>
        <w:rPr>
          <w:rFonts w:ascii="CG Times" w:hAnsi="CG Times" w:cs="CG Times"/>
          <w:b/>
          <w:bCs/>
          <w:spacing w:val="-2"/>
          <w:sz w:val="21"/>
          <w:szCs w:val="21"/>
        </w:rPr>
      </w:pPr>
      <w:r>
        <w:rPr>
          <w:rFonts w:ascii="CG Times" w:hAnsi="CG Times" w:cs="CG Times"/>
          <w:b/>
          <w:bCs/>
          <w:spacing w:val="-2"/>
          <w:sz w:val="21"/>
          <w:szCs w:val="21"/>
        </w:rPr>
        <w:tab/>
      </w:r>
      <w:r>
        <w:rPr>
          <w:rFonts w:ascii="CG Times" w:hAnsi="CG Times" w:cs="CG Times"/>
          <w:b/>
          <w:bCs/>
          <w:spacing w:val="-2"/>
          <w:sz w:val="21"/>
          <w:szCs w:val="21"/>
          <w:u w:val="single"/>
        </w:rPr>
        <w:t>Recommended Funding</w:t>
      </w:r>
      <w:r>
        <w:rPr>
          <w:rFonts w:ascii="CG Times" w:hAnsi="CG Times" w:cs="CG Times"/>
          <w:b/>
          <w:bCs/>
          <w:spacing w:val="-2"/>
          <w:sz w:val="21"/>
          <w:szCs w:val="21"/>
        </w:rPr>
        <w:t>:</w:t>
      </w:r>
    </w:p>
    <w:p w14:paraId="6986CDAF" w14:textId="71A7B34E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rPr>
          <w:rFonts w:ascii="CG Times" w:hAnsi="CG Times" w:cs="CG Times"/>
          <w:spacing w:val="-2"/>
          <w:sz w:val="21"/>
          <w:szCs w:val="21"/>
        </w:rPr>
      </w:pPr>
      <w:r>
        <w:rPr>
          <w:rFonts w:ascii="CG Times" w:hAnsi="CG Times" w:cs="CG Times"/>
          <w:spacing w:val="-2"/>
          <w:sz w:val="21"/>
          <w:szCs w:val="21"/>
        </w:rPr>
        <w:tab/>
        <w:t xml:space="preserve">$ </w:t>
      </w:r>
      <w:r w:rsidR="008E617B">
        <w:rPr>
          <w:rFonts w:ascii="CG Times" w:hAnsi="CG Times" w:cs="CG Times"/>
          <w:spacing w:val="-2"/>
          <w:sz w:val="21"/>
          <w:szCs w:val="21"/>
        </w:rPr>
        <w:t>2</w:t>
      </w:r>
      <w:r>
        <w:rPr>
          <w:rFonts w:ascii="CG Times" w:hAnsi="CG Times" w:cs="CG Times"/>
          <w:spacing w:val="-2"/>
          <w:sz w:val="21"/>
          <w:szCs w:val="21"/>
        </w:rPr>
        <w:t>50,000-</w:t>
      </w:r>
      <w:r w:rsidR="008E617B">
        <w:rPr>
          <w:rFonts w:ascii="CG Times" w:hAnsi="CG Times" w:cs="CG Times"/>
          <w:spacing w:val="-2"/>
          <w:sz w:val="21"/>
          <w:szCs w:val="21"/>
        </w:rPr>
        <w:t>3</w:t>
      </w:r>
      <w:r>
        <w:rPr>
          <w:rFonts w:ascii="CG Times" w:hAnsi="CG Times" w:cs="CG Times"/>
          <w:spacing w:val="-2"/>
          <w:sz w:val="21"/>
          <w:szCs w:val="21"/>
        </w:rPr>
        <w:t>50,000.</w:t>
      </w:r>
    </w:p>
    <w:p w14:paraId="738DAC7B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ascii="CG Times" w:hAnsi="CG Times" w:cs="CG Times"/>
          <w:spacing w:val="-2"/>
          <w:sz w:val="21"/>
          <w:szCs w:val="21"/>
        </w:rPr>
      </w:pPr>
    </w:p>
    <w:p w14:paraId="1D1ED8D5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rPr>
          <w:rFonts w:ascii="CG Times" w:hAnsi="CG Times" w:cs="CG Times"/>
          <w:b/>
          <w:bCs/>
          <w:spacing w:val="-2"/>
          <w:sz w:val="21"/>
          <w:szCs w:val="21"/>
        </w:rPr>
      </w:pPr>
      <w:r>
        <w:rPr>
          <w:rFonts w:ascii="CG Times" w:hAnsi="CG Times" w:cs="CG Times"/>
          <w:b/>
          <w:bCs/>
          <w:spacing w:val="-2"/>
          <w:sz w:val="21"/>
          <w:szCs w:val="21"/>
        </w:rPr>
        <w:tab/>
      </w:r>
      <w:r>
        <w:rPr>
          <w:rFonts w:ascii="CG Times" w:hAnsi="CG Times" w:cs="CG Times"/>
          <w:b/>
          <w:bCs/>
          <w:spacing w:val="-2"/>
          <w:sz w:val="21"/>
          <w:szCs w:val="21"/>
          <w:u w:val="single"/>
        </w:rPr>
        <w:t>Research Period</w:t>
      </w:r>
      <w:r>
        <w:rPr>
          <w:rFonts w:ascii="CG Times" w:hAnsi="CG Times" w:cs="CG Times"/>
          <w:b/>
          <w:bCs/>
          <w:spacing w:val="-2"/>
          <w:sz w:val="21"/>
          <w:szCs w:val="21"/>
        </w:rPr>
        <w:t>:</w:t>
      </w:r>
    </w:p>
    <w:p w14:paraId="43711774" w14:textId="46DCFDE5" w:rsidR="004777AA" w:rsidRDefault="00FE08E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30" w:hanging="30"/>
        <w:jc w:val="both"/>
        <w:rPr>
          <w:rFonts w:ascii="CG Times" w:hAnsi="CG Times" w:cs="CG Times"/>
          <w:color w:val="000000"/>
          <w:spacing w:val="-2"/>
          <w:sz w:val="21"/>
          <w:szCs w:val="21"/>
        </w:rPr>
      </w:pPr>
      <w:r>
        <w:rPr>
          <w:rFonts w:ascii="CG Times" w:hAnsi="CG Times" w:cs="CG Times"/>
          <w:spacing w:val="-2"/>
          <w:sz w:val="21"/>
          <w:szCs w:val="21"/>
        </w:rPr>
        <w:t>24</w:t>
      </w:r>
      <w:r w:rsidR="004777AA">
        <w:rPr>
          <w:rFonts w:ascii="CG Times" w:hAnsi="CG Times" w:cs="CG Times"/>
          <w:spacing w:val="-2"/>
          <w:sz w:val="21"/>
          <w:szCs w:val="21"/>
        </w:rPr>
        <w:t xml:space="preserve"> months. </w:t>
      </w:r>
    </w:p>
    <w:p w14:paraId="649DA032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ascii="CG Times" w:hAnsi="CG Times" w:cs="CG Times"/>
          <w:spacing w:val="-2"/>
          <w:sz w:val="21"/>
          <w:szCs w:val="21"/>
        </w:rPr>
      </w:pPr>
    </w:p>
    <w:p w14:paraId="0E177CF4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ascii="CG Times" w:hAnsi="CG Times" w:cs="CG Times"/>
          <w:spacing w:val="-2"/>
          <w:sz w:val="21"/>
          <w:szCs w:val="21"/>
        </w:rPr>
      </w:pPr>
    </w:p>
    <w:p w14:paraId="36214780" w14:textId="77777777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outlineLvl w:val="0"/>
        <w:rPr>
          <w:rFonts w:ascii="CG Times" w:hAnsi="CG Times" w:cs="CG Times"/>
          <w:spacing w:val="-2"/>
          <w:sz w:val="21"/>
          <w:szCs w:val="21"/>
        </w:rPr>
      </w:pPr>
      <w:r>
        <w:rPr>
          <w:rFonts w:ascii="CG Times" w:hAnsi="CG Times" w:cs="CG Times"/>
          <w:b/>
          <w:bCs/>
          <w:spacing w:val="-2"/>
          <w:sz w:val="21"/>
          <w:szCs w:val="21"/>
        </w:rPr>
        <w:t>V.</w:t>
      </w:r>
      <w:r>
        <w:rPr>
          <w:rFonts w:ascii="CG Times" w:hAnsi="CG Times" w:cs="CG Times"/>
          <w:b/>
          <w:bCs/>
          <w:spacing w:val="-2"/>
          <w:sz w:val="21"/>
          <w:szCs w:val="21"/>
        </w:rPr>
        <w:tab/>
        <w:t>URGENCY, PAYOFF POTENTIAL, AND IMPLEMENTATION</w:t>
      </w:r>
    </w:p>
    <w:p w14:paraId="03A9EA34" w14:textId="722C1F73" w:rsidR="00161CD6" w:rsidRDefault="00161CD6" w:rsidP="00161CD6">
      <w:pPr>
        <w:rPr>
          <w:rFonts w:ascii="Arial" w:hAnsi="Arial" w:cs="Arial"/>
          <w:b/>
          <w:lang w:val="en-CA"/>
        </w:rPr>
      </w:pPr>
    </w:p>
    <w:p w14:paraId="40E30901" w14:textId="53C64530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rPr>
          <w:rFonts w:ascii="CG Times" w:hAnsi="CG Times" w:cs="CG Times"/>
          <w:spacing w:val="-2"/>
          <w:sz w:val="21"/>
          <w:szCs w:val="21"/>
        </w:rPr>
      </w:pPr>
      <w:r>
        <w:rPr>
          <w:rFonts w:ascii="CG Times" w:hAnsi="CG Times" w:cs="CG Times"/>
          <w:spacing w:val="-2"/>
          <w:sz w:val="21"/>
          <w:szCs w:val="21"/>
        </w:rPr>
        <w:tab/>
        <w:t xml:space="preserve">A significant portion of the existing roadway system in the US was built over </w:t>
      </w:r>
      <w:r w:rsidR="002457E2">
        <w:rPr>
          <w:rFonts w:ascii="CG Times" w:hAnsi="CG Times" w:cs="CG Times"/>
          <w:spacing w:val="-2"/>
          <w:sz w:val="21"/>
          <w:szCs w:val="21"/>
        </w:rPr>
        <w:t>5</w:t>
      </w:r>
      <w:r>
        <w:rPr>
          <w:rFonts w:ascii="CG Times" w:hAnsi="CG Times" w:cs="CG Times"/>
          <w:spacing w:val="-2"/>
          <w:sz w:val="21"/>
          <w:szCs w:val="21"/>
        </w:rPr>
        <w:t xml:space="preserve">0 years ago, and it is beginning to show signs of age, needs of repair, upgrade and/or replacement. There is </w:t>
      </w:r>
      <w:r w:rsidR="002457E2">
        <w:rPr>
          <w:rFonts w:ascii="CG Times" w:hAnsi="CG Times" w:cs="CG Times"/>
          <w:spacing w:val="-2"/>
          <w:sz w:val="21"/>
          <w:szCs w:val="21"/>
        </w:rPr>
        <w:t xml:space="preserve">need </w:t>
      </w:r>
      <w:r>
        <w:rPr>
          <w:rFonts w:ascii="CG Times" w:hAnsi="CG Times" w:cs="CG Times"/>
          <w:spacing w:val="-2"/>
          <w:sz w:val="21"/>
          <w:szCs w:val="21"/>
        </w:rPr>
        <w:t xml:space="preserve">for real-time or quasi real-time in-situ testing of pavement properties to facilitate </w:t>
      </w:r>
      <w:r w:rsidR="00594769">
        <w:rPr>
          <w:rFonts w:ascii="CG Times" w:hAnsi="CG Times" w:cs="CG Times"/>
          <w:spacing w:val="-2"/>
          <w:sz w:val="21"/>
          <w:szCs w:val="21"/>
        </w:rPr>
        <w:t>efficient assessment and establish treatment needs</w:t>
      </w:r>
      <w:r>
        <w:rPr>
          <w:rFonts w:ascii="CG Times" w:hAnsi="CG Times" w:cs="CG Times"/>
          <w:spacing w:val="-2"/>
          <w:sz w:val="21"/>
          <w:szCs w:val="21"/>
        </w:rPr>
        <w:t>.</w:t>
      </w:r>
    </w:p>
    <w:p w14:paraId="56E3272B" w14:textId="6E583514" w:rsidR="001833AB" w:rsidRPr="00594769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rPr>
          <w:rFonts w:ascii="CG Times" w:hAnsi="CG Times" w:cs="CG Times"/>
          <w:spacing w:val="-2"/>
          <w:sz w:val="21"/>
          <w:szCs w:val="21"/>
        </w:rPr>
      </w:pPr>
      <w:r>
        <w:rPr>
          <w:rFonts w:ascii="CG Times" w:hAnsi="CG Times" w:cs="CG Times"/>
          <w:spacing w:val="-2"/>
          <w:sz w:val="21"/>
          <w:szCs w:val="21"/>
        </w:rPr>
        <w:tab/>
      </w:r>
      <w:r w:rsidRPr="00594769">
        <w:rPr>
          <w:rFonts w:ascii="CG Times" w:hAnsi="CG Times" w:cs="CG Times"/>
          <w:spacing w:val="-2"/>
          <w:sz w:val="21"/>
          <w:szCs w:val="21"/>
        </w:rPr>
        <w:tab/>
      </w:r>
    </w:p>
    <w:p w14:paraId="6F25834C" w14:textId="73F8DEC3" w:rsidR="00161CD6" w:rsidRDefault="00161CD6" w:rsidP="00161CD6">
      <w:pPr>
        <w:ind w:firstLine="600"/>
        <w:rPr>
          <w:rFonts w:ascii="CG Times" w:hAnsi="CG Times" w:cs="Arial"/>
          <w:sz w:val="21"/>
          <w:szCs w:val="21"/>
        </w:rPr>
      </w:pPr>
      <w:r w:rsidRPr="00594769">
        <w:rPr>
          <w:rFonts w:ascii="CG Times" w:hAnsi="CG Times" w:cs="Arial"/>
          <w:sz w:val="21"/>
          <w:szCs w:val="21"/>
        </w:rPr>
        <w:t xml:space="preserve">The following are the potential benefits of this study: </w:t>
      </w:r>
    </w:p>
    <w:p w14:paraId="2D86CCD6" w14:textId="77777777" w:rsidR="00940B54" w:rsidRPr="00594769" w:rsidRDefault="00940B54" w:rsidP="00161CD6">
      <w:pPr>
        <w:ind w:firstLine="600"/>
        <w:rPr>
          <w:rFonts w:ascii="CG Times" w:hAnsi="CG Times" w:cs="Arial"/>
          <w:sz w:val="21"/>
          <w:szCs w:val="21"/>
        </w:rPr>
      </w:pPr>
    </w:p>
    <w:p w14:paraId="0D2AEA68" w14:textId="31BF931D" w:rsidR="00161CD6" w:rsidRPr="00594769" w:rsidRDefault="00161CD6" w:rsidP="00161CD6">
      <w:pPr>
        <w:pStyle w:val="ListParagraph"/>
        <w:numPr>
          <w:ilvl w:val="0"/>
          <w:numId w:val="4"/>
        </w:numPr>
        <w:rPr>
          <w:rFonts w:ascii="CG Times" w:hAnsi="CG Times" w:cs="Arial"/>
          <w:sz w:val="21"/>
          <w:szCs w:val="21"/>
          <w:lang w:val="en-US"/>
        </w:rPr>
      </w:pPr>
      <w:r w:rsidRPr="00594769">
        <w:rPr>
          <w:rFonts w:ascii="CG Times" w:hAnsi="CG Times" w:cs="Arial"/>
          <w:sz w:val="21"/>
          <w:szCs w:val="21"/>
        </w:rPr>
        <w:t xml:space="preserve">Practical methodologies for applying continuous data from multiple metrics to establish appropriate treatment selections. </w:t>
      </w:r>
    </w:p>
    <w:p w14:paraId="267ECEAA" w14:textId="5EA87BAB" w:rsidR="00161CD6" w:rsidRPr="00594769" w:rsidRDefault="00161CD6" w:rsidP="00161CD6">
      <w:pPr>
        <w:pStyle w:val="ListParagraph"/>
        <w:numPr>
          <w:ilvl w:val="0"/>
          <w:numId w:val="4"/>
        </w:numPr>
        <w:rPr>
          <w:rFonts w:ascii="CG Times" w:hAnsi="CG Times" w:cs="Arial"/>
          <w:sz w:val="21"/>
          <w:szCs w:val="21"/>
          <w:lang w:val="en-US"/>
        </w:rPr>
      </w:pPr>
      <w:r w:rsidRPr="00594769">
        <w:rPr>
          <w:rFonts w:ascii="CG Times" w:hAnsi="CG Times" w:cs="Arial"/>
          <w:sz w:val="21"/>
          <w:szCs w:val="21"/>
          <w:lang w:val="en-US"/>
        </w:rPr>
        <w:t xml:space="preserve">Expanding agencies’ pavement management systems to include </w:t>
      </w:r>
      <w:r w:rsidR="008E617B">
        <w:rPr>
          <w:rFonts w:ascii="CG Times" w:hAnsi="CG Times" w:cs="Arial"/>
          <w:sz w:val="21"/>
          <w:szCs w:val="21"/>
          <w:lang w:val="en-US"/>
        </w:rPr>
        <w:t>continuous data from multiple metrics</w:t>
      </w:r>
      <w:r w:rsidRPr="00594769">
        <w:rPr>
          <w:rFonts w:ascii="CG Times" w:hAnsi="CG Times" w:cs="Arial"/>
          <w:sz w:val="21"/>
          <w:szCs w:val="21"/>
          <w:lang w:val="en-US"/>
        </w:rPr>
        <w:t xml:space="preserve"> will enhance the maintenance and rehabilitation decision making process.  </w:t>
      </w:r>
    </w:p>
    <w:p w14:paraId="426F4B8F" w14:textId="2706E8B4" w:rsidR="00161CD6" w:rsidRPr="00594769" w:rsidRDefault="00161CD6" w:rsidP="00161CD6">
      <w:pPr>
        <w:pStyle w:val="ListParagraph"/>
        <w:numPr>
          <w:ilvl w:val="0"/>
          <w:numId w:val="4"/>
        </w:numPr>
        <w:rPr>
          <w:rFonts w:ascii="CG Times" w:hAnsi="CG Times" w:cs="Arial"/>
          <w:sz w:val="21"/>
          <w:szCs w:val="21"/>
          <w:lang w:val="en-US"/>
        </w:rPr>
      </w:pPr>
      <w:r w:rsidRPr="00594769">
        <w:rPr>
          <w:rFonts w:ascii="CG Times" w:hAnsi="CG Times" w:cs="Arial"/>
          <w:sz w:val="21"/>
          <w:szCs w:val="21"/>
          <w:lang w:val="en-US"/>
        </w:rPr>
        <w:t xml:space="preserve">Applying leading performance measures as opposed to lagging performance measures should result in significant cost savings by selecting effective maintenance and rehabilitation strategies based on comprehensive evaluations of existing pavements. </w:t>
      </w:r>
    </w:p>
    <w:p w14:paraId="2CE23391" w14:textId="1165D68F" w:rsidR="001833AB" w:rsidRDefault="001833AB" w:rsidP="00594769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rPr>
          <w:rFonts w:ascii="CG Times" w:hAnsi="CG Times" w:cs="CG Times"/>
          <w:spacing w:val="-2"/>
          <w:sz w:val="21"/>
          <w:szCs w:val="21"/>
        </w:rPr>
      </w:pPr>
      <w:r w:rsidRPr="00594769">
        <w:rPr>
          <w:rFonts w:ascii="CG Times" w:hAnsi="CG Times" w:cs="CG Times"/>
          <w:spacing w:val="-2"/>
          <w:sz w:val="21"/>
          <w:szCs w:val="21"/>
        </w:rPr>
        <w:tab/>
      </w:r>
      <w:r w:rsidR="004777AA">
        <w:rPr>
          <w:rFonts w:ascii="CG Times" w:hAnsi="CG Times" w:cs="CG Times"/>
          <w:spacing w:val="-2"/>
          <w:sz w:val="21"/>
          <w:szCs w:val="21"/>
        </w:rPr>
        <w:t xml:space="preserve">Continuous monitoring and cost-effective assessment of infrastructure systems can </w:t>
      </w:r>
      <w:r w:rsidR="008F4978">
        <w:rPr>
          <w:rFonts w:ascii="CG Times" w:hAnsi="CG Times" w:cs="CG Times"/>
          <w:spacing w:val="-2"/>
          <w:sz w:val="21"/>
          <w:szCs w:val="21"/>
        </w:rPr>
        <w:t>facilitate</w:t>
      </w:r>
      <w:r w:rsidR="004777AA">
        <w:rPr>
          <w:rFonts w:ascii="CG Times" w:hAnsi="CG Times" w:cs="CG Times"/>
          <w:spacing w:val="-2"/>
          <w:sz w:val="21"/>
          <w:szCs w:val="21"/>
        </w:rPr>
        <w:t xml:space="preserve"> risk </w:t>
      </w:r>
      <w:r w:rsidR="008F4978">
        <w:rPr>
          <w:rFonts w:ascii="CG Times" w:hAnsi="CG Times" w:cs="CG Times"/>
          <w:spacing w:val="-2"/>
          <w:sz w:val="21"/>
          <w:szCs w:val="21"/>
        </w:rPr>
        <w:t xml:space="preserve">assessment </w:t>
      </w:r>
      <w:r w:rsidR="004777AA">
        <w:rPr>
          <w:rFonts w:ascii="CG Times" w:hAnsi="CG Times" w:cs="CG Times"/>
          <w:spacing w:val="-2"/>
          <w:sz w:val="21"/>
          <w:szCs w:val="21"/>
        </w:rPr>
        <w:t xml:space="preserve">at different stages and </w:t>
      </w:r>
      <w:bookmarkStart w:id="0" w:name="_GoBack"/>
      <w:r w:rsidR="00940B54">
        <w:rPr>
          <w:rFonts w:ascii="CG Times" w:hAnsi="CG Times" w:cs="CG Times"/>
          <w:spacing w:val="-2"/>
          <w:sz w:val="21"/>
          <w:szCs w:val="21"/>
        </w:rPr>
        <w:t>more efficient planning of</w:t>
      </w:r>
      <w:bookmarkEnd w:id="0"/>
      <w:r w:rsidR="004777AA">
        <w:rPr>
          <w:rFonts w:ascii="CG Times" w:hAnsi="CG Times" w:cs="CG Times"/>
          <w:spacing w:val="-2"/>
          <w:sz w:val="21"/>
          <w:szCs w:val="21"/>
        </w:rPr>
        <w:t xml:space="preserve"> maintenance and rehabilitation activities during the life-cycle of these structures.</w:t>
      </w:r>
    </w:p>
    <w:p w14:paraId="249D9A85" w14:textId="48F93E4B" w:rsidR="00E2500E" w:rsidRPr="008E617B" w:rsidRDefault="001833AB" w:rsidP="00594769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ind w:left="600" w:hanging="600"/>
        <w:jc w:val="both"/>
        <w:rPr>
          <w:rFonts w:ascii="CG Times" w:hAnsi="CG Times" w:cs="Times New Roman"/>
          <w:b/>
          <w:bCs/>
          <w:spacing w:val="-2"/>
          <w:sz w:val="21"/>
          <w:szCs w:val="21"/>
        </w:rPr>
      </w:pPr>
      <w:r>
        <w:rPr>
          <w:rFonts w:ascii="CG Times" w:hAnsi="CG Times" w:cs="CG Times"/>
          <w:spacing w:val="-2"/>
          <w:sz w:val="21"/>
          <w:szCs w:val="21"/>
        </w:rPr>
        <w:tab/>
      </w:r>
    </w:p>
    <w:p w14:paraId="427D8C6C" w14:textId="493727D4" w:rsidR="00E2500E" w:rsidRPr="008E617B" w:rsidRDefault="004777AA">
      <w:pPr>
        <w:suppressAutoHyphens/>
        <w:rPr>
          <w:rFonts w:ascii="CG Times" w:hAnsi="CG Times" w:cs="Times New Roman"/>
          <w:b/>
          <w:bCs/>
          <w:spacing w:val="-2"/>
          <w:sz w:val="21"/>
          <w:szCs w:val="21"/>
        </w:rPr>
      </w:pPr>
      <w:r w:rsidRPr="008E617B">
        <w:rPr>
          <w:rFonts w:ascii="CG Times" w:hAnsi="CG Times" w:cs="Times New Roman"/>
          <w:b/>
          <w:bCs/>
          <w:spacing w:val="-2"/>
          <w:sz w:val="21"/>
          <w:szCs w:val="21"/>
        </w:rPr>
        <w:t xml:space="preserve">VI. </w:t>
      </w:r>
      <w:r w:rsidR="00594769" w:rsidRPr="008E617B">
        <w:rPr>
          <w:rFonts w:ascii="CG Times" w:hAnsi="CG Times" w:cs="Times New Roman"/>
          <w:b/>
          <w:bCs/>
          <w:spacing w:val="-2"/>
          <w:sz w:val="21"/>
          <w:szCs w:val="21"/>
        </w:rPr>
        <w:tab/>
      </w:r>
      <w:r w:rsidR="00E2500E" w:rsidRPr="008E617B">
        <w:rPr>
          <w:rFonts w:ascii="CG Times" w:hAnsi="CG Times" w:cs="Times New Roman"/>
          <w:b/>
          <w:bCs/>
          <w:spacing w:val="-2"/>
          <w:sz w:val="21"/>
          <w:szCs w:val="21"/>
        </w:rPr>
        <w:t>IMPLEMENTATION PLANNING</w:t>
      </w:r>
    </w:p>
    <w:p w14:paraId="1EA70725" w14:textId="5E5F385F" w:rsidR="00E2500E" w:rsidRPr="008E617B" w:rsidRDefault="00E2500E">
      <w:pPr>
        <w:suppressAutoHyphens/>
        <w:rPr>
          <w:rFonts w:ascii="CG Times" w:hAnsi="CG Times" w:cs="Times New Roman"/>
          <w:b/>
          <w:bCs/>
          <w:spacing w:val="-2"/>
          <w:sz w:val="21"/>
          <w:szCs w:val="21"/>
        </w:rPr>
      </w:pPr>
    </w:p>
    <w:p w14:paraId="060277F2" w14:textId="13DEECC6" w:rsidR="00E2500E" w:rsidRPr="008E617B" w:rsidRDefault="00E2500E">
      <w:pPr>
        <w:suppressAutoHyphens/>
        <w:rPr>
          <w:rFonts w:ascii="CG Times" w:hAnsi="CG Times" w:cs="Times New Roman"/>
          <w:bCs/>
          <w:spacing w:val="-2"/>
          <w:sz w:val="21"/>
          <w:szCs w:val="21"/>
        </w:rPr>
      </w:pPr>
      <w:r w:rsidRPr="008E617B">
        <w:rPr>
          <w:rFonts w:ascii="CG Times" w:hAnsi="CG Times" w:cs="Times New Roman"/>
          <w:b/>
          <w:bCs/>
          <w:spacing w:val="-2"/>
          <w:sz w:val="21"/>
          <w:szCs w:val="21"/>
        </w:rPr>
        <w:tab/>
      </w:r>
      <w:r w:rsidRPr="008E617B">
        <w:rPr>
          <w:rFonts w:ascii="CG Times" w:hAnsi="CG Times" w:cs="Times New Roman"/>
          <w:bCs/>
          <w:spacing w:val="-2"/>
          <w:sz w:val="21"/>
          <w:szCs w:val="21"/>
        </w:rPr>
        <w:t>These results should be applied by State Agencies and/or their consultants to improve the evaluation, design and construction of pavements.</w:t>
      </w:r>
    </w:p>
    <w:p w14:paraId="7E780B87" w14:textId="77777777" w:rsidR="00E2500E" w:rsidRPr="008E617B" w:rsidRDefault="00E2500E">
      <w:pPr>
        <w:suppressAutoHyphens/>
        <w:rPr>
          <w:rFonts w:ascii="CG Times" w:hAnsi="CG Times" w:cs="Times New Roman"/>
          <w:b/>
          <w:bCs/>
          <w:spacing w:val="-2"/>
          <w:sz w:val="21"/>
          <w:szCs w:val="21"/>
        </w:rPr>
      </w:pPr>
    </w:p>
    <w:p w14:paraId="1F4FFC49" w14:textId="7F53B194" w:rsidR="004777AA" w:rsidRPr="008E617B" w:rsidRDefault="00E2500E">
      <w:pPr>
        <w:suppressAutoHyphens/>
        <w:rPr>
          <w:rFonts w:ascii="CG Times" w:hAnsi="CG Times" w:cs="Times New Roman"/>
          <w:spacing w:val="-2"/>
          <w:sz w:val="21"/>
          <w:szCs w:val="21"/>
        </w:rPr>
      </w:pPr>
      <w:r w:rsidRPr="008E617B">
        <w:rPr>
          <w:rFonts w:ascii="CG Times" w:hAnsi="CG Times" w:cs="Times New Roman"/>
          <w:b/>
          <w:bCs/>
          <w:spacing w:val="-2"/>
          <w:sz w:val="21"/>
          <w:szCs w:val="21"/>
        </w:rPr>
        <w:t>VII.</w:t>
      </w:r>
      <w:r w:rsidRPr="008E617B">
        <w:rPr>
          <w:rFonts w:ascii="CG Times" w:hAnsi="CG Times" w:cs="Times New Roman"/>
          <w:b/>
          <w:bCs/>
          <w:spacing w:val="-2"/>
          <w:sz w:val="21"/>
          <w:szCs w:val="21"/>
        </w:rPr>
        <w:tab/>
      </w:r>
      <w:r w:rsidR="004777AA" w:rsidRPr="008E617B">
        <w:rPr>
          <w:rFonts w:ascii="CG Times" w:hAnsi="CG Times" w:cs="Times New Roman"/>
          <w:b/>
          <w:bCs/>
          <w:spacing w:val="-2"/>
          <w:sz w:val="21"/>
          <w:szCs w:val="21"/>
        </w:rPr>
        <w:t>PERSONS DEVELOPING THE PROBLEM</w:t>
      </w:r>
    </w:p>
    <w:p w14:paraId="5A8E3C6F" w14:textId="77777777" w:rsidR="004777AA" w:rsidRPr="008E617B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ascii="CG Times" w:hAnsi="CG Times" w:cs="CG Times"/>
          <w:spacing w:val="-2"/>
          <w:sz w:val="21"/>
          <w:szCs w:val="21"/>
        </w:rPr>
      </w:pPr>
    </w:p>
    <w:p w14:paraId="06E6AA8F" w14:textId="0D42BC3E" w:rsidR="00E2500E" w:rsidRPr="008E617B" w:rsidRDefault="009D6018">
      <w:pPr>
        <w:suppressAutoHyphens/>
        <w:rPr>
          <w:rFonts w:ascii="CG Times" w:hAnsi="CG Times" w:cs="Times New Roman"/>
          <w:bCs/>
          <w:spacing w:val="-2"/>
          <w:sz w:val="21"/>
          <w:szCs w:val="21"/>
        </w:rPr>
      </w:pPr>
      <w:r w:rsidRPr="008E617B">
        <w:rPr>
          <w:rFonts w:ascii="CG Times" w:hAnsi="CG Times" w:cs="Times New Roman"/>
          <w:b/>
          <w:bCs/>
          <w:spacing w:val="-2"/>
          <w:sz w:val="21"/>
          <w:szCs w:val="21"/>
        </w:rPr>
        <w:tab/>
      </w:r>
      <w:r w:rsidRPr="008E617B">
        <w:rPr>
          <w:rFonts w:ascii="CG Times" w:hAnsi="CG Times" w:cs="Times New Roman"/>
          <w:bCs/>
          <w:spacing w:val="-2"/>
          <w:sz w:val="21"/>
          <w:szCs w:val="21"/>
        </w:rPr>
        <w:t>Jerry Daleiden</w:t>
      </w:r>
    </w:p>
    <w:p w14:paraId="543C59A9" w14:textId="77777777" w:rsidR="009D6018" w:rsidRPr="008E617B" w:rsidRDefault="009D6018">
      <w:pPr>
        <w:suppressAutoHyphens/>
        <w:rPr>
          <w:rFonts w:ascii="CG Times" w:hAnsi="CG Times" w:cs="Times New Roman"/>
          <w:bCs/>
          <w:spacing w:val="-2"/>
          <w:sz w:val="21"/>
          <w:szCs w:val="21"/>
        </w:rPr>
      </w:pPr>
    </w:p>
    <w:p w14:paraId="71E21406" w14:textId="6A2E224C" w:rsidR="004777AA" w:rsidRPr="008E617B" w:rsidRDefault="004777AA">
      <w:pPr>
        <w:suppressAutoHyphens/>
        <w:rPr>
          <w:rFonts w:ascii="CG Times" w:hAnsi="CG Times" w:cs="Times New Roman"/>
          <w:b/>
          <w:bCs/>
          <w:spacing w:val="-2"/>
          <w:sz w:val="21"/>
          <w:szCs w:val="21"/>
        </w:rPr>
      </w:pPr>
      <w:r w:rsidRPr="008E617B">
        <w:rPr>
          <w:rFonts w:ascii="CG Times" w:hAnsi="CG Times" w:cs="Times New Roman"/>
          <w:b/>
          <w:bCs/>
          <w:spacing w:val="-2"/>
          <w:sz w:val="21"/>
          <w:szCs w:val="21"/>
        </w:rPr>
        <w:t>VII.</w:t>
      </w:r>
      <w:r w:rsidRPr="008E617B">
        <w:rPr>
          <w:rFonts w:ascii="CG Times" w:hAnsi="CG Times" w:cs="Times New Roman"/>
          <w:b/>
          <w:bCs/>
          <w:spacing w:val="-2"/>
          <w:sz w:val="21"/>
          <w:szCs w:val="21"/>
        </w:rPr>
        <w:tab/>
        <w:t>PROBLEM MONITOR</w:t>
      </w:r>
    </w:p>
    <w:p w14:paraId="09273134" w14:textId="77777777" w:rsidR="004777AA" w:rsidRPr="008E617B" w:rsidRDefault="004777AA">
      <w:pPr>
        <w:suppressAutoHyphens/>
        <w:rPr>
          <w:rFonts w:ascii="CG Times" w:hAnsi="CG Times" w:cs="Times New Roman"/>
          <w:spacing w:val="-2"/>
          <w:sz w:val="21"/>
          <w:szCs w:val="21"/>
        </w:rPr>
      </w:pPr>
    </w:p>
    <w:p w14:paraId="3F9757A8" w14:textId="22D08006" w:rsidR="004777AA" w:rsidRPr="008E617B" w:rsidRDefault="004777AA">
      <w:pPr>
        <w:suppressAutoHyphens/>
        <w:ind w:leftChars="360" w:left="792"/>
        <w:rPr>
          <w:rFonts w:ascii="CG Times" w:hAnsi="CG Times" w:cs="Times New Roman"/>
          <w:spacing w:val="-2"/>
          <w:sz w:val="21"/>
          <w:szCs w:val="21"/>
        </w:rPr>
      </w:pPr>
      <w:r w:rsidRPr="008E617B">
        <w:rPr>
          <w:rFonts w:ascii="CG Times" w:hAnsi="CG Times" w:cs="Times New Roman"/>
          <w:spacing w:val="-2"/>
          <w:sz w:val="21"/>
          <w:szCs w:val="21"/>
        </w:rPr>
        <w:t>TRB Committee AFD20 on Pavement Monitoring and Evaluation.</w:t>
      </w:r>
      <w:r w:rsidR="008E617B" w:rsidRPr="008E617B">
        <w:rPr>
          <w:rFonts w:ascii="Arial" w:hAnsi="Arial" w:cs="Arial"/>
        </w:rPr>
        <w:t xml:space="preserve"> </w:t>
      </w:r>
      <w:r w:rsidR="008E617B" w:rsidRPr="008E617B">
        <w:rPr>
          <w:rFonts w:ascii="CG Times" w:hAnsi="CG Times" w:cs="Arial"/>
          <w:sz w:val="21"/>
          <w:szCs w:val="21"/>
        </w:rPr>
        <w:t>AFD10, Pavement Management Systems and AFD80, Pavement Structural Monitoring and Evaluation</w:t>
      </w:r>
      <w:r w:rsidRPr="008E617B">
        <w:rPr>
          <w:rFonts w:ascii="CG Times" w:hAnsi="CG Times" w:cs="Times New Roman"/>
          <w:spacing w:val="-2"/>
          <w:sz w:val="21"/>
          <w:szCs w:val="21"/>
        </w:rPr>
        <w:t xml:space="preserve">  </w:t>
      </w:r>
    </w:p>
    <w:p w14:paraId="34A2E8F6" w14:textId="77777777" w:rsidR="001833AB" w:rsidRPr="008E617B" w:rsidRDefault="001833AB">
      <w:pPr>
        <w:suppressAutoHyphens/>
        <w:ind w:leftChars="360" w:left="792"/>
        <w:rPr>
          <w:rFonts w:ascii="CG Times" w:hAnsi="CG Times" w:cs="Times New Roman"/>
          <w:spacing w:val="-2"/>
          <w:sz w:val="21"/>
          <w:szCs w:val="21"/>
        </w:rPr>
      </w:pPr>
    </w:p>
    <w:p w14:paraId="6A6085B0" w14:textId="31C0D7AC" w:rsidR="004777AA" w:rsidRDefault="004777AA">
      <w:pPr>
        <w:suppressAutoHyphens/>
        <w:rPr>
          <w:rFonts w:ascii="Times New Roman" w:hAnsi="Times New Roman" w:cs="Times New Roman"/>
          <w:b/>
          <w:bCs/>
          <w:spacing w:val="-2"/>
        </w:rPr>
      </w:pPr>
      <w:r>
        <w:rPr>
          <w:rFonts w:ascii="Times New Roman" w:hAnsi="Times New Roman" w:cs="Times New Roman"/>
          <w:b/>
          <w:bCs/>
          <w:spacing w:val="-2"/>
        </w:rPr>
        <w:t>III.</w:t>
      </w:r>
      <w:r>
        <w:rPr>
          <w:rFonts w:ascii="Times New Roman" w:hAnsi="Times New Roman" w:cs="Times New Roman"/>
          <w:b/>
          <w:bCs/>
          <w:spacing w:val="-2"/>
        </w:rPr>
        <w:tab/>
        <w:t>DATE AND SUBMITTED BY</w:t>
      </w:r>
    </w:p>
    <w:p w14:paraId="7FBFD5BC" w14:textId="77777777" w:rsidR="00155F9D" w:rsidRDefault="00155F9D" w:rsidP="00155F9D">
      <w:pPr>
        <w:rPr>
          <w:rFonts w:ascii="Arial" w:hAnsi="Arial" w:cs="Arial"/>
        </w:rPr>
      </w:pPr>
    </w:p>
    <w:p w14:paraId="7D779A02" w14:textId="77777777" w:rsidR="00155F9D" w:rsidRDefault="00155F9D" w:rsidP="00155F9D">
      <w:pPr>
        <w:rPr>
          <w:rFonts w:ascii="Arial" w:hAnsi="Arial" w:cs="Arial"/>
        </w:rPr>
      </w:pPr>
    </w:p>
    <w:p w14:paraId="512C9FAF" w14:textId="7BF7CC6E" w:rsidR="004777AA" w:rsidRDefault="004777AA">
      <w:pPr>
        <w:tabs>
          <w:tab w:val="left" w:pos="-1440"/>
          <w:tab w:val="left" w:pos="-720"/>
          <w:tab w:val="left" w:pos="0"/>
          <w:tab w:val="left" w:pos="600"/>
          <w:tab w:val="left" w:pos="1320"/>
          <w:tab w:val="left" w:pos="20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ascii="Times New Roman" w:hAnsi="Times New Roman" w:cs="Times New Roman"/>
        </w:rPr>
      </w:pPr>
    </w:p>
    <w:sectPr w:rsidR="004777AA" w:rsidSect="004777AA">
      <w:footerReference w:type="default" r:id="rId7"/>
      <w:pgSz w:w="12240" w:h="15840"/>
      <w:pgMar w:top="720" w:right="1440" w:bottom="72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60F0A" w14:textId="77777777" w:rsidR="001139DD" w:rsidRDefault="00113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299289D4" w14:textId="77777777" w:rsidR="001139DD" w:rsidRDefault="00113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6522" w14:textId="500B1AD5" w:rsidR="004777AA" w:rsidRDefault="004777AA">
    <w:pPr>
      <w:pStyle w:val="Footer"/>
      <w:jc w:val="center"/>
      <w:rPr>
        <w:rFonts w:ascii="CG Times" w:hAnsi="CG Times" w:cs="CG Times"/>
        <w:sz w:val="18"/>
        <w:szCs w:val="18"/>
      </w:rPr>
    </w:pPr>
    <w:r>
      <w:rPr>
        <w:rFonts w:ascii="CG Times" w:hAnsi="CG Times" w:cs="CG Times"/>
        <w:snapToGrid w:val="0"/>
        <w:sz w:val="18"/>
        <w:szCs w:val="18"/>
      </w:rPr>
      <w:t xml:space="preserve">Page </w:t>
    </w:r>
    <w:r>
      <w:rPr>
        <w:rFonts w:ascii="CG Times" w:hAnsi="CG Times" w:cs="CG Times"/>
        <w:snapToGrid w:val="0"/>
        <w:sz w:val="18"/>
        <w:szCs w:val="18"/>
      </w:rPr>
      <w:fldChar w:fldCharType="begin"/>
    </w:r>
    <w:r>
      <w:rPr>
        <w:rFonts w:ascii="CG Times" w:hAnsi="CG Times" w:cs="CG Times"/>
        <w:snapToGrid w:val="0"/>
        <w:sz w:val="18"/>
        <w:szCs w:val="18"/>
      </w:rPr>
      <w:instrText xml:space="preserve"> PAGE </w:instrText>
    </w:r>
    <w:r>
      <w:rPr>
        <w:rFonts w:ascii="CG Times" w:hAnsi="CG Times" w:cs="CG Times"/>
        <w:snapToGrid w:val="0"/>
        <w:sz w:val="18"/>
        <w:szCs w:val="18"/>
      </w:rPr>
      <w:fldChar w:fldCharType="separate"/>
    </w:r>
    <w:r w:rsidR="001833AB">
      <w:rPr>
        <w:rFonts w:ascii="CG Times" w:hAnsi="CG Times" w:cs="CG Times"/>
        <w:noProof/>
        <w:snapToGrid w:val="0"/>
        <w:sz w:val="18"/>
        <w:szCs w:val="18"/>
      </w:rPr>
      <w:t>1</w:t>
    </w:r>
    <w:r>
      <w:rPr>
        <w:rFonts w:ascii="CG Times" w:hAnsi="CG Times" w:cs="CG Times"/>
        <w:snapToGrid w:val="0"/>
        <w:sz w:val="18"/>
        <w:szCs w:val="18"/>
      </w:rPr>
      <w:fldChar w:fldCharType="end"/>
    </w:r>
    <w:r>
      <w:rPr>
        <w:rFonts w:ascii="CG Times" w:hAnsi="CG Times" w:cs="CG Times"/>
        <w:snapToGrid w:val="0"/>
        <w:sz w:val="18"/>
        <w:szCs w:val="18"/>
      </w:rPr>
      <w:t xml:space="preserve">  of  </w:t>
    </w:r>
    <w:r>
      <w:rPr>
        <w:rFonts w:ascii="CG Times" w:hAnsi="CG Times" w:cs="CG Times"/>
        <w:snapToGrid w:val="0"/>
        <w:sz w:val="18"/>
        <w:szCs w:val="18"/>
      </w:rPr>
      <w:fldChar w:fldCharType="begin"/>
    </w:r>
    <w:r>
      <w:rPr>
        <w:rFonts w:ascii="CG Times" w:hAnsi="CG Times" w:cs="CG Times"/>
        <w:snapToGrid w:val="0"/>
        <w:sz w:val="18"/>
        <w:szCs w:val="18"/>
      </w:rPr>
      <w:instrText xml:space="preserve"> NUMPAGES </w:instrText>
    </w:r>
    <w:r>
      <w:rPr>
        <w:rFonts w:ascii="CG Times" w:hAnsi="CG Times" w:cs="CG Times"/>
        <w:snapToGrid w:val="0"/>
        <w:sz w:val="18"/>
        <w:szCs w:val="18"/>
      </w:rPr>
      <w:fldChar w:fldCharType="separate"/>
    </w:r>
    <w:r w:rsidR="001833AB">
      <w:rPr>
        <w:rFonts w:ascii="CG Times" w:hAnsi="CG Times" w:cs="CG Times"/>
        <w:noProof/>
        <w:snapToGrid w:val="0"/>
        <w:sz w:val="18"/>
        <w:szCs w:val="18"/>
      </w:rPr>
      <w:t>3</w:t>
    </w:r>
    <w:r>
      <w:rPr>
        <w:rFonts w:ascii="CG Times" w:hAnsi="CG Times" w:cs="CG Times"/>
        <w:snapToGrid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C92AC" w14:textId="77777777" w:rsidR="001139DD" w:rsidRDefault="00113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64313A9A" w14:textId="77777777" w:rsidR="001139DD" w:rsidRDefault="00113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7BDE"/>
    <w:multiLevelType w:val="hybridMultilevel"/>
    <w:tmpl w:val="EB50EE5A"/>
    <w:lvl w:ilvl="0" w:tplc="2CA403CC">
      <w:start w:val="2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CG Times" w:eastAsia="Times New Roman" w:hAnsi="CG Times" w:hint="default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883968"/>
    <w:multiLevelType w:val="hybridMultilevel"/>
    <w:tmpl w:val="E55691F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7D7557CC"/>
    <w:multiLevelType w:val="hybridMultilevel"/>
    <w:tmpl w:val="FA08AD28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F33389"/>
    <w:multiLevelType w:val="multilevel"/>
    <w:tmpl w:val="0409001D"/>
    <w:lvl w:ilvl="0">
      <w:start w:val="1"/>
      <w:numFmt w:val="decimal"/>
      <w:lvlText w:val="%1)"/>
      <w:lvlJc w:val="left"/>
      <w:pPr>
        <w:ind w:left="960" w:hanging="360"/>
      </w:pPr>
    </w:lvl>
    <w:lvl w:ilvl="1">
      <w:start w:val="1"/>
      <w:numFmt w:val="lowerLetter"/>
      <w:lvlText w:val="%2)"/>
      <w:lvlJc w:val="left"/>
      <w:pPr>
        <w:ind w:left="1320" w:hanging="360"/>
      </w:pPr>
    </w:lvl>
    <w:lvl w:ilvl="2">
      <w:start w:val="1"/>
      <w:numFmt w:val="lowerRoman"/>
      <w:lvlText w:val="%3)"/>
      <w:lvlJc w:val="left"/>
      <w:pPr>
        <w:ind w:left="1680" w:hanging="360"/>
      </w:pPr>
    </w:lvl>
    <w:lvl w:ilvl="3">
      <w:start w:val="1"/>
      <w:numFmt w:val="decimal"/>
      <w:lvlText w:val="(%4)"/>
      <w:lvlJc w:val="left"/>
      <w:pPr>
        <w:ind w:left="2040" w:hanging="360"/>
      </w:pPr>
    </w:lvl>
    <w:lvl w:ilvl="4">
      <w:start w:val="1"/>
      <w:numFmt w:val="lowerLetter"/>
      <w:lvlText w:val="(%5)"/>
      <w:lvlJc w:val="left"/>
      <w:pPr>
        <w:ind w:left="2400" w:hanging="360"/>
      </w:pPr>
    </w:lvl>
    <w:lvl w:ilvl="5">
      <w:start w:val="1"/>
      <w:numFmt w:val="lowerRoman"/>
      <w:lvlText w:val="(%6)"/>
      <w:lvlJc w:val="left"/>
      <w:pPr>
        <w:ind w:left="2760" w:hanging="360"/>
      </w:pPr>
    </w:lvl>
    <w:lvl w:ilvl="6">
      <w:start w:val="1"/>
      <w:numFmt w:val="decimal"/>
      <w:lvlText w:val="%7."/>
      <w:lvlJc w:val="left"/>
      <w:pPr>
        <w:ind w:left="3120" w:hanging="360"/>
      </w:pPr>
    </w:lvl>
    <w:lvl w:ilvl="7">
      <w:start w:val="1"/>
      <w:numFmt w:val="lowerLetter"/>
      <w:lvlText w:val="%8."/>
      <w:lvlJc w:val="left"/>
      <w:pPr>
        <w:ind w:left="3480" w:hanging="360"/>
      </w:pPr>
    </w:lvl>
    <w:lvl w:ilvl="8">
      <w:start w:val="1"/>
      <w:numFmt w:val="lowerRoman"/>
      <w:lvlText w:val="%9."/>
      <w:lvlJc w:val="left"/>
      <w:pPr>
        <w:ind w:left="3840" w:hanging="360"/>
      </w:pPr>
    </w:lvl>
  </w:abstractNum>
  <w:abstractNum w:abstractNumId="4" w15:restartNumberingAfterBreak="0">
    <w:nsid w:val="7FC85E9A"/>
    <w:multiLevelType w:val="hybridMultilevel"/>
    <w:tmpl w:val="53AA015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proofState w:spelling="clean" w:grammar="clean"/>
  <w:trackRevision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AA"/>
    <w:rsid w:val="00014FC6"/>
    <w:rsid w:val="000655C5"/>
    <w:rsid w:val="001139DD"/>
    <w:rsid w:val="00141FCF"/>
    <w:rsid w:val="00155F9D"/>
    <w:rsid w:val="00161CD6"/>
    <w:rsid w:val="001833AB"/>
    <w:rsid w:val="00184DC4"/>
    <w:rsid w:val="001E4D78"/>
    <w:rsid w:val="002214E6"/>
    <w:rsid w:val="002457E2"/>
    <w:rsid w:val="00313619"/>
    <w:rsid w:val="003B5354"/>
    <w:rsid w:val="004777AA"/>
    <w:rsid w:val="004E5858"/>
    <w:rsid w:val="004F2553"/>
    <w:rsid w:val="005175FB"/>
    <w:rsid w:val="00594769"/>
    <w:rsid w:val="005B5CDB"/>
    <w:rsid w:val="00605285"/>
    <w:rsid w:val="006262C7"/>
    <w:rsid w:val="00771F7C"/>
    <w:rsid w:val="007B372B"/>
    <w:rsid w:val="00824FC8"/>
    <w:rsid w:val="008A0EA5"/>
    <w:rsid w:val="008E617B"/>
    <w:rsid w:val="008F4978"/>
    <w:rsid w:val="0093770F"/>
    <w:rsid w:val="00940B54"/>
    <w:rsid w:val="00986812"/>
    <w:rsid w:val="009925B5"/>
    <w:rsid w:val="009C66E0"/>
    <w:rsid w:val="009D6018"/>
    <w:rsid w:val="009E497D"/>
    <w:rsid w:val="00A73E10"/>
    <w:rsid w:val="00A83C13"/>
    <w:rsid w:val="00B417B7"/>
    <w:rsid w:val="00B43540"/>
    <w:rsid w:val="00C87CA0"/>
    <w:rsid w:val="00CA0363"/>
    <w:rsid w:val="00CE6ED5"/>
    <w:rsid w:val="00CE734E"/>
    <w:rsid w:val="00DC75FC"/>
    <w:rsid w:val="00E2500E"/>
    <w:rsid w:val="00FE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599C8"/>
  <w15:docId w15:val="{34ACDF6B-D2AD-4C2E-81EA-6A161AF7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-1440"/>
        <w:tab w:val="left" w:pos="-720"/>
        <w:tab w:val="left" w:pos="0"/>
        <w:tab w:val="left" w:pos="600"/>
        <w:tab w:val="left" w:pos="1320"/>
        <w:tab w:val="left" w:pos="20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jc w:val="both"/>
      <w:outlineLvl w:val="0"/>
    </w:pPr>
    <w:rPr>
      <w:rFonts w:ascii="CG Times" w:hAnsi="CG Times" w:cs="CG Times"/>
      <w:b/>
      <w:bCs/>
      <w:spacing w:val="-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Courier" w:hAnsi="Courier" w:cs="Courier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-1440"/>
        <w:tab w:val="left" w:pos="-720"/>
        <w:tab w:val="left" w:pos="0"/>
        <w:tab w:val="left" w:pos="600"/>
        <w:tab w:val="left" w:pos="1320"/>
        <w:tab w:val="left" w:pos="20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ind w:left="1200" w:hanging="600"/>
      <w:jc w:val="both"/>
    </w:pPr>
    <w:rPr>
      <w:rFonts w:ascii="CG Times" w:hAnsi="CG Times" w:cs="CG Times"/>
      <w:spacing w:val="-2"/>
      <w:sz w:val="21"/>
      <w:szCs w:val="21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Calibri" w:hAnsi="Calibri" w:cs="Calibri"/>
      <w:b/>
      <w:bCs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5F9D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5F9D"/>
    <w:rPr>
      <w:rFonts w:eastAsiaTheme="minorHAnsi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155F9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CA"/>
    </w:rPr>
  </w:style>
  <w:style w:type="character" w:styleId="EndnoteReference">
    <w:name w:val="endnote reference"/>
    <w:basedOn w:val="DefaultParagraphFont"/>
    <w:uiPriority w:val="99"/>
    <w:semiHidden/>
    <w:unhideWhenUsed/>
    <w:rsid w:val="00155F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Mechanistic Response Measurement</vt:lpstr>
    </vt:vector>
  </TitlesOfParts>
  <Company>ARRB Group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Mechanistic Response Measurement</dc:title>
  <dc:subject/>
  <dc:creator>Jerry Daleiden</dc:creator>
  <cp:keywords/>
  <dc:description/>
  <cp:lastModifiedBy>Jerry DALEIDEN</cp:lastModifiedBy>
  <cp:revision>2</cp:revision>
  <dcterms:created xsi:type="dcterms:W3CDTF">2019-01-09T18:06:00Z</dcterms:created>
  <dcterms:modified xsi:type="dcterms:W3CDTF">2019-01-09T18:06:00Z</dcterms:modified>
</cp:coreProperties>
</file>