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4946F1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375905C4" w14:textId="77777777" w:rsidR="004946F1" w:rsidRPr="004946F1" w:rsidRDefault="004946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3025254A" w:rsidR="001C6C2D" w:rsidRPr="004946F1" w:rsidRDefault="00595CC3">
            <w:p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Cahill, S. M., &amp; </w:t>
            </w:r>
            <w:proofErr w:type="spellStart"/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Beisbier</w:t>
            </w:r>
            <w:proofErr w:type="spellEnd"/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S. (2020). </w:t>
            </w:r>
            <w:bookmarkStart w:id="0" w:name="_GoBack"/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Occupational therapy practice guidelines for children and youth ages 5–21 years. </w:t>
            </w:r>
            <w:bookmarkEnd w:id="0"/>
            <w:r w:rsidRPr="004946F1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American Journal of Occupational Therapy</w:t>
            </w:r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4946F1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74</w:t>
            </w:r>
            <w:r w:rsidRPr="004946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(4), 7404397010p1-7404397010p48.</w:t>
            </w:r>
          </w:p>
          <w:p w14:paraId="7526BC2B" w14:textId="22FFF49B" w:rsidR="001C6C2D" w:rsidRPr="004946F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4946F1" w14:paraId="263547A7" w14:textId="77777777" w:rsidTr="008C6915">
        <w:tc>
          <w:tcPr>
            <w:tcW w:w="9010" w:type="dxa"/>
          </w:tcPr>
          <w:p w14:paraId="686637B3" w14:textId="36DC2A8C" w:rsidR="001C6C2D" w:rsidRPr="004946F1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4946F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4946F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FE6101" w14:textId="77777777" w:rsidR="001C6C2D" w:rsidRPr="004946F1" w:rsidRDefault="004946F1">
            <w:p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6C328005" w:rsidR="004946F1" w:rsidRPr="004946F1" w:rsidRDefault="004946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4946F1" w14:paraId="57312E94" w14:textId="77777777" w:rsidTr="003713B4">
        <w:tc>
          <w:tcPr>
            <w:tcW w:w="9010" w:type="dxa"/>
          </w:tcPr>
          <w:p w14:paraId="0E93D522" w14:textId="77777777" w:rsidR="001C6C2D" w:rsidRPr="004946F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06045EDB" w14:textId="77777777" w:rsidR="004946F1" w:rsidRDefault="004946F1" w:rsidP="004946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0F5F9297" w:rsidR="001C6C2D" w:rsidRPr="004946F1" w:rsidRDefault="004946F1" w:rsidP="004946F1">
            <w:p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sz w:val="20"/>
                <w:szCs w:val="20"/>
              </w:rPr>
              <w:t>This publication is a practice g</w:t>
            </w:r>
            <w:r w:rsidR="00B42339" w:rsidRPr="004946F1">
              <w:rPr>
                <w:rFonts w:ascii="Arial" w:hAnsi="Arial" w:cs="Arial"/>
                <w:sz w:val="20"/>
                <w:szCs w:val="20"/>
              </w:rPr>
              <w:t xml:space="preserve">uideline </w:t>
            </w:r>
            <w:r w:rsidRPr="004946F1">
              <w:rPr>
                <w:rFonts w:ascii="Arial" w:hAnsi="Arial" w:cs="Arial"/>
                <w:sz w:val="20"/>
                <w:szCs w:val="20"/>
              </w:rPr>
              <w:t>synthesising</w:t>
            </w:r>
            <w:r w:rsidR="00B42339" w:rsidRPr="004946F1">
              <w:rPr>
                <w:rFonts w:ascii="Arial" w:hAnsi="Arial" w:cs="Arial"/>
                <w:sz w:val="20"/>
                <w:szCs w:val="20"/>
              </w:rPr>
              <w:t xml:space="preserve"> evidence for interventions promoting activities of daily living, instrumental activities of daily living, play and leisure, sleep, mental health, positive behaviour and social participation, and achievement/participation in school. </w:t>
            </w:r>
          </w:p>
          <w:p w14:paraId="408F5EB5" w14:textId="47FE7D8A" w:rsidR="001C6C2D" w:rsidRPr="004946F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4946F1" w14:paraId="22CADDD7" w14:textId="77777777" w:rsidTr="003713B4">
        <w:tc>
          <w:tcPr>
            <w:tcW w:w="9010" w:type="dxa"/>
          </w:tcPr>
          <w:p w14:paraId="0F576CA1" w14:textId="7E3AA2CD" w:rsidR="001C6C2D" w:rsidRPr="004946F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4946F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B7B586" w14:textId="77777777" w:rsidR="004946F1" w:rsidRDefault="00B42339" w:rsidP="00BE2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i/>
                <w:iCs/>
                <w:sz w:val="20"/>
                <w:szCs w:val="20"/>
              </w:rPr>
              <w:t>Interventions improving activities of daily living, instrumental activities of daily living, play and leisure, rest and sleep</w:t>
            </w:r>
            <w:r w:rsidR="006677AA" w:rsidRPr="004946F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: </w:t>
            </w:r>
          </w:p>
          <w:p w14:paraId="042CB806" w14:textId="532B065A" w:rsidR="004946F1" w:rsidRPr="004946F1" w:rsidRDefault="004946F1" w:rsidP="004946F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4946F1">
              <w:rPr>
                <w:rFonts w:ascii="Arial" w:hAnsi="Arial" w:cs="Arial"/>
                <w:iCs/>
                <w:sz w:val="20"/>
                <w:szCs w:val="20"/>
                <w:u w:val="single"/>
              </w:rPr>
              <w:t>ADL’s</w:t>
            </w:r>
          </w:p>
          <w:p w14:paraId="738167E9" w14:textId="26B8F332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E206D" w:rsidRPr="004946F1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 xml:space="preserve"> for engagement in self-care activities and routines, functional mobility activities and cognitive-based interventions. I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>mproved outcomes when engaging at home, school or in the community (</w:t>
            </w:r>
            <w:r w:rsidR="006677AA" w:rsidRPr="004946F1">
              <w:rPr>
                <w:rFonts w:ascii="Arial" w:hAnsi="Arial" w:cs="Arial"/>
                <w:b/>
                <w:bCs/>
                <w:sz w:val="20"/>
                <w:szCs w:val="20"/>
              </w:rPr>
              <w:t>natural environment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D4D47BA" w14:textId="77777777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 xml:space="preserve">mportance of 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>collaborating with parents, school and community as well as providing parental training</w:t>
            </w:r>
            <w:r>
              <w:rPr>
                <w:rFonts w:ascii="Arial" w:hAnsi="Arial" w:cs="Arial"/>
                <w:sz w:val="20"/>
                <w:szCs w:val="20"/>
              </w:rPr>
              <w:t xml:space="preserve"> was emphasised</w:t>
            </w:r>
          </w:p>
          <w:p w14:paraId="5856334D" w14:textId="53BFE95B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worth 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 xml:space="preserve">exploring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>use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 xml:space="preserve"> technology 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>in particular for clients with ASD and ADHD.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7AB85A7" w14:textId="77777777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E206D" w:rsidRPr="004946F1">
              <w:rPr>
                <w:rFonts w:ascii="Arial" w:hAnsi="Arial" w:cs="Arial"/>
                <w:b/>
                <w:sz w:val="20"/>
                <w:szCs w:val="20"/>
              </w:rPr>
              <w:t xml:space="preserve">trong evidence </w:t>
            </w:r>
            <w:r w:rsidR="00565428" w:rsidRPr="004946F1">
              <w:rPr>
                <w:rFonts w:ascii="Arial" w:hAnsi="Arial" w:cs="Arial"/>
                <w:sz w:val="20"/>
                <w:szCs w:val="20"/>
              </w:rPr>
              <w:t>for embedding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 xml:space="preserve"> fitness curricu</w:t>
            </w:r>
            <w:r>
              <w:rPr>
                <w:rFonts w:ascii="Arial" w:hAnsi="Arial" w:cs="Arial"/>
                <w:sz w:val="20"/>
                <w:szCs w:val="20"/>
              </w:rPr>
              <w:t>la into the school environment</w:t>
            </w:r>
          </w:p>
          <w:p w14:paraId="56770CFD" w14:textId="77777777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Strong evidence </w:t>
            </w:r>
            <w:r w:rsidRPr="004946F1"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77AA" w:rsidRPr="004946F1">
              <w:rPr>
                <w:rFonts w:ascii="Arial" w:hAnsi="Arial" w:cs="Arial"/>
                <w:sz w:val="20"/>
                <w:szCs w:val="20"/>
              </w:rPr>
              <w:t xml:space="preserve">skills-centred education strategies </w:t>
            </w:r>
            <w:r w:rsidR="006677AA" w:rsidRPr="004946F1">
              <w:rPr>
                <w:rFonts w:ascii="Arial" w:hAnsi="Arial" w:cs="Arial"/>
                <w:b/>
                <w:bCs/>
                <w:sz w:val="20"/>
                <w:szCs w:val="20"/>
              </w:rPr>
              <w:t>involving peers, family members</w:t>
            </w:r>
          </w:p>
          <w:p w14:paraId="36E08641" w14:textId="77777777" w:rsidR="004946F1" w:rsidRPr="004946F1" w:rsidRDefault="00A608C2" w:rsidP="004946F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iCs/>
                <w:sz w:val="20"/>
                <w:szCs w:val="20"/>
                <w:u w:val="single"/>
              </w:rPr>
              <w:t>Play and leisure</w:t>
            </w:r>
            <w:r w:rsidRPr="004946F1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4946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CF0857" w14:textId="77777777" w:rsidR="004946F1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="00A608C2" w:rsidRPr="004946F1">
              <w:rPr>
                <w:rFonts w:ascii="Arial" w:hAnsi="Arial" w:cs="Arial"/>
                <w:sz w:val="20"/>
                <w:szCs w:val="20"/>
              </w:rPr>
              <w:t>structured and guided play participation</w:t>
            </w:r>
            <w:r w:rsidR="00BE206D" w:rsidRPr="004946F1">
              <w:rPr>
                <w:rFonts w:ascii="Arial" w:hAnsi="Arial" w:cs="Arial"/>
                <w:sz w:val="20"/>
                <w:szCs w:val="20"/>
              </w:rPr>
              <w:t>.</w:t>
            </w:r>
            <w:r w:rsidR="00A608C2" w:rsidRPr="004946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3786A19" w14:textId="77777777" w:rsidR="004946F1" w:rsidRPr="004946F1" w:rsidRDefault="00A608C2" w:rsidP="004946F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46F1">
              <w:rPr>
                <w:rFonts w:ascii="Arial" w:hAnsi="Arial" w:cs="Arial"/>
                <w:iCs/>
                <w:sz w:val="20"/>
                <w:szCs w:val="20"/>
                <w:u w:val="single"/>
              </w:rPr>
              <w:t>Sleep</w:t>
            </w:r>
            <w:r w:rsidRPr="004946F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50C65B9" w14:textId="7AFB4821" w:rsidR="001C6C2D" w:rsidRPr="004946F1" w:rsidRDefault="004946F1" w:rsidP="004946F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608C2" w:rsidRPr="004946F1">
              <w:rPr>
                <w:rFonts w:ascii="Arial" w:hAnsi="Arial" w:cs="Arial"/>
                <w:sz w:val="20"/>
                <w:szCs w:val="20"/>
              </w:rPr>
              <w:t>trong evidence on sleep preparation activities</w:t>
            </w:r>
            <w:r w:rsidR="00565428" w:rsidRPr="004946F1">
              <w:rPr>
                <w:rFonts w:ascii="Arial" w:hAnsi="Arial" w:cs="Arial"/>
                <w:sz w:val="20"/>
                <w:szCs w:val="20"/>
              </w:rPr>
              <w:t xml:space="preserve"> including sleep education, coaching and cognitive strategies. </w:t>
            </w:r>
          </w:p>
          <w:p w14:paraId="1AF333D3" w14:textId="5EF01433" w:rsidR="001C6C2D" w:rsidRPr="004946F1" w:rsidRDefault="001C6C2D" w:rsidP="005654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621FC5" w14:textId="77777777" w:rsidR="002326E9" w:rsidRDefault="00EC2A07" w:rsidP="002326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i/>
                <w:iCs/>
                <w:sz w:val="20"/>
                <w:szCs w:val="20"/>
              </w:rPr>
              <w:t>Interventions to improve mental health, positive behaviour and social participation.</w:t>
            </w:r>
            <w:r w:rsidRPr="004946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8EF80A3" w14:textId="77777777" w:rsidR="002326E9" w:rsidRDefault="00BD3E0E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="00EC2A07" w:rsidRPr="002326E9">
              <w:rPr>
                <w:rFonts w:ascii="Arial" w:hAnsi="Arial" w:cs="Arial"/>
                <w:b/>
                <w:sz w:val="20"/>
                <w:szCs w:val="20"/>
              </w:rPr>
              <w:t xml:space="preserve"> evidence</w:t>
            </w:r>
            <w:r w:rsidR="004946F1" w:rsidRPr="002326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C2A07" w:rsidRPr="002326E9">
              <w:rPr>
                <w:rFonts w:ascii="Arial" w:hAnsi="Arial" w:cs="Arial"/>
                <w:sz w:val="20"/>
                <w:szCs w:val="20"/>
              </w:rPr>
              <w:t xml:space="preserve"> associated with yoga and sports activities in addressing mental health 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outcomes and </w:t>
            </w:r>
            <w:r w:rsidR="00EC2A07" w:rsidRPr="002326E9">
              <w:rPr>
                <w:rFonts w:ascii="Arial" w:hAnsi="Arial" w:cs="Arial"/>
                <w:sz w:val="20"/>
                <w:szCs w:val="20"/>
              </w:rPr>
              <w:t>improving social participation skills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2D24DBB" w14:textId="77777777" w:rsidR="002326E9" w:rsidRDefault="00565428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 xml:space="preserve">Strong evidence </w:t>
            </w:r>
            <w:r w:rsidRPr="002326E9">
              <w:rPr>
                <w:rFonts w:ascii="Arial" w:hAnsi="Arial" w:cs="Arial"/>
                <w:sz w:val="20"/>
                <w:szCs w:val="20"/>
              </w:rPr>
              <w:t>for a</w:t>
            </w:r>
            <w:r w:rsidR="00EC2A07" w:rsidRPr="002326E9">
              <w:rPr>
                <w:rFonts w:ascii="Arial" w:hAnsi="Arial" w:cs="Arial"/>
                <w:sz w:val="20"/>
                <w:szCs w:val="20"/>
              </w:rPr>
              <w:t xml:space="preserve">nimal-assisted interventions </w:t>
            </w:r>
            <w:r w:rsidRPr="002326E9">
              <w:rPr>
                <w:rFonts w:ascii="Arial" w:hAnsi="Arial" w:cs="Arial"/>
                <w:sz w:val="20"/>
                <w:szCs w:val="20"/>
              </w:rPr>
              <w:t>with</w:t>
            </w:r>
            <w:r w:rsidR="00EC2A07" w:rsidRPr="002326E9">
              <w:rPr>
                <w:rFonts w:ascii="Arial" w:hAnsi="Arial" w:cs="Arial"/>
                <w:sz w:val="20"/>
                <w:szCs w:val="20"/>
              </w:rPr>
              <w:t xml:space="preserve"> children and youth with ASD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9F466A" w14:textId="77777777" w:rsidR="002326E9" w:rsidRDefault="00EC2A07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sz w:val="20"/>
                <w:szCs w:val="20"/>
              </w:rPr>
              <w:t xml:space="preserve">Play and creative arts interventions should be 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>incorporated to improve social participation</w:t>
            </w:r>
          </w:p>
          <w:p w14:paraId="05FF189E" w14:textId="77777777" w:rsidR="002326E9" w:rsidRDefault="002326E9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r</w:t>
            </w:r>
            <w:r w:rsidR="00BD3E0E" w:rsidRPr="002326E9">
              <w:rPr>
                <w:rFonts w:ascii="Arial" w:hAnsi="Arial" w:cs="Arial"/>
                <w:sz w:val="20"/>
                <w:szCs w:val="20"/>
              </w:rPr>
              <w:t>ecommend</w:t>
            </w:r>
            <w:r>
              <w:rPr>
                <w:rFonts w:ascii="Arial" w:hAnsi="Arial" w:cs="Arial"/>
                <w:sz w:val="20"/>
                <w:szCs w:val="20"/>
              </w:rPr>
              <w:t xml:space="preserve">ed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te</w:t>
            </w:r>
            <w:proofErr w:type="spellEnd"/>
            <w:proofErr w:type="gramEnd"/>
            <w:r w:rsidR="00BD3E0E" w:rsidRPr="002326E9">
              <w:rPr>
                <w:rFonts w:ascii="Arial" w:hAnsi="Arial" w:cs="Arial"/>
                <w:sz w:val="20"/>
                <w:szCs w:val="20"/>
              </w:rPr>
              <w:t xml:space="preserve"> use of group service delivery models</w:t>
            </w:r>
            <w:r w:rsidR="00EC2A07" w:rsidRPr="002326E9">
              <w:rPr>
                <w:rFonts w:ascii="Arial" w:hAnsi="Arial" w:cs="Arial"/>
                <w:sz w:val="20"/>
                <w:szCs w:val="20"/>
              </w:rPr>
              <w:t xml:space="preserve">, and interventions that include parental involvement. </w:t>
            </w:r>
          </w:p>
          <w:p w14:paraId="502E34F8" w14:textId="77777777" w:rsidR="002326E9" w:rsidRDefault="00565428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="005A29FF" w:rsidRPr="002326E9">
              <w:rPr>
                <w:rFonts w:ascii="Arial" w:hAnsi="Arial" w:cs="Arial"/>
                <w:b/>
                <w:sz w:val="20"/>
                <w:szCs w:val="20"/>
              </w:rPr>
              <w:t xml:space="preserve"> evidence</w:t>
            </w:r>
            <w:r w:rsidR="005A29FF" w:rsidRPr="002326E9">
              <w:rPr>
                <w:rFonts w:ascii="Arial" w:hAnsi="Arial" w:cs="Arial"/>
                <w:sz w:val="20"/>
                <w:szCs w:val="20"/>
              </w:rPr>
              <w:t xml:space="preserve"> for use of computer and video games in supporting social skills training and social participation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2BA38B57" w14:textId="451F7181" w:rsidR="001C6C2D" w:rsidRPr="002326E9" w:rsidRDefault="00EC2A07" w:rsidP="002326E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 xml:space="preserve">Low </w:t>
            </w:r>
            <w:r w:rsidR="00565428" w:rsidRPr="002326E9">
              <w:rPr>
                <w:rFonts w:ascii="Arial" w:hAnsi="Arial" w:cs="Arial"/>
                <w:b/>
                <w:sz w:val="20"/>
                <w:szCs w:val="20"/>
              </w:rPr>
              <w:t>strength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>for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 outdoor activity group</w:t>
            </w:r>
            <w:r w:rsidR="002326E9">
              <w:rPr>
                <w:rFonts w:ascii="Arial" w:hAnsi="Arial" w:cs="Arial"/>
                <w:sz w:val="20"/>
                <w:szCs w:val="20"/>
              </w:rPr>
              <w:t>s</w:t>
            </w:r>
            <w:r w:rsidRPr="002326E9">
              <w:rPr>
                <w:rFonts w:ascii="Arial" w:hAnsi="Arial" w:cs="Arial"/>
                <w:sz w:val="20"/>
                <w:szCs w:val="20"/>
              </w:rPr>
              <w:t>, life skills groups, video and computer games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 on mental health outcomes. </w:t>
            </w:r>
          </w:p>
          <w:p w14:paraId="526D0797" w14:textId="77777777" w:rsidR="001C6C2D" w:rsidRPr="004946F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247EA" w14:textId="77777777" w:rsidR="002326E9" w:rsidRDefault="00565428" w:rsidP="005A29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46F1">
              <w:rPr>
                <w:rFonts w:ascii="Arial" w:hAnsi="Arial" w:cs="Arial"/>
                <w:i/>
                <w:iCs/>
                <w:sz w:val="20"/>
                <w:szCs w:val="20"/>
              </w:rPr>
              <w:t>Interventions i</w:t>
            </w:r>
            <w:r w:rsidR="005A29FF" w:rsidRPr="004946F1">
              <w:rPr>
                <w:rFonts w:ascii="Arial" w:hAnsi="Arial" w:cs="Arial"/>
                <w:i/>
                <w:iCs/>
                <w:sz w:val="20"/>
                <w:szCs w:val="20"/>
              </w:rPr>
              <w:t>mproving learning, academic achievement and successful participation in school</w:t>
            </w:r>
            <w:r w:rsidR="005A29FF" w:rsidRPr="004946F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B5A0824" w14:textId="77777777" w:rsidR="002326E9" w:rsidRDefault="00565428" w:rsidP="002326E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>Strong evidence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 for peer support, peer-mediated interventions in i</w:t>
            </w:r>
            <w:r w:rsidR="002326E9">
              <w:rPr>
                <w:rFonts w:ascii="Arial" w:hAnsi="Arial" w:cs="Arial"/>
                <w:sz w:val="20"/>
                <w:szCs w:val="20"/>
              </w:rPr>
              <w:t>ncreasing school participation</w:t>
            </w:r>
          </w:p>
          <w:p w14:paraId="136AAB4F" w14:textId="77777777" w:rsidR="002326E9" w:rsidRDefault="002326E9" w:rsidP="002326E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65428" w:rsidRPr="002326E9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supporting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29FF" w:rsidRPr="002326E9">
              <w:rPr>
                <w:rFonts w:ascii="Arial" w:hAnsi="Arial" w:cs="Arial"/>
                <w:sz w:val="20"/>
                <w:szCs w:val="20"/>
              </w:rPr>
              <w:t>therapeutic practices of some activities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>, in particular yoga and litera</w:t>
            </w:r>
            <w:r>
              <w:rPr>
                <w:rFonts w:ascii="Arial" w:hAnsi="Arial" w:cs="Arial"/>
                <w:sz w:val="20"/>
                <w:szCs w:val="20"/>
              </w:rPr>
              <w:t>cy participation interventions</w:t>
            </w:r>
          </w:p>
          <w:p w14:paraId="1540F01E" w14:textId="77777777" w:rsidR="002326E9" w:rsidRDefault="002326E9" w:rsidP="002326E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</w:t>
            </w:r>
            <w:r w:rsidR="00565428" w:rsidRPr="002326E9">
              <w:rPr>
                <w:rFonts w:ascii="Arial" w:hAnsi="Arial" w:cs="Arial"/>
                <w:b/>
                <w:sz w:val="20"/>
                <w:szCs w:val="20"/>
              </w:rPr>
              <w:t>oderate evidence</w:t>
            </w:r>
            <w:r w:rsidR="00565428" w:rsidRPr="002326E9">
              <w:rPr>
                <w:rFonts w:ascii="Arial" w:hAnsi="Arial" w:cs="Arial"/>
                <w:sz w:val="20"/>
                <w:szCs w:val="20"/>
              </w:rPr>
              <w:t xml:space="preserve"> for use of manualised programs and context modification to promote physical activity</w:t>
            </w:r>
            <w:r w:rsidR="00C22BCB" w:rsidRPr="002326E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76AC8947" w14:textId="77777777" w:rsidR="002326E9" w:rsidRDefault="00C22BCB" w:rsidP="002326E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sz w:val="20"/>
                <w:szCs w:val="20"/>
              </w:rPr>
              <w:t xml:space="preserve">Therapeutic practice </w:t>
            </w:r>
            <w:r w:rsidR="002326E9">
              <w:rPr>
                <w:rFonts w:ascii="Arial" w:hAnsi="Arial" w:cs="Arial"/>
                <w:sz w:val="20"/>
                <w:szCs w:val="20"/>
              </w:rPr>
              <w:t>has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 stronger </w:t>
            </w:r>
            <w:r w:rsidR="002D74B3" w:rsidRPr="002326E9">
              <w:rPr>
                <w:rFonts w:ascii="Arial" w:hAnsi="Arial" w:cs="Arial"/>
                <w:sz w:val="20"/>
                <w:szCs w:val="20"/>
              </w:rPr>
              <w:t>empirical support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 than sensorimotor approaches. </w:t>
            </w:r>
          </w:p>
          <w:p w14:paraId="6636942D" w14:textId="541B68D8" w:rsidR="001C6C2D" w:rsidRPr="002326E9" w:rsidRDefault="00BD3E0E" w:rsidP="002326E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326E9">
              <w:rPr>
                <w:rFonts w:ascii="Arial" w:hAnsi="Arial" w:cs="Arial"/>
                <w:sz w:val="20"/>
                <w:szCs w:val="20"/>
              </w:rPr>
              <w:t>T</w:t>
            </w:r>
            <w:r w:rsidR="00A95C3A" w:rsidRPr="002326E9">
              <w:rPr>
                <w:rFonts w:ascii="Arial" w:hAnsi="Arial" w:cs="Arial"/>
                <w:sz w:val="20"/>
                <w:szCs w:val="20"/>
              </w:rPr>
              <w:t xml:space="preserve">herapists to consider </w:t>
            </w:r>
            <w:r w:rsidRPr="002326E9">
              <w:rPr>
                <w:rFonts w:ascii="Arial" w:hAnsi="Arial" w:cs="Arial"/>
                <w:sz w:val="20"/>
                <w:szCs w:val="20"/>
              </w:rPr>
              <w:t xml:space="preserve">and include peer </w:t>
            </w:r>
            <w:r w:rsidR="00A95C3A" w:rsidRPr="002326E9">
              <w:rPr>
                <w:rFonts w:ascii="Arial" w:hAnsi="Arial" w:cs="Arial"/>
                <w:sz w:val="20"/>
                <w:szCs w:val="20"/>
              </w:rPr>
              <w:t>support and parents in the intervention</w:t>
            </w:r>
            <w:r w:rsidRPr="002326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B4BE2" w14:textId="4A481D63" w:rsidR="001C6C2D" w:rsidRPr="004946F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2326E9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004"/>
    <w:multiLevelType w:val="hybridMultilevel"/>
    <w:tmpl w:val="B0182D9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A3F5F"/>
    <w:multiLevelType w:val="hybridMultilevel"/>
    <w:tmpl w:val="C8C851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8398E"/>
    <w:multiLevelType w:val="hybridMultilevel"/>
    <w:tmpl w:val="8C728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C6A1D"/>
    <w:multiLevelType w:val="hybridMultilevel"/>
    <w:tmpl w:val="501CAD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24A1C"/>
    <w:multiLevelType w:val="hybridMultilevel"/>
    <w:tmpl w:val="CC300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F5C45"/>
    <w:multiLevelType w:val="hybridMultilevel"/>
    <w:tmpl w:val="ECA06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652DE"/>
    <w:multiLevelType w:val="hybridMultilevel"/>
    <w:tmpl w:val="CC76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3062"/>
    <w:multiLevelType w:val="hybridMultilevel"/>
    <w:tmpl w:val="A0BE06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A27AF"/>
    <w:rsid w:val="001C6C2D"/>
    <w:rsid w:val="002326E9"/>
    <w:rsid w:val="002D74B3"/>
    <w:rsid w:val="003D417B"/>
    <w:rsid w:val="00492E35"/>
    <w:rsid w:val="004946F1"/>
    <w:rsid w:val="00565428"/>
    <w:rsid w:val="00595CC3"/>
    <w:rsid w:val="005A29FF"/>
    <w:rsid w:val="0065278C"/>
    <w:rsid w:val="006677AA"/>
    <w:rsid w:val="00807270"/>
    <w:rsid w:val="00980E16"/>
    <w:rsid w:val="00A608C2"/>
    <w:rsid w:val="00A95C3A"/>
    <w:rsid w:val="00B42339"/>
    <w:rsid w:val="00BD3E0E"/>
    <w:rsid w:val="00BE206D"/>
    <w:rsid w:val="00C13940"/>
    <w:rsid w:val="00C22BCB"/>
    <w:rsid w:val="00E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2022-09-18T08:54:00Z</dcterms:created>
  <dcterms:modified xsi:type="dcterms:W3CDTF">2022-09-18T08:54:00Z</dcterms:modified>
</cp:coreProperties>
</file>