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A11742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1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61F70B80" w14:textId="77777777" w:rsidR="00277F47" w:rsidRPr="00A11742" w:rsidRDefault="00277F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1AD23A" w14:textId="7C4CCE84" w:rsidR="001C6C2D" w:rsidRPr="00A11742" w:rsidRDefault="002F095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1742">
              <w:rPr>
                <w:rFonts w:ascii="Arial" w:hAnsi="Arial" w:cs="Arial"/>
                <w:sz w:val="20"/>
                <w:szCs w:val="20"/>
              </w:rPr>
              <w:t>Tokolahi</w:t>
            </w:r>
            <w:proofErr w:type="spellEnd"/>
            <w:r w:rsidRPr="00A11742">
              <w:rPr>
                <w:rFonts w:ascii="Arial" w:hAnsi="Arial" w:cs="Arial"/>
                <w:sz w:val="20"/>
                <w:szCs w:val="20"/>
              </w:rPr>
              <w:t xml:space="preserve">, E., Vandal, A. C., </w:t>
            </w:r>
            <w:proofErr w:type="spellStart"/>
            <w:r w:rsidRPr="00A11742">
              <w:rPr>
                <w:rFonts w:ascii="Arial" w:hAnsi="Arial" w:cs="Arial"/>
                <w:sz w:val="20"/>
                <w:szCs w:val="20"/>
              </w:rPr>
              <w:t>Kersten</w:t>
            </w:r>
            <w:proofErr w:type="spellEnd"/>
            <w:r w:rsidRPr="00A11742">
              <w:rPr>
                <w:rFonts w:ascii="Arial" w:hAnsi="Arial" w:cs="Arial"/>
                <w:sz w:val="20"/>
                <w:szCs w:val="20"/>
              </w:rPr>
              <w:t xml:space="preserve">, P., Pearson, J., &amp; Hocking, C. (2018). </w:t>
            </w:r>
            <w:bookmarkStart w:id="0" w:name="_GoBack"/>
            <w:r w:rsidRPr="00A11742">
              <w:rPr>
                <w:rFonts w:ascii="Arial" w:hAnsi="Arial" w:cs="Arial"/>
                <w:sz w:val="20"/>
                <w:szCs w:val="20"/>
              </w:rPr>
              <w:t>Cluster</w:t>
            </w:r>
            <w:r w:rsidRPr="00A11742">
              <w:rPr>
                <w:rFonts w:ascii="Cambria Math" w:hAnsi="Cambria Math" w:cs="Cambria Math"/>
                <w:sz w:val="20"/>
                <w:szCs w:val="20"/>
              </w:rPr>
              <w:t>‐</w:t>
            </w:r>
            <w:r w:rsidRPr="00A11742">
              <w:rPr>
                <w:rFonts w:ascii="Arial" w:hAnsi="Arial" w:cs="Arial"/>
                <w:sz w:val="20"/>
                <w:szCs w:val="20"/>
              </w:rPr>
              <w:t>randomised controlled trial of an occupational therapy intervention for children aged 11–13 years, designed to increase participation to prevent symptoms of mental illness</w:t>
            </w:r>
            <w:bookmarkEnd w:id="0"/>
            <w:r w:rsidRPr="00A11742">
              <w:rPr>
                <w:rFonts w:ascii="Arial" w:hAnsi="Arial" w:cs="Arial"/>
                <w:sz w:val="20"/>
                <w:szCs w:val="20"/>
              </w:rPr>
              <w:t>. Child and Adolescent Mental Health, 23(4), 313-327.</w:t>
            </w:r>
          </w:p>
          <w:p w14:paraId="7526BC2B" w14:textId="22FFF49B" w:rsidR="001C6C2D" w:rsidRPr="00A1174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A11742" w14:paraId="263547A7" w14:textId="77777777" w:rsidTr="008C6915">
        <w:tc>
          <w:tcPr>
            <w:tcW w:w="9010" w:type="dxa"/>
          </w:tcPr>
          <w:p w14:paraId="1C8FBBC8" w14:textId="5123B582" w:rsidR="00277F47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A11742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A1174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D810E15" w14:textId="77777777" w:rsidR="00277F47" w:rsidRPr="00A11742" w:rsidRDefault="00277F4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76CB" w14:textId="778ED063" w:rsidR="001C6C2D" w:rsidRPr="00A11742" w:rsidRDefault="00A11742">
            <w:pPr>
              <w:rPr>
                <w:rFonts w:ascii="Arial" w:hAnsi="Arial" w:cs="Arial"/>
                <w:sz w:val="20"/>
                <w:szCs w:val="20"/>
              </w:rPr>
            </w:pPr>
            <w:r w:rsidRPr="00A11742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6C196B46" w14:textId="6C328005" w:rsidR="001C6C2D" w:rsidRPr="00A1174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A11742" w14:paraId="57312E94" w14:textId="77777777" w:rsidTr="003713B4">
        <w:tc>
          <w:tcPr>
            <w:tcW w:w="9010" w:type="dxa"/>
          </w:tcPr>
          <w:p w14:paraId="0E93D522" w14:textId="00758756" w:rsidR="001C6C2D" w:rsidRPr="00A1174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1742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0DFD9FD7" w14:textId="77777777" w:rsidR="00277F47" w:rsidRDefault="00277F4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992766" w14:textId="77777777" w:rsidR="00A11742" w:rsidRDefault="00A11742">
            <w:pPr>
              <w:rPr>
                <w:rFonts w:ascii="Arial" w:hAnsi="Arial" w:cs="Arial"/>
                <w:sz w:val="20"/>
                <w:szCs w:val="20"/>
              </w:rPr>
            </w:pPr>
            <w:r w:rsidRPr="00A11742">
              <w:rPr>
                <w:rFonts w:ascii="Arial" w:hAnsi="Arial" w:cs="Arial"/>
                <w:sz w:val="20"/>
                <w:szCs w:val="20"/>
              </w:rPr>
              <w:t>This</w:t>
            </w:r>
            <w:r w:rsidR="00E93405" w:rsidRPr="00A11742">
              <w:rPr>
                <w:rFonts w:ascii="Arial" w:hAnsi="Arial" w:cs="Arial"/>
                <w:sz w:val="20"/>
                <w:szCs w:val="20"/>
              </w:rPr>
              <w:t xml:space="preserve"> study investigated</w:t>
            </w:r>
            <w:r w:rsidR="002F0954" w:rsidRPr="00A11742">
              <w:rPr>
                <w:rFonts w:ascii="Arial" w:hAnsi="Arial" w:cs="Arial"/>
                <w:sz w:val="20"/>
                <w:szCs w:val="20"/>
              </w:rPr>
              <w:t xml:space="preserve"> the effectiveness of an evidence-based occupational therapy intervention </w:t>
            </w:r>
            <w:r w:rsidR="00852FD0" w:rsidRPr="00A11742">
              <w:rPr>
                <w:rFonts w:ascii="Arial" w:hAnsi="Arial" w:cs="Arial"/>
                <w:sz w:val="20"/>
                <w:szCs w:val="20"/>
              </w:rPr>
              <w:t xml:space="preserve">run in schools </w:t>
            </w:r>
            <w:r w:rsidR="002F0954" w:rsidRPr="00A11742">
              <w:rPr>
                <w:rFonts w:ascii="Arial" w:hAnsi="Arial" w:cs="Arial"/>
                <w:sz w:val="20"/>
                <w:szCs w:val="20"/>
              </w:rPr>
              <w:t xml:space="preserve">designed to increase participation in daily occupations to prevent symptoms of mental illness for </w:t>
            </w:r>
            <w:r w:rsidR="00E93405" w:rsidRPr="00A11742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2F0954" w:rsidRPr="00A11742">
              <w:rPr>
                <w:rFonts w:ascii="Arial" w:hAnsi="Arial" w:cs="Arial"/>
                <w:sz w:val="20"/>
                <w:szCs w:val="20"/>
              </w:rPr>
              <w:t xml:space="preserve">non-clinical sample of children. </w:t>
            </w:r>
          </w:p>
          <w:p w14:paraId="16641185" w14:textId="77777777" w:rsidR="00A11742" w:rsidRDefault="00A117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14D938" w14:textId="19C0160A" w:rsidR="00277F47" w:rsidRDefault="00E93405">
            <w:pPr>
              <w:rPr>
                <w:rFonts w:ascii="Arial" w:hAnsi="Arial" w:cs="Arial"/>
                <w:sz w:val="20"/>
                <w:szCs w:val="20"/>
              </w:rPr>
            </w:pPr>
            <w:r w:rsidRPr="00A11742">
              <w:rPr>
                <w:rFonts w:ascii="Arial" w:hAnsi="Arial" w:cs="Arial"/>
                <w:sz w:val="20"/>
                <w:szCs w:val="20"/>
              </w:rPr>
              <w:t>The i</w:t>
            </w:r>
            <w:r w:rsidR="002F0954" w:rsidRPr="00A11742">
              <w:rPr>
                <w:rFonts w:ascii="Arial" w:hAnsi="Arial" w:cs="Arial"/>
                <w:sz w:val="20"/>
                <w:szCs w:val="20"/>
              </w:rPr>
              <w:t xml:space="preserve">ntervention showed positive effects on child-rated satisfaction with their occupational performance and teacher-rated child anxiety. </w:t>
            </w:r>
            <w:r w:rsidR="00852FD0" w:rsidRPr="00A11742">
              <w:rPr>
                <w:rFonts w:ascii="Arial" w:hAnsi="Arial" w:cs="Arial"/>
                <w:sz w:val="20"/>
                <w:szCs w:val="20"/>
              </w:rPr>
              <w:t>However</w:t>
            </w:r>
            <w:r w:rsidRPr="00A11742">
              <w:rPr>
                <w:rFonts w:ascii="Arial" w:hAnsi="Arial" w:cs="Arial"/>
                <w:sz w:val="20"/>
                <w:szCs w:val="20"/>
              </w:rPr>
              <w:t>,</w:t>
            </w:r>
            <w:r w:rsidR="00852FD0" w:rsidRPr="00A11742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2F0954" w:rsidRPr="00A11742">
              <w:rPr>
                <w:rFonts w:ascii="Arial" w:hAnsi="Arial" w:cs="Arial"/>
                <w:sz w:val="20"/>
                <w:szCs w:val="20"/>
              </w:rPr>
              <w:t>evidence found on its effect on anxiety and depression</w:t>
            </w:r>
            <w:r w:rsidR="00852FD0" w:rsidRPr="00A11742">
              <w:rPr>
                <w:rFonts w:ascii="Arial" w:hAnsi="Arial" w:cs="Arial"/>
                <w:sz w:val="20"/>
                <w:szCs w:val="20"/>
              </w:rPr>
              <w:t xml:space="preserve">, self-esteem </w:t>
            </w:r>
            <w:r w:rsidRPr="00A11742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277F47">
              <w:rPr>
                <w:rFonts w:ascii="Arial" w:hAnsi="Arial" w:cs="Arial"/>
                <w:sz w:val="20"/>
                <w:szCs w:val="20"/>
              </w:rPr>
              <w:t>wellbeing outcomes.</w:t>
            </w:r>
          </w:p>
          <w:p w14:paraId="791A4928" w14:textId="77777777" w:rsidR="00277F47" w:rsidRDefault="00277F4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D58ED6" w14:textId="204C92A4" w:rsidR="00277F47" w:rsidRPr="00A11742" w:rsidRDefault="00277F47">
            <w:pPr>
              <w:rPr>
                <w:rFonts w:ascii="Arial" w:hAnsi="Arial" w:cs="Arial"/>
                <w:sz w:val="20"/>
                <w:szCs w:val="20"/>
              </w:rPr>
            </w:pPr>
            <w:r w:rsidRPr="00277F47">
              <w:rPr>
                <w:rFonts w:ascii="Arial" w:hAnsi="Arial" w:cs="Arial"/>
                <w:b/>
                <w:sz w:val="20"/>
                <w:szCs w:val="20"/>
              </w:rPr>
              <w:t>Participants</w:t>
            </w:r>
            <w:r>
              <w:rPr>
                <w:rFonts w:ascii="Arial" w:hAnsi="Arial" w:cs="Arial"/>
                <w:sz w:val="20"/>
                <w:szCs w:val="20"/>
              </w:rPr>
              <w:t>: non-clinical 11-13 year old children</w:t>
            </w:r>
          </w:p>
          <w:p w14:paraId="408F5EB5" w14:textId="47FE7D8A" w:rsidR="001C6C2D" w:rsidRPr="00A1174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A11742" w14:paraId="22CADDD7" w14:textId="77777777" w:rsidTr="003713B4">
        <w:tc>
          <w:tcPr>
            <w:tcW w:w="9010" w:type="dxa"/>
          </w:tcPr>
          <w:p w14:paraId="0F576CA1" w14:textId="3473BFD8" w:rsidR="001C6C2D" w:rsidRPr="00A1174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1742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A1174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70F19D42" w:rsidR="001C6C2D" w:rsidRPr="00A11742" w:rsidRDefault="00277F47" w:rsidP="002F09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i</w:t>
            </w:r>
            <w:r w:rsidR="002F0954" w:rsidRPr="00A11742">
              <w:rPr>
                <w:rFonts w:ascii="Arial" w:hAnsi="Arial" w:cs="Arial"/>
                <w:sz w:val="20"/>
                <w:szCs w:val="20"/>
              </w:rPr>
              <w:t xml:space="preserve">mportant to promote mental health and wellbeing in children and focusing on participation. </w:t>
            </w:r>
          </w:p>
          <w:p w14:paraId="1AF333D3" w14:textId="77777777" w:rsidR="001C6C2D" w:rsidRPr="00A1174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6EF66" w14:textId="7EC701EF" w:rsidR="00277F47" w:rsidRDefault="006E6F93" w:rsidP="002F09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742">
              <w:rPr>
                <w:rFonts w:ascii="Arial" w:hAnsi="Arial" w:cs="Arial"/>
                <w:sz w:val="20"/>
                <w:szCs w:val="20"/>
              </w:rPr>
              <w:t>Intervention</w:t>
            </w:r>
            <w:r w:rsidR="00277F47">
              <w:rPr>
                <w:rFonts w:ascii="Arial" w:hAnsi="Arial" w:cs="Arial"/>
                <w:sz w:val="20"/>
                <w:szCs w:val="20"/>
              </w:rPr>
              <w:t xml:space="preserve"> ran for 1 hour a week for 8 weeks during school term and</w:t>
            </w:r>
            <w:r w:rsidRPr="00A11742">
              <w:rPr>
                <w:rFonts w:ascii="Arial" w:hAnsi="Arial" w:cs="Arial"/>
                <w:sz w:val="20"/>
                <w:szCs w:val="20"/>
              </w:rPr>
              <w:t xml:space="preserve"> involved g</w:t>
            </w:r>
            <w:r w:rsidR="002F0954" w:rsidRPr="00A11742">
              <w:rPr>
                <w:rFonts w:ascii="Arial" w:hAnsi="Arial" w:cs="Arial"/>
                <w:sz w:val="20"/>
                <w:szCs w:val="20"/>
              </w:rPr>
              <w:t>rou</w:t>
            </w:r>
            <w:r w:rsidRPr="00A11742">
              <w:rPr>
                <w:rFonts w:ascii="Arial" w:hAnsi="Arial" w:cs="Arial"/>
                <w:sz w:val="20"/>
                <w:szCs w:val="20"/>
              </w:rPr>
              <w:t>p</w:t>
            </w:r>
            <w:r w:rsidR="002F0954" w:rsidRPr="00A11742">
              <w:rPr>
                <w:rFonts w:ascii="Arial" w:hAnsi="Arial" w:cs="Arial"/>
                <w:sz w:val="20"/>
                <w:szCs w:val="20"/>
              </w:rPr>
              <w:t>s of 7-12 children aged 11-13 years</w:t>
            </w:r>
            <w:r w:rsidR="00277F47">
              <w:rPr>
                <w:rFonts w:ascii="Arial" w:hAnsi="Arial" w:cs="Arial"/>
                <w:sz w:val="20"/>
                <w:szCs w:val="20"/>
              </w:rPr>
              <w:t>. Intervention features were:</w:t>
            </w:r>
            <w:r w:rsidRPr="00A117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156D167" w14:textId="77777777" w:rsidR="00277F47" w:rsidRDefault="00277F47" w:rsidP="00277F4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E68440" w14:textId="77777777" w:rsidR="00277F47" w:rsidRDefault="00277F47" w:rsidP="00277F4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2F0954" w:rsidRPr="00277F47">
              <w:rPr>
                <w:rFonts w:ascii="Arial" w:hAnsi="Arial" w:cs="Arial"/>
                <w:sz w:val="20"/>
                <w:szCs w:val="20"/>
              </w:rPr>
              <w:t>nderstand</w:t>
            </w:r>
            <w:r w:rsidR="006E6F93" w:rsidRPr="00277F47"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thoughts/feelings/behaviour</w:t>
            </w:r>
            <w:r w:rsidR="002F0954" w:rsidRPr="00277F47">
              <w:rPr>
                <w:rFonts w:ascii="Arial" w:hAnsi="Arial" w:cs="Arial"/>
                <w:sz w:val="20"/>
                <w:szCs w:val="20"/>
              </w:rPr>
              <w:t xml:space="preserve"> relationship </w:t>
            </w:r>
          </w:p>
          <w:p w14:paraId="053BE5F1" w14:textId="77777777" w:rsidR="00277F47" w:rsidRDefault="00277F47" w:rsidP="00277F4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2F0954" w:rsidRPr="00277F47">
              <w:rPr>
                <w:rFonts w:ascii="Arial" w:hAnsi="Arial" w:cs="Arial"/>
                <w:sz w:val="20"/>
                <w:szCs w:val="20"/>
              </w:rPr>
              <w:t>nderstand</w:t>
            </w:r>
            <w:r w:rsidR="006E6F93" w:rsidRPr="00277F47"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relationship between occupations/identity/wellbeing</w:t>
            </w:r>
            <w:r w:rsidR="002F0954" w:rsidRPr="00277F4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BA38B57" w14:textId="33A22410" w:rsidR="001C6C2D" w:rsidRPr="00277F47" w:rsidRDefault="00277F47" w:rsidP="00277F4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F0954" w:rsidRPr="00277F47">
              <w:rPr>
                <w:rFonts w:ascii="Arial" w:hAnsi="Arial" w:cs="Arial"/>
                <w:sz w:val="20"/>
                <w:szCs w:val="20"/>
              </w:rPr>
              <w:t>ractic</w:t>
            </w:r>
            <w:r w:rsidR="006E6F93" w:rsidRPr="00277F47">
              <w:rPr>
                <w:rFonts w:ascii="Arial" w:hAnsi="Arial" w:cs="Arial"/>
                <w:sz w:val="20"/>
                <w:szCs w:val="20"/>
              </w:rPr>
              <w:t xml:space="preserve">ing </w:t>
            </w:r>
            <w:r w:rsidR="002F0954" w:rsidRPr="00277F47">
              <w:rPr>
                <w:rFonts w:ascii="Arial" w:hAnsi="Arial" w:cs="Arial"/>
                <w:sz w:val="20"/>
                <w:szCs w:val="20"/>
              </w:rPr>
              <w:t>strategies to promote positive wellbeing, appl</w:t>
            </w:r>
            <w:r w:rsidR="006E6F93" w:rsidRPr="00277F47">
              <w:rPr>
                <w:rFonts w:ascii="Arial" w:hAnsi="Arial" w:cs="Arial"/>
                <w:sz w:val="20"/>
                <w:szCs w:val="20"/>
              </w:rPr>
              <w:t>ying</w:t>
            </w:r>
            <w:r w:rsidR="002F0954" w:rsidRPr="00277F47">
              <w:rPr>
                <w:rFonts w:ascii="Arial" w:hAnsi="Arial" w:cs="Arial"/>
                <w:sz w:val="20"/>
                <w:szCs w:val="20"/>
              </w:rPr>
              <w:t xml:space="preserve"> this knowledge in planning healthy routines, habit</w:t>
            </w:r>
            <w:r w:rsidR="00852FD0" w:rsidRPr="00277F47">
              <w:rPr>
                <w:rFonts w:ascii="Arial" w:hAnsi="Arial" w:cs="Arial"/>
                <w:sz w:val="20"/>
                <w:szCs w:val="20"/>
              </w:rPr>
              <w:t xml:space="preserve">s to support self-esteem and participation. </w:t>
            </w:r>
          </w:p>
          <w:p w14:paraId="526D0797" w14:textId="77777777" w:rsidR="001C6C2D" w:rsidRPr="00A1174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36942D" w14:textId="40DD96B6" w:rsidR="001C6C2D" w:rsidRPr="00A11742" w:rsidRDefault="006E6F93" w:rsidP="00852F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742">
              <w:rPr>
                <w:rFonts w:ascii="Arial" w:hAnsi="Arial" w:cs="Arial"/>
                <w:sz w:val="20"/>
                <w:szCs w:val="20"/>
              </w:rPr>
              <w:t>Results showed no effect on anxiety, depression, self-esteem, suggesting</w:t>
            </w:r>
            <w:r w:rsidR="00852FD0" w:rsidRPr="00A11742">
              <w:rPr>
                <w:rFonts w:ascii="Arial" w:hAnsi="Arial" w:cs="Arial"/>
                <w:sz w:val="20"/>
                <w:szCs w:val="20"/>
              </w:rPr>
              <w:t xml:space="preserve"> that improvements in participation need to become more established before they impact symptoms such as depression, anxiety etc. </w:t>
            </w:r>
          </w:p>
          <w:p w14:paraId="28D85BC1" w14:textId="77777777" w:rsidR="001C6C2D" w:rsidRPr="00A1174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BFA03" w14:textId="034B44A6" w:rsidR="001C6C2D" w:rsidRPr="00A11742" w:rsidRDefault="00852FD0" w:rsidP="00852F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742">
              <w:rPr>
                <w:rFonts w:ascii="Arial" w:hAnsi="Arial" w:cs="Arial"/>
                <w:sz w:val="20"/>
                <w:szCs w:val="20"/>
              </w:rPr>
              <w:t>Integrating interventions in the school curriculum seem</w:t>
            </w:r>
            <w:r w:rsidR="006E6F93" w:rsidRPr="00A11742">
              <w:rPr>
                <w:rFonts w:ascii="Arial" w:hAnsi="Arial" w:cs="Arial"/>
                <w:sz w:val="20"/>
                <w:szCs w:val="20"/>
              </w:rPr>
              <w:t>s</w:t>
            </w:r>
            <w:r w:rsidRPr="00A11742">
              <w:rPr>
                <w:rFonts w:ascii="Arial" w:hAnsi="Arial" w:cs="Arial"/>
                <w:sz w:val="20"/>
                <w:szCs w:val="20"/>
              </w:rPr>
              <w:t xml:space="preserve"> to result in greater and lo</w:t>
            </w:r>
            <w:r w:rsidR="006E6F93" w:rsidRPr="00A11742">
              <w:rPr>
                <w:rFonts w:ascii="Arial" w:hAnsi="Arial" w:cs="Arial"/>
                <w:sz w:val="20"/>
                <w:szCs w:val="20"/>
              </w:rPr>
              <w:t>n</w:t>
            </w:r>
            <w:r w:rsidRPr="00A11742">
              <w:rPr>
                <w:rFonts w:ascii="Arial" w:hAnsi="Arial" w:cs="Arial"/>
                <w:sz w:val="20"/>
                <w:szCs w:val="20"/>
              </w:rPr>
              <w:t>ger positive effects on children’s mental health. Teacher and parents involvement is important to enable generalisation of skills into more environment</w:t>
            </w:r>
            <w:r w:rsidR="006E6F93" w:rsidRPr="00A11742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A11742">
              <w:rPr>
                <w:rFonts w:ascii="Arial" w:hAnsi="Arial" w:cs="Arial"/>
                <w:sz w:val="20"/>
                <w:szCs w:val="20"/>
              </w:rPr>
              <w:t xml:space="preserve">and having support on building health-promoting routines in their daily lives. </w:t>
            </w:r>
          </w:p>
          <w:p w14:paraId="5AA5549C" w14:textId="77777777" w:rsidR="001C6C2D" w:rsidRPr="00A1174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DA7A8" w14:textId="1F554859" w:rsidR="001C6C2D" w:rsidRPr="00277F47" w:rsidRDefault="00852FD0" w:rsidP="00277F4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742">
              <w:rPr>
                <w:rFonts w:ascii="Arial" w:hAnsi="Arial" w:cs="Arial"/>
                <w:sz w:val="20"/>
                <w:szCs w:val="20"/>
              </w:rPr>
              <w:t>Important to target routines and habits as they seem to have a positive impact on children’s occupational choices and participa</w:t>
            </w:r>
            <w:r w:rsidR="006E6F93" w:rsidRPr="00A11742">
              <w:rPr>
                <w:rFonts w:ascii="Arial" w:hAnsi="Arial" w:cs="Arial"/>
                <w:sz w:val="20"/>
                <w:szCs w:val="20"/>
              </w:rPr>
              <w:t>tion in</w:t>
            </w:r>
            <w:r w:rsidRPr="00A11742">
              <w:rPr>
                <w:rFonts w:ascii="Arial" w:hAnsi="Arial" w:cs="Arial"/>
                <w:sz w:val="20"/>
                <w:szCs w:val="20"/>
              </w:rPr>
              <w:t xml:space="preserve"> health-promotion occupation</w:t>
            </w:r>
            <w:r w:rsidR="006E6F93" w:rsidRPr="00A11742">
              <w:rPr>
                <w:rFonts w:ascii="Arial" w:hAnsi="Arial" w:cs="Arial"/>
                <w:sz w:val="20"/>
                <w:szCs w:val="20"/>
              </w:rPr>
              <w:t>s</w:t>
            </w:r>
            <w:r w:rsidRPr="00A1174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EB4BE2" w14:textId="1EF01621" w:rsidR="001C6C2D" w:rsidRPr="00A1174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277F47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138BA"/>
    <w:multiLevelType w:val="hybridMultilevel"/>
    <w:tmpl w:val="07B4E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519AC"/>
    <w:multiLevelType w:val="hybridMultilevel"/>
    <w:tmpl w:val="95D44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277F47"/>
    <w:rsid w:val="002F0954"/>
    <w:rsid w:val="00492E35"/>
    <w:rsid w:val="006E6F93"/>
    <w:rsid w:val="00852FD0"/>
    <w:rsid w:val="00980E16"/>
    <w:rsid w:val="00A11742"/>
    <w:rsid w:val="00C13940"/>
    <w:rsid w:val="00E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2022-09-18T02:29:00Z</dcterms:created>
  <dcterms:modified xsi:type="dcterms:W3CDTF">2022-09-18T02:29:00Z</dcterms:modified>
</cp:coreProperties>
</file>