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7D74EE" w14:paraId="6A0DAF49" w14:textId="77777777" w:rsidTr="001331E0">
        <w:tc>
          <w:tcPr>
            <w:tcW w:w="9010" w:type="dxa"/>
          </w:tcPr>
          <w:p w14:paraId="3C0F247F" w14:textId="7231977E" w:rsidR="001C6C2D" w:rsidRPr="007D74E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27BD87B3" w14:textId="77777777" w:rsidR="007D74EE" w:rsidRDefault="007D74E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147DBC7" w14:textId="2D0B9AA5" w:rsidR="001C6C2D" w:rsidRPr="007D74EE" w:rsidRDefault="00C824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Beisbier</w:t>
            </w:r>
            <w:proofErr w:type="spellEnd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S., &amp; </w:t>
            </w:r>
            <w:proofErr w:type="spellStart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Laverdure</w:t>
            </w:r>
            <w:proofErr w:type="spellEnd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 (2020). </w:t>
            </w:r>
            <w:bookmarkStart w:id="0" w:name="_GoBack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Occupation-and activity-based interventions to improve performance of instrumental activities of daily living and rest and sleep for children and youth ages 5–21</w:t>
            </w:r>
            <w:bookmarkEnd w:id="0"/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A systematic review. </w:t>
            </w:r>
            <w:r w:rsidRPr="007D74E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American Journal of Occupational Therapy</w:t>
            </w:r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7D74E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74</w:t>
            </w:r>
            <w:r w:rsidRPr="007D74E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7402180040p1-7402180040p32.</w:t>
            </w:r>
          </w:p>
          <w:p w14:paraId="7526BC2B" w14:textId="22FFF49B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7D74EE" w14:paraId="263547A7" w14:textId="77777777" w:rsidTr="008C6915">
        <w:tc>
          <w:tcPr>
            <w:tcW w:w="9010" w:type="dxa"/>
          </w:tcPr>
          <w:p w14:paraId="686637B3" w14:textId="20525EEA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97A308" w14:textId="0415A0B1" w:rsidR="007D74EE" w:rsidRPr="007D74EE" w:rsidRDefault="007D74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  <w:p w14:paraId="6C196B46" w14:textId="6C328005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7D74EE" w14:paraId="57312E94" w14:textId="77777777" w:rsidTr="003713B4">
        <w:tc>
          <w:tcPr>
            <w:tcW w:w="9010" w:type="dxa"/>
          </w:tcPr>
          <w:p w14:paraId="0E93D522" w14:textId="77777777" w:rsidR="001C6C2D" w:rsidRPr="007D74E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C53DB42" w14:textId="1B8FD680" w:rsidR="00EB2D72" w:rsidRPr="007D74EE" w:rsidRDefault="007D74EE" w:rsidP="00EB2D7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 e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>xamine</w:t>
            </w:r>
            <w:r w:rsidR="00EB2D72" w:rsidRPr="007D74EE">
              <w:rPr>
                <w:rFonts w:ascii="Arial" w:hAnsi="Arial" w:cs="Arial"/>
                <w:sz w:val="20"/>
                <w:szCs w:val="20"/>
              </w:rPr>
              <w:t xml:space="preserve">d the 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effectiveness of occupational and </w:t>
            </w:r>
            <w:r w:rsidR="00EB2D72" w:rsidRPr="007D74EE">
              <w:rPr>
                <w:rFonts w:ascii="Arial" w:hAnsi="Arial" w:cs="Arial"/>
                <w:sz w:val="20"/>
                <w:szCs w:val="20"/>
              </w:rPr>
              <w:t>activity-based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interventions to improve instrumental activities of daily living and sleep outcomes for children and youth aged 5-21 years. </w:t>
            </w:r>
          </w:p>
          <w:p w14:paraId="09230163" w14:textId="1B9F0691" w:rsidR="001C6C2D" w:rsidRPr="007D74EE" w:rsidRDefault="007D74EE" w:rsidP="002477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outcome f</w:t>
            </w:r>
            <w:r w:rsidR="00EB2D72" w:rsidRPr="007D74EE">
              <w:rPr>
                <w:rFonts w:ascii="Arial" w:hAnsi="Arial" w:cs="Arial"/>
                <w:sz w:val="20"/>
                <w:szCs w:val="20"/>
              </w:rPr>
              <w:t xml:space="preserve">ocus </w:t>
            </w:r>
            <w:r>
              <w:rPr>
                <w:rFonts w:ascii="Arial" w:hAnsi="Arial" w:cs="Arial"/>
                <w:sz w:val="20"/>
                <w:szCs w:val="20"/>
              </w:rPr>
              <w:t xml:space="preserve">was on </w:t>
            </w:r>
            <w:r w:rsidR="00EB2D72" w:rsidRPr="007D74EE">
              <w:rPr>
                <w:rFonts w:ascii="Arial" w:hAnsi="Arial" w:cs="Arial"/>
                <w:sz w:val="20"/>
                <w:szCs w:val="20"/>
              </w:rPr>
              <w:t>health outcomes of physical activity, dietary outcomes, drivin</w:t>
            </w:r>
            <w:r>
              <w:rPr>
                <w:rFonts w:ascii="Arial" w:hAnsi="Arial" w:cs="Arial"/>
                <w:sz w:val="20"/>
                <w:szCs w:val="20"/>
              </w:rPr>
              <w:t xml:space="preserve">g and communication management and </w:t>
            </w:r>
            <w:r w:rsidR="00EB2D72" w:rsidRPr="007D74EE">
              <w:rPr>
                <w:rFonts w:ascii="Arial" w:hAnsi="Arial" w:cs="Arial"/>
                <w:sz w:val="20"/>
                <w:szCs w:val="20"/>
              </w:rPr>
              <w:t xml:space="preserve">sleep </w:t>
            </w:r>
          </w:p>
          <w:p w14:paraId="1018405C" w14:textId="285FA5BB" w:rsidR="00247750" w:rsidRPr="007D74EE" w:rsidRDefault="00247750" w:rsidP="002477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sz w:val="20"/>
                <w:szCs w:val="20"/>
              </w:rPr>
              <w:t xml:space="preserve">28 studies </w:t>
            </w:r>
            <w:r w:rsidR="007D74EE">
              <w:rPr>
                <w:rFonts w:ascii="Arial" w:hAnsi="Arial" w:cs="Arial"/>
                <w:sz w:val="20"/>
                <w:szCs w:val="20"/>
              </w:rPr>
              <w:t>were included in this review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8F5EB5" w14:textId="47FE7D8A" w:rsidR="001C6C2D" w:rsidRPr="007D74E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7D74EE" w14:paraId="22CADDD7" w14:textId="77777777" w:rsidTr="003713B4">
        <w:tc>
          <w:tcPr>
            <w:tcW w:w="9010" w:type="dxa"/>
          </w:tcPr>
          <w:p w14:paraId="0F576CA1" w14:textId="3473BFD8" w:rsidR="001C6C2D" w:rsidRPr="007D74E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7D74EE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65D1D2" w14:textId="77777777" w:rsidR="007D74EE" w:rsidRDefault="00CC1987" w:rsidP="004B5B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i/>
                <w:iCs/>
                <w:sz w:val="20"/>
                <w:szCs w:val="20"/>
              </w:rPr>
              <w:t>For h</w:t>
            </w:r>
            <w:r w:rsidR="00247750" w:rsidRPr="007D74EE">
              <w:rPr>
                <w:rFonts w:ascii="Arial" w:hAnsi="Arial" w:cs="Arial"/>
                <w:i/>
                <w:iCs/>
                <w:sz w:val="20"/>
                <w:szCs w:val="20"/>
              </w:rPr>
              <w:t>ealth and physical activity outcomes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04B120D" w14:textId="77777777" w:rsidR="007D74EE" w:rsidRDefault="007D74EE" w:rsidP="007D74E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4B5B13" w:rsidRPr="007D74EE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supports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occupation and activity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-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>based interventions in the school setting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, in particular structured </w:t>
            </w:r>
            <w:r w:rsidR="00CC1987" w:rsidRPr="007D74EE">
              <w:rPr>
                <w:rFonts w:ascii="Arial" w:hAnsi="Arial" w:cs="Arial"/>
                <w:sz w:val="20"/>
                <w:szCs w:val="20"/>
              </w:rPr>
              <w:t>programmes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embedded in physical education</w:t>
            </w:r>
          </w:p>
          <w:p w14:paraId="39A79D5C" w14:textId="77777777" w:rsidR="007D74EE" w:rsidRDefault="007D74EE" w:rsidP="007D74E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4B5B13" w:rsidRPr="007D74EE">
              <w:rPr>
                <w:rFonts w:ascii="Arial" w:hAnsi="Arial" w:cs="Arial"/>
                <w:b/>
                <w:sz w:val="20"/>
                <w:szCs w:val="20"/>
              </w:rPr>
              <w:t>ow strength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of evidence</w:t>
            </w:r>
            <w:r>
              <w:rPr>
                <w:rFonts w:ascii="Arial" w:hAnsi="Arial" w:cs="Arial"/>
                <w:sz w:val="20"/>
                <w:szCs w:val="20"/>
              </w:rPr>
              <w:t xml:space="preserve"> supports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these in non-school setting</w:t>
            </w:r>
            <w:r w:rsidR="00CC1987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0C65B9" w14:textId="46055A02" w:rsidR="001C6C2D" w:rsidRPr="007D74EE" w:rsidRDefault="00CC1987" w:rsidP="007D74E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sz w:val="20"/>
                <w:szCs w:val="20"/>
              </w:rPr>
              <w:t>I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nterventions 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recommended </w:t>
            </w:r>
            <w:r w:rsidR="007D74EE">
              <w:rPr>
                <w:rFonts w:ascii="Arial" w:hAnsi="Arial" w:cs="Arial"/>
                <w:sz w:val="20"/>
                <w:szCs w:val="20"/>
              </w:rPr>
              <w:t>interventions occur in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the context of </w:t>
            </w:r>
            <w:r w:rsidR="00AE22BD"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natural environments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4DD3A" w14:textId="77777777" w:rsidR="00AE22BD" w:rsidRPr="007D74EE" w:rsidRDefault="00AE22BD" w:rsidP="00AE22B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65AC635" w14:textId="77777777" w:rsidR="007D74EE" w:rsidRPr="007D74EE" w:rsidRDefault="00AE22BD" w:rsidP="00AE22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 sleep outcomes: </w:t>
            </w:r>
          </w:p>
          <w:p w14:paraId="2E9105E7" w14:textId="77777777" w:rsidR="007D74EE" w:rsidRDefault="007D74EE" w:rsidP="007D74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AE22BD" w:rsidRPr="007D74EE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for sleep preparation activities, including sleep education, coaching 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>d cognitive strategies for skills in relaxation and sleep</w:t>
            </w:r>
          </w:p>
          <w:p w14:paraId="50E086D6" w14:textId="4AB164E1" w:rsidR="00AE22BD" w:rsidRPr="007D74EE" w:rsidRDefault="00CC1987" w:rsidP="007D74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sz w:val="20"/>
                <w:szCs w:val="20"/>
              </w:rPr>
              <w:t>K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AE22BD"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rest and sleep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74EE">
              <w:rPr>
                <w:rFonts w:ascii="Arial" w:hAnsi="Arial" w:cs="Arial"/>
                <w:sz w:val="20"/>
                <w:szCs w:val="20"/>
              </w:rPr>
              <w:t>should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be integrated in occupational therapy. </w:t>
            </w:r>
          </w:p>
          <w:p w14:paraId="1AF333D3" w14:textId="77777777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77ECD9" w14:textId="77777777" w:rsidR="007D74EE" w:rsidRDefault="00247750" w:rsidP="004B5B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i/>
                <w:iCs/>
                <w:sz w:val="20"/>
                <w:szCs w:val="20"/>
              </w:rPr>
              <w:t>For positive change in dietary outcomes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BA38B57" w14:textId="799DC80E" w:rsidR="001C6C2D" w:rsidRPr="007D74EE" w:rsidRDefault="007D74EE" w:rsidP="007D74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4B5B13" w:rsidRPr="007D74EE">
              <w:rPr>
                <w:rFonts w:ascii="Arial" w:hAnsi="Arial" w:cs="Arial"/>
                <w:b/>
                <w:sz w:val="20"/>
                <w:szCs w:val="20"/>
              </w:rPr>
              <w:t>oderate strength evidence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supports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>occupation and activit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y-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>based interventions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e.g.,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skills-based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 xml:space="preserve"> training of interactive role play)</w:t>
            </w:r>
            <w:r w:rsidR="004B5B13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6D0797" w14:textId="77777777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10AA23" w14:textId="77777777" w:rsidR="007D74EE" w:rsidRDefault="00247750" w:rsidP="00C33C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i/>
                <w:iCs/>
                <w:sz w:val="20"/>
                <w:szCs w:val="20"/>
              </w:rPr>
              <w:t>For health routines and wellness: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A90E568" w14:textId="77777777" w:rsidR="007D74EE" w:rsidRDefault="007D74EE" w:rsidP="007D74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9- to 18- years old youth,</w:t>
            </w:r>
            <w:r>
              <w:rPr>
                <w:rFonts w:ascii="Arial" w:hAnsi="Arial" w:cs="Arial"/>
                <w:sz w:val="20"/>
                <w:szCs w:val="20"/>
              </w:rPr>
              <w:t xml:space="preserve"> there is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50" w:rsidRPr="007D74EE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C33CA5" w:rsidRPr="007D74EE">
              <w:rPr>
                <w:rFonts w:ascii="Arial" w:hAnsi="Arial" w:cs="Arial"/>
                <w:b/>
                <w:sz w:val="20"/>
                <w:szCs w:val="20"/>
              </w:rPr>
              <w:t>oderate strength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>education and skills training interventions using small-group activities and activity-based cognitive-</w:t>
            </w:r>
            <w:r w:rsidR="00247750" w:rsidRPr="007D74EE">
              <w:rPr>
                <w:rFonts w:ascii="Arial" w:hAnsi="Arial" w:cs="Arial"/>
                <w:sz w:val="20"/>
                <w:szCs w:val="20"/>
              </w:rPr>
              <w:t>behavioural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 xml:space="preserve"> strategies</w:t>
            </w:r>
          </w:p>
          <w:p w14:paraId="6636942D" w14:textId="23BDBA66" w:rsidR="001C6C2D" w:rsidRPr="007D74EE" w:rsidRDefault="00247750" w:rsidP="007D74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sz w:val="20"/>
                <w:szCs w:val="20"/>
              </w:rPr>
              <w:t xml:space="preserve">Evidence supports the </w:t>
            </w:r>
            <w:r w:rsidR="00C33CA5" w:rsidRPr="007D74EE">
              <w:rPr>
                <w:rFonts w:ascii="Arial" w:hAnsi="Arial" w:cs="Arial"/>
                <w:b/>
                <w:bCs/>
                <w:sz w:val="20"/>
                <w:szCs w:val="20"/>
              </w:rPr>
              <w:t>inclusion of family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 in interventions. </w:t>
            </w:r>
          </w:p>
          <w:p w14:paraId="28D85BC1" w14:textId="77777777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49905" w14:textId="77777777" w:rsidR="007D74EE" w:rsidRDefault="00AE22BD" w:rsidP="00AE22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i/>
                <w:iCs/>
                <w:sz w:val="20"/>
                <w:szCs w:val="20"/>
              </w:rPr>
              <w:t>For driving, community mobility and communication management:</w:t>
            </w:r>
            <w:r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D247FA3" w14:textId="77777777" w:rsidR="007D74EE" w:rsidRDefault="007D74EE" w:rsidP="007D74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AE22BD" w:rsidRPr="007D74EE">
              <w:rPr>
                <w:rFonts w:ascii="Arial" w:hAnsi="Arial" w:cs="Arial"/>
                <w:b/>
                <w:sz w:val="20"/>
                <w:szCs w:val="20"/>
              </w:rPr>
              <w:t>oderate strength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2BD" w:rsidRPr="007D74EE">
              <w:rPr>
                <w:rFonts w:ascii="Arial" w:hAnsi="Arial" w:cs="Arial"/>
                <w:b/>
                <w:sz w:val="20"/>
                <w:szCs w:val="20"/>
              </w:rPr>
              <w:t>evidence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for o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>ccupation and activity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>-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>based interventions involving interactive training and coaching</w:t>
            </w:r>
          </w:p>
          <w:p w14:paraId="6E611F06" w14:textId="30716C7C" w:rsidR="001C6C2D" w:rsidRPr="007D74EE" w:rsidRDefault="007D74EE" w:rsidP="007D74E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7D74EE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AE22BD" w:rsidRPr="007D74EE">
              <w:rPr>
                <w:rFonts w:ascii="Arial" w:hAnsi="Arial" w:cs="Arial"/>
                <w:b/>
                <w:sz w:val="20"/>
                <w:szCs w:val="20"/>
              </w:rPr>
              <w:t>ow strength evidence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supports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3CA5" w:rsidRPr="007D74EE">
              <w:rPr>
                <w:rFonts w:ascii="Arial" w:hAnsi="Arial" w:cs="Arial"/>
                <w:sz w:val="20"/>
                <w:szCs w:val="20"/>
              </w:rPr>
              <w:t>technology-based intervention</w:t>
            </w:r>
            <w:r w:rsidR="00CC1987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1987" w:rsidRPr="007D74EE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CC1987" w:rsidRPr="007D74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 xml:space="preserve">web-based interventions </w:t>
            </w:r>
            <w:r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AE22BD" w:rsidRPr="007D74EE">
              <w:rPr>
                <w:rFonts w:ascii="Arial" w:hAnsi="Arial" w:cs="Arial"/>
                <w:sz w:val="20"/>
                <w:szCs w:val="20"/>
              </w:rPr>
              <w:t>mostly effective when highly individualised.</w:t>
            </w:r>
          </w:p>
          <w:p w14:paraId="7B8DA7A8" w14:textId="77777777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7D74EE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7D74EE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29E"/>
    <w:multiLevelType w:val="hybridMultilevel"/>
    <w:tmpl w:val="90A480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17D45"/>
    <w:multiLevelType w:val="hybridMultilevel"/>
    <w:tmpl w:val="44D2B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0D5E"/>
    <w:multiLevelType w:val="hybridMultilevel"/>
    <w:tmpl w:val="72406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F46C6"/>
    <w:multiLevelType w:val="hybridMultilevel"/>
    <w:tmpl w:val="D7DA3F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F51CA"/>
    <w:multiLevelType w:val="hybridMultilevel"/>
    <w:tmpl w:val="F43C29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C5091"/>
    <w:multiLevelType w:val="hybridMultilevel"/>
    <w:tmpl w:val="21F61D7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47750"/>
    <w:rsid w:val="00492E35"/>
    <w:rsid w:val="004B5B13"/>
    <w:rsid w:val="00662E7C"/>
    <w:rsid w:val="007D74EE"/>
    <w:rsid w:val="00980E16"/>
    <w:rsid w:val="00AE22BD"/>
    <w:rsid w:val="00C13940"/>
    <w:rsid w:val="00C33CA5"/>
    <w:rsid w:val="00C82480"/>
    <w:rsid w:val="00CC1987"/>
    <w:rsid w:val="00D34B6B"/>
    <w:rsid w:val="00D4579E"/>
    <w:rsid w:val="00EB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2022-09-18T09:16:00Z</dcterms:created>
  <dcterms:modified xsi:type="dcterms:W3CDTF">2022-09-18T09:16:00Z</dcterms:modified>
</cp:coreProperties>
</file>