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C8518C" w14:paraId="6A0DAF49" w14:textId="77777777" w:rsidTr="001331E0">
        <w:tc>
          <w:tcPr>
            <w:tcW w:w="9010" w:type="dxa"/>
          </w:tcPr>
          <w:p w14:paraId="34C97158" w14:textId="77777777" w:rsidR="00C8518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8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4BB5E78D" w14:textId="77777777" w:rsidR="00C8518C" w:rsidRDefault="00C851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57A99C" w14:textId="2F0E1E87" w:rsidR="001C6C2D" w:rsidRPr="00C8518C" w:rsidRDefault="00C51D1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518C">
              <w:rPr>
                <w:rFonts w:ascii="Arial" w:hAnsi="Arial" w:cs="Arial"/>
                <w:sz w:val="20"/>
                <w:szCs w:val="20"/>
              </w:rPr>
              <w:t>Cordier</w:t>
            </w:r>
            <w:proofErr w:type="spellEnd"/>
            <w:r w:rsidRPr="00C8518C">
              <w:rPr>
                <w:rFonts w:ascii="Arial" w:hAnsi="Arial" w:cs="Arial"/>
                <w:sz w:val="20"/>
                <w:szCs w:val="20"/>
              </w:rPr>
              <w:t xml:space="preserve">, R., Speyer, R., Mahoney, N., </w:t>
            </w:r>
            <w:proofErr w:type="spellStart"/>
            <w:r w:rsidRPr="00C8518C">
              <w:rPr>
                <w:rFonts w:ascii="Arial" w:hAnsi="Arial" w:cs="Arial"/>
                <w:sz w:val="20"/>
                <w:szCs w:val="20"/>
              </w:rPr>
              <w:t>Arnesen</w:t>
            </w:r>
            <w:proofErr w:type="spellEnd"/>
            <w:r w:rsidRPr="00C8518C">
              <w:rPr>
                <w:rFonts w:ascii="Arial" w:hAnsi="Arial" w:cs="Arial"/>
                <w:sz w:val="20"/>
                <w:szCs w:val="20"/>
              </w:rPr>
              <w:t xml:space="preserve">, A., </w:t>
            </w:r>
            <w:proofErr w:type="spellStart"/>
            <w:r w:rsidRPr="00C8518C">
              <w:rPr>
                <w:rFonts w:ascii="Arial" w:hAnsi="Arial" w:cs="Arial"/>
                <w:sz w:val="20"/>
                <w:szCs w:val="20"/>
              </w:rPr>
              <w:t>Mjelve</w:t>
            </w:r>
            <w:proofErr w:type="spellEnd"/>
            <w:r w:rsidRPr="00C8518C">
              <w:rPr>
                <w:rFonts w:ascii="Arial" w:hAnsi="Arial" w:cs="Arial"/>
                <w:sz w:val="20"/>
                <w:szCs w:val="20"/>
              </w:rPr>
              <w:t xml:space="preserve">, L. H., &amp; </w:t>
            </w:r>
            <w:proofErr w:type="spellStart"/>
            <w:r w:rsidRPr="00C8518C">
              <w:rPr>
                <w:rFonts w:ascii="Arial" w:hAnsi="Arial" w:cs="Arial"/>
                <w:sz w:val="20"/>
                <w:szCs w:val="20"/>
              </w:rPr>
              <w:t>Nyborg</w:t>
            </w:r>
            <w:proofErr w:type="spellEnd"/>
            <w:r w:rsidRPr="00C8518C">
              <w:rPr>
                <w:rFonts w:ascii="Arial" w:hAnsi="Arial" w:cs="Arial"/>
                <w:sz w:val="20"/>
                <w:szCs w:val="20"/>
              </w:rPr>
              <w:t xml:space="preserve">, G. (2021). </w:t>
            </w:r>
            <w:bookmarkStart w:id="0" w:name="_GoBack"/>
            <w:r w:rsidRPr="00C8518C">
              <w:rPr>
                <w:rFonts w:ascii="Arial" w:hAnsi="Arial" w:cs="Arial"/>
                <w:sz w:val="20"/>
                <w:szCs w:val="20"/>
              </w:rPr>
              <w:t>Effects of interventions for social anxiety and shyness in school-aged children: A systematic review and meta-analysis</w:t>
            </w:r>
            <w:bookmarkEnd w:id="0"/>
            <w:r w:rsidRPr="00C8518C">
              <w:rPr>
                <w:rFonts w:ascii="Arial" w:hAnsi="Arial" w:cs="Arial"/>
                <w:sz w:val="20"/>
                <w:szCs w:val="20"/>
              </w:rPr>
              <w:t>. </w:t>
            </w:r>
            <w:proofErr w:type="spellStart"/>
            <w:r w:rsidRPr="00C8518C">
              <w:rPr>
                <w:rFonts w:ascii="Arial" w:hAnsi="Arial" w:cs="Arial"/>
                <w:i/>
                <w:iCs/>
                <w:sz w:val="20"/>
                <w:szCs w:val="20"/>
              </w:rPr>
              <w:t>Plos</w:t>
            </w:r>
            <w:proofErr w:type="spellEnd"/>
            <w:r w:rsidRPr="00C8518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one</w:t>
            </w:r>
            <w:r w:rsidRPr="00C8518C">
              <w:rPr>
                <w:rFonts w:ascii="Arial" w:hAnsi="Arial" w:cs="Arial"/>
                <w:sz w:val="20"/>
                <w:szCs w:val="20"/>
              </w:rPr>
              <w:t>, </w:t>
            </w:r>
            <w:r w:rsidRPr="00C8518C">
              <w:rPr>
                <w:rFonts w:ascii="Arial" w:hAnsi="Arial" w:cs="Arial"/>
                <w:i/>
                <w:iCs/>
                <w:sz w:val="20"/>
                <w:szCs w:val="20"/>
              </w:rPr>
              <w:t>16</w:t>
            </w:r>
            <w:r w:rsidRPr="00C8518C">
              <w:rPr>
                <w:rFonts w:ascii="Arial" w:hAnsi="Arial" w:cs="Arial"/>
                <w:sz w:val="20"/>
                <w:szCs w:val="20"/>
              </w:rPr>
              <w:t>(7), e0254117.</w:t>
            </w:r>
          </w:p>
          <w:p w14:paraId="7526BC2B" w14:textId="22FFF49B" w:rsidR="001C6C2D" w:rsidRPr="00C8518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C8518C" w14:paraId="263547A7" w14:textId="77777777" w:rsidTr="008C6915">
        <w:tc>
          <w:tcPr>
            <w:tcW w:w="9010" w:type="dxa"/>
          </w:tcPr>
          <w:p w14:paraId="686637B3" w14:textId="20525EEA" w:rsidR="001C6C2D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A63E15D" w14:textId="77777777" w:rsidR="00C8518C" w:rsidRPr="00C8518C" w:rsidRDefault="00C851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76CB" w14:textId="6E8F4C02" w:rsidR="001C6C2D" w:rsidRDefault="00C8518C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77588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https://journals.plos.org/plosone/article?id=10.1371/journal.pone.0254117</w:t>
              </w:r>
            </w:hyperlink>
          </w:p>
          <w:p w14:paraId="6C196B46" w14:textId="6C328005" w:rsidR="001C6C2D" w:rsidRPr="00C8518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C8518C" w14:paraId="57312E94" w14:textId="77777777" w:rsidTr="003713B4">
        <w:tc>
          <w:tcPr>
            <w:tcW w:w="9010" w:type="dxa"/>
          </w:tcPr>
          <w:p w14:paraId="0E93D522" w14:textId="77777777" w:rsidR="001C6C2D" w:rsidRPr="00C8518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8C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469130F" w14:textId="490EF7C3" w:rsidR="00C8518C" w:rsidRDefault="00C851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</w:t>
            </w:r>
            <w:r w:rsidR="001C1396" w:rsidRPr="00C8518C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identified</w:t>
            </w:r>
            <w:r w:rsidR="001C1396" w:rsidRPr="00C8518C">
              <w:rPr>
                <w:rFonts w:ascii="Arial" w:hAnsi="Arial" w:cs="Arial"/>
                <w:sz w:val="20"/>
                <w:szCs w:val="20"/>
              </w:rPr>
              <w:t xml:space="preserve"> interventions aimed at shy children and evaluating their effectiveness in reducing psychosocial difficulties and other impacts. 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>Twenty-five studies included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final analysis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Most 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studies were conducted </w:t>
            </w:r>
            <w:r>
              <w:rPr>
                <w:rFonts w:ascii="Arial" w:hAnsi="Arial" w:cs="Arial"/>
                <w:sz w:val="20"/>
                <w:szCs w:val="20"/>
              </w:rPr>
              <w:t>within the school context</w:t>
            </w:r>
          </w:p>
          <w:p w14:paraId="24D95CA9" w14:textId="77777777" w:rsidR="00C8518C" w:rsidRDefault="00C851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681E8C24" w:rsidR="001C6C2D" w:rsidRPr="00C8518C" w:rsidRDefault="00C851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Sample: School-aged c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>hildren</w:t>
            </w:r>
            <w:r w:rsidR="001C1396" w:rsidRPr="00C8518C">
              <w:rPr>
                <w:rFonts w:ascii="Arial" w:hAnsi="Arial" w:cs="Arial"/>
                <w:sz w:val="20"/>
                <w:szCs w:val="20"/>
              </w:rPr>
              <w:t xml:space="preserve"> between six and twelve years of age </w:t>
            </w:r>
          </w:p>
          <w:p w14:paraId="408F5EB5" w14:textId="47FE7D8A" w:rsidR="001C6C2D" w:rsidRPr="00C8518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C8518C" w14:paraId="22CADDD7" w14:textId="77777777" w:rsidTr="003713B4">
        <w:tc>
          <w:tcPr>
            <w:tcW w:w="9010" w:type="dxa"/>
          </w:tcPr>
          <w:p w14:paraId="0F576CA1" w14:textId="3473BFD8" w:rsidR="001C6C2D" w:rsidRPr="00C8518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8C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C8518C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279BB53A" w:rsidR="001C6C2D" w:rsidRPr="00C8518C" w:rsidRDefault="001C1396" w:rsidP="001C13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sz w:val="20"/>
                <w:szCs w:val="20"/>
              </w:rPr>
              <w:t>Findings suggest that interventions had a large effect in reducing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 xml:space="preserve"> shyness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>and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 negative consequences of shyness</w:t>
            </w:r>
            <w:r w:rsidR="00DE62C5" w:rsidRPr="00C8518C">
              <w:rPr>
                <w:rFonts w:ascii="Arial" w:hAnsi="Arial" w:cs="Arial"/>
                <w:sz w:val="20"/>
                <w:szCs w:val="20"/>
              </w:rPr>
              <w:t xml:space="preserve">. Across all studies, reductions were reported in anxiety, social phobia and internalising behaviours. </w:t>
            </w:r>
          </w:p>
          <w:p w14:paraId="0FB57F5B" w14:textId="77777777" w:rsidR="00580F07" w:rsidRPr="00C8518C" w:rsidRDefault="00580F07" w:rsidP="00580F0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8DAAB39" w14:textId="6C85091C" w:rsidR="00580F07" w:rsidRPr="00C8518C" w:rsidRDefault="00580F07" w:rsidP="00580F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sz w:val="20"/>
                <w:szCs w:val="20"/>
              </w:rPr>
              <w:t xml:space="preserve">Most interventions were delivered weekly, conducted in group sessions, based </w:t>
            </w:r>
            <w:r w:rsidR="00C51D19" w:rsidRPr="00C8518C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the school, and involved activities such as play, modelling and reinforcement, and clinical methods such as social skills training, psychoeducation, and exposure.  </w:t>
            </w:r>
          </w:p>
          <w:p w14:paraId="3473CB83" w14:textId="77777777" w:rsidR="00383D2B" w:rsidRPr="00C8518C" w:rsidRDefault="00383D2B" w:rsidP="00580F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768C7" w14:textId="6BFA1886" w:rsidR="0004373B" w:rsidRPr="00C8518C" w:rsidRDefault="00DE62C5" w:rsidP="001C13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sz w:val="20"/>
                <w:szCs w:val="20"/>
              </w:rPr>
              <w:t xml:space="preserve">Clinic-based, 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>c</w:t>
            </w:r>
            <w:r w:rsidRPr="00C8518C">
              <w:rPr>
                <w:rFonts w:ascii="Arial" w:hAnsi="Arial" w:cs="Arial"/>
                <w:sz w:val="20"/>
                <w:szCs w:val="20"/>
              </w:rPr>
              <w:t>hild-focused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 (vs focusing on parents alone or combination of parent and child), and combining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 individual and group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interventions resulted in most benefits in reducing shyness. However, 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there was a 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large effect size for school-based 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>interventions</w:t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sym w:font="Wingdings" w:char="F0DF"/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C8518C">
              <w:rPr>
                <w:rFonts w:ascii="Arial" w:hAnsi="Arial" w:cs="Arial"/>
                <w:sz w:val="20"/>
                <w:szCs w:val="20"/>
              </w:rPr>
              <w:t>cological validity as advantage.</w:t>
            </w:r>
            <w:r w:rsidR="00580F07" w:rsidRPr="00C851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F333D3" w14:textId="77777777" w:rsidR="001C6C2D" w:rsidRPr="00C8518C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65A1CFD6" w:rsidR="001C6C2D" w:rsidRPr="00C8518C" w:rsidRDefault="00DE62C5" w:rsidP="001C13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sz w:val="20"/>
                <w:szCs w:val="20"/>
              </w:rPr>
              <w:t xml:space="preserve">Results suggested </w:t>
            </w:r>
            <w:r w:rsidR="001C1396" w:rsidRPr="00C8518C">
              <w:rPr>
                <w:rFonts w:ascii="Arial" w:hAnsi="Arial" w:cs="Arial"/>
                <w:sz w:val="20"/>
                <w:szCs w:val="20"/>
              </w:rPr>
              <w:t>that school-age is an ideal developmental stage to target shyness</w:t>
            </w:r>
            <w:r w:rsidR="0004373B" w:rsidRPr="00C8518C">
              <w:rPr>
                <w:rFonts w:ascii="Arial" w:hAnsi="Arial" w:cs="Arial"/>
                <w:sz w:val="20"/>
                <w:szCs w:val="20"/>
              </w:rPr>
              <w:t xml:space="preserve"> and interventions can be effective when used in a school-based setting, </w:t>
            </w:r>
            <w:r w:rsidRPr="00C8518C">
              <w:rPr>
                <w:rFonts w:ascii="Arial" w:hAnsi="Arial" w:cs="Arial"/>
                <w:sz w:val="20"/>
                <w:szCs w:val="20"/>
              </w:rPr>
              <w:t>facilitating interaction with peers.</w:t>
            </w:r>
          </w:p>
          <w:p w14:paraId="1913065C" w14:textId="77777777" w:rsidR="00580F07" w:rsidRPr="00C8518C" w:rsidRDefault="00580F07" w:rsidP="00580F0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D276A3" w14:textId="77777777" w:rsidR="00580F07" w:rsidRPr="00C8518C" w:rsidRDefault="00580F07" w:rsidP="00580F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518C">
              <w:rPr>
                <w:rFonts w:ascii="Arial" w:hAnsi="Arial" w:cs="Arial"/>
                <w:sz w:val="20"/>
                <w:szCs w:val="20"/>
              </w:rPr>
              <w:t xml:space="preserve">None of the interventions were delivered in a classroom setting </w:t>
            </w:r>
            <w:r w:rsidRPr="00C8518C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C8518C">
              <w:rPr>
                <w:rFonts w:ascii="Arial" w:hAnsi="Arial" w:cs="Arial"/>
                <w:sz w:val="20"/>
                <w:szCs w:val="20"/>
              </w:rPr>
              <w:t xml:space="preserve"> unable to compare out vs in-class interventions. </w:t>
            </w:r>
          </w:p>
          <w:p w14:paraId="09EB4BE2" w14:textId="1EF01621" w:rsidR="001C6C2D" w:rsidRPr="00C8518C" w:rsidRDefault="001C6C2D" w:rsidP="00C8518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C8518C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6AA2"/>
    <w:multiLevelType w:val="hybridMultilevel"/>
    <w:tmpl w:val="21E6C910"/>
    <w:lvl w:ilvl="0" w:tplc="3574E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4373B"/>
    <w:rsid w:val="001C1396"/>
    <w:rsid w:val="001C6C2D"/>
    <w:rsid w:val="0038149A"/>
    <w:rsid w:val="00383D2B"/>
    <w:rsid w:val="00492E35"/>
    <w:rsid w:val="00580F07"/>
    <w:rsid w:val="00980E16"/>
    <w:rsid w:val="00C13940"/>
    <w:rsid w:val="00C51D19"/>
    <w:rsid w:val="00C8518C"/>
    <w:rsid w:val="00D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article?id=10.1371/journal.pone.0254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2022-09-18T07:17:00Z</dcterms:created>
  <dcterms:modified xsi:type="dcterms:W3CDTF">2022-09-18T07:17:00Z</dcterms:modified>
</cp:coreProperties>
</file>