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149" w14:textId="77777777" w:rsidR="003A3A80" w:rsidRPr="00DD4219" w:rsidRDefault="003A3A80" w:rsidP="003A3A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4219">
        <w:rPr>
          <w:rFonts w:ascii="Times New Roman" w:eastAsia="Times New Roman" w:hAnsi="Times New Roman" w:cs="Times New Roman"/>
          <w:b/>
          <w:bCs/>
          <w:kern w:val="0"/>
          <w:sz w:val="36"/>
          <w:szCs w:val="36"/>
          <w14:ligatures w14:val="none"/>
        </w:rPr>
        <w:t>Chapter 2</w:t>
      </w:r>
    </w:p>
    <w:p w14:paraId="77ACEA9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The Broken Line</w:t>
      </w:r>
    </w:p>
    <w:p w14:paraId="3FB02088"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The Line in Your Head</w:t>
      </w:r>
    </w:p>
    <w:p w14:paraId="62DCE97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Try this experiment.</w:t>
      </w:r>
    </w:p>
    <w:p w14:paraId="4FF5F8F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Picture politics for a second—not the messy real-life version with yard signs and awkward Thanksgiving arguments, but the way it’s drawn on a whiteboard.</w:t>
      </w:r>
    </w:p>
    <w:p w14:paraId="2A5DCB9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What appears?</w:t>
      </w:r>
    </w:p>
    <w:p w14:paraId="6B57425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For most people, it’s a straight line.</w:t>
      </w:r>
    </w:p>
    <w:p w14:paraId="0D997E3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 the far left: </w:t>
      </w:r>
      <w:r w:rsidRPr="00DD4219">
        <w:rPr>
          <w:rFonts w:ascii="Times New Roman" w:eastAsia="Times New Roman" w:hAnsi="Times New Roman" w:cs="Times New Roman"/>
          <w:i/>
          <w:iCs/>
          <w:kern w:val="0"/>
          <w14:ligatures w14:val="none"/>
        </w:rPr>
        <w:t>communism</w:t>
      </w:r>
      <w:r w:rsidRPr="00DD4219">
        <w:rPr>
          <w:rFonts w:ascii="Times New Roman" w:eastAsia="Times New Roman" w:hAnsi="Times New Roman" w:cs="Times New Roman"/>
          <w:kern w:val="0"/>
          <w14:ligatures w14:val="none"/>
        </w:rPr>
        <w:t xml:space="preserve">. Somewhere between the middle and the left: </w:t>
      </w:r>
      <w:r w:rsidRPr="00DD4219">
        <w:rPr>
          <w:rFonts w:ascii="Times New Roman" w:eastAsia="Times New Roman" w:hAnsi="Times New Roman" w:cs="Times New Roman"/>
          <w:i/>
          <w:iCs/>
          <w:kern w:val="0"/>
          <w14:ligatures w14:val="none"/>
        </w:rPr>
        <w:t>socialism</w:t>
      </w:r>
      <w:r w:rsidRPr="00DD4219">
        <w:rPr>
          <w:rFonts w:ascii="Times New Roman" w:eastAsia="Times New Roman" w:hAnsi="Times New Roman" w:cs="Times New Roman"/>
          <w:kern w:val="0"/>
          <w14:ligatures w14:val="none"/>
        </w:rPr>
        <w:t xml:space="preserve">. On the right: </w:t>
      </w:r>
      <w:r w:rsidRPr="00DD4219">
        <w:rPr>
          <w:rFonts w:ascii="Times New Roman" w:eastAsia="Times New Roman" w:hAnsi="Times New Roman" w:cs="Times New Roman"/>
          <w:i/>
          <w:iCs/>
          <w:kern w:val="0"/>
          <w14:ligatures w14:val="none"/>
        </w:rPr>
        <w:t>capitalism</w:t>
      </w:r>
      <w:r w:rsidRPr="00DD4219">
        <w:rPr>
          <w:rFonts w:ascii="Times New Roman" w:eastAsia="Times New Roman" w:hAnsi="Times New Roman" w:cs="Times New Roman"/>
          <w:kern w:val="0"/>
          <w14:ligatures w14:val="none"/>
        </w:rPr>
        <w:t xml:space="preserve">. If the word </w:t>
      </w:r>
      <w:r w:rsidRPr="00DD4219">
        <w:rPr>
          <w:rFonts w:ascii="Times New Roman" w:eastAsia="Times New Roman" w:hAnsi="Times New Roman" w:cs="Times New Roman"/>
          <w:i/>
          <w:iCs/>
          <w:kern w:val="0"/>
          <w14:ligatures w14:val="none"/>
        </w:rPr>
        <w:t>anarchy</w:t>
      </w:r>
      <w:r w:rsidRPr="00DD4219">
        <w:rPr>
          <w:rFonts w:ascii="Times New Roman" w:eastAsia="Times New Roman" w:hAnsi="Times New Roman" w:cs="Times New Roman"/>
          <w:kern w:val="0"/>
          <w14:ligatures w14:val="none"/>
        </w:rPr>
        <w:t xml:space="preserve"> shows up at all, it’s usually spray-painted off to the side like a warning label: </w:t>
      </w:r>
      <w:r w:rsidRPr="00DD4219">
        <w:rPr>
          <w:rFonts w:ascii="Times New Roman" w:eastAsia="Times New Roman" w:hAnsi="Times New Roman" w:cs="Times New Roman"/>
          <w:b/>
          <w:bCs/>
          <w:kern w:val="0"/>
          <w14:ligatures w14:val="none"/>
        </w:rPr>
        <w:t>danger—collapse ahead</w:t>
      </w:r>
      <w:r w:rsidRPr="00DD4219">
        <w:rPr>
          <w:rFonts w:ascii="Times New Roman" w:eastAsia="Times New Roman" w:hAnsi="Times New Roman" w:cs="Times New Roman"/>
          <w:kern w:val="0"/>
          <w14:ligatures w14:val="none"/>
        </w:rPr>
        <w:t>.</w:t>
      </w:r>
    </w:p>
    <w:p w14:paraId="548CDAA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We learn this line early. It shows up in high school civics, in news graphics with blue and red bars, in online quizzes promising to tell you </w:t>
      </w:r>
      <w:proofErr w:type="gramStart"/>
      <w:r w:rsidRPr="00DD4219">
        <w:rPr>
          <w:rFonts w:ascii="Times New Roman" w:eastAsia="Times New Roman" w:hAnsi="Times New Roman" w:cs="Times New Roman"/>
          <w:kern w:val="0"/>
          <w14:ligatures w14:val="none"/>
        </w:rPr>
        <w:t>“where</w:t>
      </w:r>
      <w:proofErr w:type="gramEnd"/>
      <w:r w:rsidRPr="00DD4219">
        <w:rPr>
          <w:rFonts w:ascii="Times New Roman" w:eastAsia="Times New Roman" w:hAnsi="Times New Roman" w:cs="Times New Roman"/>
          <w:kern w:val="0"/>
          <w14:ligatures w14:val="none"/>
        </w:rPr>
        <w:t xml:space="preserve"> you fall on the political spectrum.” The details change, but the map is always the same: one dimension, one axis, one fight.</w:t>
      </w:r>
    </w:p>
    <w:p w14:paraId="3AAC1E9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w:t>
      </w:r>
      <w:r>
        <w:rPr>
          <w:rFonts w:ascii="Times New Roman" w:eastAsia="Times New Roman" w:hAnsi="Times New Roman" w:cs="Times New Roman"/>
          <w:kern w:val="0"/>
          <w14:ligatures w14:val="none"/>
        </w:rPr>
        <w:t>f you</w:t>
      </w:r>
      <w:r w:rsidRPr="00DD4219">
        <w:rPr>
          <w:rFonts w:ascii="Times New Roman" w:eastAsia="Times New Roman" w:hAnsi="Times New Roman" w:cs="Times New Roman"/>
          <w:kern w:val="0"/>
          <w14:ligatures w14:val="none"/>
        </w:rPr>
        <w:t xml:space="preserve"> took one of those quizzes not long ago, the kind that asks rapid-fire questions:</w:t>
      </w:r>
    </w:p>
    <w:p w14:paraId="781F5BD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Should healthcare be government-run?</w:t>
      </w:r>
      <w:r w:rsidRPr="00DD4219">
        <w:rPr>
          <w:rFonts w:ascii="Times New Roman" w:eastAsia="Times New Roman" w:hAnsi="Times New Roman" w:cs="Times New Roman"/>
          <w:kern w:val="0"/>
          <w14:ligatures w14:val="none"/>
        </w:rPr>
        <w:br/>
        <w:t>Should taxes on the wealthy go up or down?</w:t>
      </w:r>
      <w:r w:rsidRPr="00DD4219">
        <w:rPr>
          <w:rFonts w:ascii="Times New Roman" w:eastAsia="Times New Roman" w:hAnsi="Times New Roman" w:cs="Times New Roman"/>
          <w:kern w:val="0"/>
          <w14:ligatures w14:val="none"/>
        </w:rPr>
        <w:br/>
        <w:t>Should public services be privatized?</w:t>
      </w:r>
    </w:p>
    <w:p w14:paraId="6613ACD5"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Then it spits out a little dot on a line: </w:t>
      </w:r>
      <w:r w:rsidRPr="00DD4219">
        <w:rPr>
          <w:rFonts w:ascii="Times New Roman" w:eastAsia="Times New Roman" w:hAnsi="Times New Roman" w:cs="Times New Roman"/>
          <w:i/>
          <w:iCs/>
          <w:kern w:val="0"/>
          <w14:ligatures w14:val="none"/>
        </w:rPr>
        <w:t>You are slightly left of center</w:t>
      </w:r>
      <w:r w:rsidRPr="00DD4219">
        <w:rPr>
          <w:rFonts w:ascii="Times New Roman" w:eastAsia="Times New Roman" w:hAnsi="Times New Roman" w:cs="Times New Roman"/>
          <w:kern w:val="0"/>
          <w14:ligatures w14:val="none"/>
        </w:rPr>
        <w:t xml:space="preserve">, it declared, as if that settled the matter. As if that one dot could tell </w:t>
      </w:r>
      <w:r>
        <w:rPr>
          <w:rFonts w:ascii="Times New Roman" w:eastAsia="Times New Roman" w:hAnsi="Times New Roman" w:cs="Times New Roman"/>
          <w:kern w:val="0"/>
          <w14:ligatures w14:val="none"/>
        </w:rPr>
        <w:t>others</w:t>
      </w:r>
      <w:r w:rsidRPr="00DD4219">
        <w:rPr>
          <w:rFonts w:ascii="Times New Roman" w:eastAsia="Times New Roman" w:hAnsi="Times New Roman" w:cs="Times New Roman"/>
          <w:kern w:val="0"/>
          <w14:ligatures w14:val="none"/>
        </w:rPr>
        <w:t xml:space="preserve"> how </w:t>
      </w:r>
      <w:r>
        <w:rPr>
          <w:rFonts w:ascii="Times New Roman" w:eastAsia="Times New Roman" w:hAnsi="Times New Roman" w:cs="Times New Roman"/>
          <w:kern w:val="0"/>
          <w14:ligatures w14:val="none"/>
        </w:rPr>
        <w:t>you</w:t>
      </w:r>
      <w:r w:rsidRPr="00DD4219">
        <w:rPr>
          <w:rFonts w:ascii="Times New Roman" w:eastAsia="Times New Roman" w:hAnsi="Times New Roman" w:cs="Times New Roman"/>
          <w:kern w:val="0"/>
          <w14:ligatures w14:val="none"/>
        </w:rPr>
        <w:t xml:space="preserve"> think about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kids,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city,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job,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faith,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friendships, </w:t>
      </w:r>
      <w:r>
        <w:rPr>
          <w:rFonts w:ascii="Times New Roman" w:eastAsia="Times New Roman" w:hAnsi="Times New Roman" w:cs="Times New Roman"/>
          <w:kern w:val="0"/>
          <w14:ligatures w14:val="none"/>
        </w:rPr>
        <w:t>your</w:t>
      </w:r>
      <w:r w:rsidRPr="00DD4219">
        <w:rPr>
          <w:rFonts w:ascii="Times New Roman" w:eastAsia="Times New Roman" w:hAnsi="Times New Roman" w:cs="Times New Roman"/>
          <w:kern w:val="0"/>
          <w14:ligatures w14:val="none"/>
        </w:rPr>
        <w:t xml:space="preserve"> ideal tax code, and whether </w:t>
      </w:r>
      <w:r>
        <w:rPr>
          <w:rFonts w:ascii="Times New Roman" w:eastAsia="Times New Roman" w:hAnsi="Times New Roman" w:cs="Times New Roman"/>
          <w:kern w:val="0"/>
          <w14:ligatures w14:val="none"/>
        </w:rPr>
        <w:t>you</w:t>
      </w:r>
      <w:r w:rsidRPr="00DD4219">
        <w:rPr>
          <w:rFonts w:ascii="Times New Roman" w:eastAsia="Times New Roman" w:hAnsi="Times New Roman" w:cs="Times New Roman"/>
          <w:kern w:val="0"/>
          <w14:ligatures w14:val="none"/>
        </w:rPr>
        <w:t xml:space="preserve"> trust the DMV.</w:t>
      </w:r>
    </w:p>
    <w:p w14:paraId="1BDA644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single dot. On a single line.</w:t>
      </w:r>
    </w:p>
    <w:p w14:paraId="2446167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You’ve probably seen more dramatic versions of the same thing: talk-show segments where one guest is the “conservative voice” and the other is the “liberal voice,” or opinion pages that promise to present both “the left” and “the right.” Left means one bundle of ideas; right means another bundle. Everyone’s supposed to pick a side or at least find a respectable place somewhere in the middle.</w:t>
      </w:r>
    </w:p>
    <w:p w14:paraId="2FD9AEA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In that world, capitalism, socialism, communism, and anarchy aren’t just tools or arrangements anymore. They’re </w:t>
      </w:r>
      <w:r>
        <w:rPr>
          <w:rFonts w:ascii="Times New Roman" w:eastAsia="Times New Roman" w:hAnsi="Times New Roman" w:cs="Times New Roman"/>
          <w:kern w:val="0"/>
          <w14:ligatures w14:val="none"/>
        </w:rPr>
        <w:t xml:space="preserve">your </w:t>
      </w:r>
      <w:r w:rsidRPr="00DD4219">
        <w:rPr>
          <w:rFonts w:ascii="Times New Roman" w:eastAsia="Times New Roman" w:hAnsi="Times New Roman" w:cs="Times New Roman"/>
          <w:kern w:val="0"/>
          <w14:ligatures w14:val="none"/>
        </w:rPr>
        <w:t>team</w:t>
      </w:r>
      <w:r>
        <w:rPr>
          <w:rFonts w:ascii="Times New Roman" w:eastAsia="Times New Roman" w:hAnsi="Times New Roman" w:cs="Times New Roman"/>
          <w:kern w:val="0"/>
          <w14:ligatures w14:val="none"/>
        </w:rPr>
        <w:t>’s</w:t>
      </w:r>
      <w:r w:rsidRPr="00DD4219">
        <w:rPr>
          <w:rFonts w:ascii="Times New Roman" w:eastAsia="Times New Roman" w:hAnsi="Times New Roman" w:cs="Times New Roman"/>
          <w:kern w:val="0"/>
          <w14:ligatures w14:val="none"/>
        </w:rPr>
        <w:t xml:space="preserve"> jerseys</w:t>
      </w:r>
      <w:r>
        <w:rPr>
          <w:rFonts w:ascii="Times New Roman" w:eastAsia="Times New Roman" w:hAnsi="Times New Roman" w:cs="Times New Roman"/>
          <w:kern w:val="0"/>
          <w14:ligatures w14:val="none"/>
        </w:rPr>
        <w:t xml:space="preserve"> or a diagnosis of everyone else</w:t>
      </w:r>
      <w:r w:rsidRPr="00DD4219">
        <w:rPr>
          <w:rFonts w:ascii="Times New Roman" w:eastAsia="Times New Roman" w:hAnsi="Times New Roman" w:cs="Times New Roman"/>
          <w:kern w:val="0"/>
          <w14:ligatures w14:val="none"/>
        </w:rPr>
        <w:t>.</w:t>
      </w:r>
    </w:p>
    <w:p w14:paraId="4D0EE097" w14:textId="77777777" w:rsidR="003A3A80" w:rsidRPr="00DD4219" w:rsidRDefault="003A3A80" w:rsidP="003A3A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Anarchy</w:t>
      </w:r>
      <w:r w:rsidRPr="00DD4219">
        <w:rPr>
          <w:rFonts w:ascii="Times New Roman" w:eastAsia="Times New Roman" w:hAnsi="Times New Roman" w:cs="Times New Roman"/>
          <w:kern w:val="0"/>
          <w14:ligatures w14:val="none"/>
        </w:rPr>
        <w:t xml:space="preserve"> isn’t “from voluntary cooperation</w:t>
      </w:r>
      <w:r>
        <w:rPr>
          <w:rFonts w:ascii="Times New Roman" w:eastAsia="Times New Roman" w:hAnsi="Times New Roman" w:cs="Times New Roman"/>
          <w:kern w:val="0"/>
          <w14:ligatures w14:val="none"/>
        </w:rPr>
        <w:t xml:space="preserve"> comes</w:t>
      </w:r>
      <w:r w:rsidRPr="00DD4219">
        <w:rPr>
          <w:rFonts w:ascii="Times New Roman" w:eastAsia="Times New Roman" w:hAnsi="Times New Roman" w:cs="Times New Roman"/>
          <w:kern w:val="0"/>
          <w14:ligatures w14:val="none"/>
        </w:rPr>
        <w:t xml:space="preserve"> complex self-adapting natural systems” </w:t>
      </w:r>
      <w:r>
        <w:rPr>
          <w:rFonts w:ascii="Times New Roman" w:eastAsia="Times New Roman" w:hAnsi="Times New Roman" w:cs="Times New Roman"/>
          <w:kern w:val="0"/>
          <w14:ligatures w14:val="none"/>
        </w:rPr>
        <w:t xml:space="preserve">it’s an animalistic </w:t>
      </w:r>
      <w:r w:rsidRPr="00DD42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everything comes down to survival of the fittest.” </w:t>
      </w:r>
    </w:p>
    <w:p w14:paraId="4ECACE1B" w14:textId="77777777" w:rsidR="003A3A80" w:rsidRPr="00DD4219" w:rsidRDefault="003A3A80" w:rsidP="003A3A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lastRenderedPageBreak/>
        <w:t>Capitalism</w:t>
      </w:r>
      <w:r w:rsidRPr="00DD4219">
        <w:rPr>
          <w:rFonts w:ascii="Times New Roman" w:eastAsia="Times New Roman" w:hAnsi="Times New Roman" w:cs="Times New Roman"/>
          <w:kern w:val="0"/>
          <w14:ligatures w14:val="none"/>
        </w:rPr>
        <w:t xml:space="preserve"> isn’t “</w:t>
      </w:r>
      <w:r>
        <w:rPr>
          <w:rFonts w:ascii="Times New Roman" w:eastAsia="Times New Roman" w:hAnsi="Times New Roman" w:cs="Times New Roman"/>
          <w:kern w:val="0"/>
          <w14:ligatures w14:val="none"/>
        </w:rPr>
        <w:t>individual innovation aligned to evolving value of community’s needs</w:t>
      </w:r>
      <w:r w:rsidRPr="00DD42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it’s a heartless “amassing absurd wealth on the backs of the weak or unlucky.”</w:t>
      </w:r>
    </w:p>
    <w:p w14:paraId="5551C610" w14:textId="77777777" w:rsidR="003A3A80" w:rsidRPr="00DD4219" w:rsidRDefault="003A3A80" w:rsidP="003A3A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Socialism</w:t>
      </w:r>
      <w:r w:rsidRPr="00DD4219">
        <w:rPr>
          <w:rFonts w:ascii="Times New Roman" w:eastAsia="Times New Roman" w:hAnsi="Times New Roman" w:cs="Times New Roman"/>
          <w:kern w:val="0"/>
          <w14:ligatures w14:val="none"/>
        </w:rPr>
        <w:t xml:space="preserve"> isn’t </w:t>
      </w:r>
      <w:r>
        <w:rPr>
          <w:rFonts w:ascii="Times New Roman" w:eastAsia="Times New Roman" w:hAnsi="Times New Roman" w:cs="Times New Roman"/>
          <w:kern w:val="0"/>
          <w14:ligatures w14:val="none"/>
        </w:rPr>
        <w:t>“the commonwealth share applied to collected benefit by economies of scale</w:t>
      </w:r>
      <w:r w:rsidRPr="00DD4219">
        <w:rPr>
          <w:rFonts w:ascii="Times New Roman" w:eastAsia="Times New Roman" w:hAnsi="Times New Roman" w:cs="Times New Roman"/>
          <w:kern w:val="0"/>
          <w14:ligatures w14:val="none"/>
        </w:rPr>
        <w:t xml:space="preserve">; it’s </w:t>
      </w:r>
      <w:r>
        <w:rPr>
          <w:rFonts w:ascii="Times New Roman" w:eastAsia="Times New Roman" w:hAnsi="Times New Roman" w:cs="Times New Roman"/>
          <w:kern w:val="0"/>
          <w14:ligatures w14:val="none"/>
        </w:rPr>
        <w:t xml:space="preserve">a thoughtlessly </w:t>
      </w:r>
      <w:r w:rsidRPr="00DD42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placation of personal guilt via misguided systems of dependency</w:t>
      </w:r>
      <w:r w:rsidRPr="00DD4219">
        <w:rPr>
          <w:rFonts w:ascii="Times New Roman" w:eastAsia="Times New Roman" w:hAnsi="Times New Roman" w:cs="Times New Roman"/>
          <w:kern w:val="0"/>
          <w14:ligatures w14:val="none"/>
        </w:rPr>
        <w:t>.”</w:t>
      </w:r>
    </w:p>
    <w:p w14:paraId="3D282F00" w14:textId="77777777" w:rsidR="003A3A80" w:rsidRPr="00DD4219" w:rsidRDefault="003A3A80" w:rsidP="003A3A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Communism</w:t>
      </w:r>
      <w:r w:rsidRPr="00DD42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isn’t</w:t>
      </w:r>
      <w:r w:rsidRPr="00DD42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selfless generosity to the shared greater </w:t>
      </w:r>
      <w:proofErr w:type="gramStart"/>
      <w:r>
        <w:rPr>
          <w:rFonts w:ascii="Times New Roman" w:eastAsia="Times New Roman" w:hAnsi="Times New Roman" w:cs="Times New Roman"/>
          <w:kern w:val="0"/>
          <w14:ligatures w14:val="none"/>
        </w:rPr>
        <w:t xml:space="preserve">good </w:t>
      </w:r>
      <w:r w:rsidRPr="00DD4219">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it’s a </w:t>
      </w:r>
      <w:proofErr w:type="spellStart"/>
      <w:r>
        <w:rPr>
          <w:rFonts w:ascii="Times New Roman" w:eastAsia="Times New Roman" w:hAnsi="Times New Roman" w:cs="Times New Roman"/>
          <w:kern w:val="0"/>
          <w14:ligatures w14:val="none"/>
        </w:rPr>
        <w:t>tantrumatic</w:t>
      </w:r>
      <w:proofErr w:type="spellEnd"/>
      <w:r w:rsidRPr="00DD42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we will eat the rich!</w:t>
      </w:r>
      <w:r w:rsidRPr="00DD4219">
        <w:rPr>
          <w:rFonts w:ascii="Times New Roman" w:eastAsia="Times New Roman" w:hAnsi="Times New Roman" w:cs="Times New Roman"/>
          <w:kern w:val="0"/>
          <w14:ligatures w14:val="none"/>
        </w:rPr>
        <w:t>”</w:t>
      </w:r>
    </w:p>
    <w:p w14:paraId="499FEF0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Meanwhile, real life stubbornly refuses to cooperate with the poster.</w:t>
      </w:r>
    </w:p>
    <w:p w14:paraId="1BA33B84" w14:textId="77777777" w:rsidR="003A3A80"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In the last chapter, we looked at how people already live with </w:t>
      </w:r>
      <w:r w:rsidRPr="00DD4219">
        <w:rPr>
          <w:rFonts w:ascii="Times New Roman" w:eastAsia="Times New Roman" w:hAnsi="Times New Roman" w:cs="Times New Roman"/>
          <w:b/>
          <w:bCs/>
          <w:kern w:val="0"/>
          <w14:ligatures w14:val="none"/>
        </w:rPr>
        <w:t>different logics at different scales</w:t>
      </w:r>
      <w:r w:rsidRPr="00DD4219">
        <w:rPr>
          <w:rFonts w:ascii="Times New Roman" w:eastAsia="Times New Roman" w:hAnsi="Times New Roman" w:cs="Times New Roman"/>
          <w:kern w:val="0"/>
          <w14:ligatures w14:val="none"/>
        </w:rPr>
        <w:t>:</w:t>
      </w:r>
    </w:p>
    <w:p w14:paraId="602EE9AE" w14:textId="77777777" w:rsidR="003A3A80" w:rsidRPr="00DD4219" w:rsidRDefault="003A3A80" w:rsidP="003A3A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We don’t </w:t>
      </w:r>
      <w:r>
        <w:rPr>
          <w:rFonts w:ascii="Times New Roman" w:eastAsia="Times New Roman" w:hAnsi="Times New Roman" w:cs="Times New Roman"/>
          <w:kern w:val="0"/>
          <w14:ligatures w14:val="none"/>
        </w:rPr>
        <w:t>demand payment of compensation from</w:t>
      </w:r>
      <w:r w:rsidRPr="00DD4219">
        <w:rPr>
          <w:rFonts w:ascii="Times New Roman" w:eastAsia="Times New Roman" w:hAnsi="Times New Roman" w:cs="Times New Roman"/>
          <w:kern w:val="0"/>
          <w14:ligatures w14:val="none"/>
        </w:rPr>
        <w:t xml:space="preserve"> our kids when they raid the</w:t>
      </w:r>
      <w:r>
        <w:rPr>
          <w:rFonts w:ascii="Times New Roman" w:eastAsia="Times New Roman" w:hAnsi="Times New Roman" w:cs="Times New Roman"/>
          <w:kern w:val="0"/>
          <w14:ligatures w14:val="none"/>
        </w:rPr>
        <w:t xml:space="preserve"> food we bought from</w:t>
      </w:r>
      <w:r w:rsidRPr="00DD4219">
        <w:rPr>
          <w:rFonts w:ascii="Times New Roman" w:eastAsia="Times New Roman" w:hAnsi="Times New Roman" w:cs="Times New Roman"/>
          <w:kern w:val="0"/>
          <w14:ligatures w14:val="none"/>
        </w:rPr>
        <w:t xml:space="preserve"> fridge. </w:t>
      </w:r>
      <w:r>
        <w:rPr>
          <w:rFonts w:ascii="Times New Roman" w:eastAsia="Times New Roman" w:hAnsi="Times New Roman" w:cs="Times New Roman"/>
          <w:kern w:val="0"/>
          <w14:ligatures w14:val="none"/>
        </w:rPr>
        <w:t xml:space="preserve">We don’t live like at hoc roommates or visitors in an abandoned hostile or wilderness campsite.  </w:t>
      </w:r>
      <w:r w:rsidRPr="00DD4219">
        <w:rPr>
          <w:rFonts w:ascii="Times New Roman" w:eastAsia="Times New Roman" w:hAnsi="Times New Roman" w:cs="Times New Roman"/>
          <w:kern w:val="0"/>
          <w14:ligatures w14:val="none"/>
        </w:rPr>
        <w:t xml:space="preserve">At home, we behave like miniature </w:t>
      </w:r>
      <w:r w:rsidRPr="00AB2291">
        <w:rPr>
          <w:rFonts w:ascii="Times New Roman" w:eastAsia="Times New Roman" w:hAnsi="Times New Roman" w:cs="Times New Roman"/>
          <w:b/>
          <w:bCs/>
          <w:kern w:val="0"/>
          <w14:ligatures w14:val="none"/>
        </w:rPr>
        <w:t>communists</w:t>
      </w:r>
      <w:r w:rsidRPr="00DD4219">
        <w:rPr>
          <w:rFonts w:ascii="Times New Roman" w:eastAsia="Times New Roman" w:hAnsi="Times New Roman" w:cs="Times New Roman"/>
          <w:kern w:val="0"/>
          <w14:ligatures w14:val="none"/>
        </w:rPr>
        <w:t xml:space="preserve">: </w:t>
      </w:r>
      <w:r w:rsidRPr="00DD4219">
        <w:rPr>
          <w:rFonts w:ascii="Times New Roman" w:eastAsia="Times New Roman" w:hAnsi="Times New Roman" w:cs="Times New Roman"/>
          <w:i/>
          <w:iCs/>
          <w:kern w:val="0"/>
          <w14:ligatures w14:val="none"/>
        </w:rPr>
        <w:t>from each according to their ability, to each according to their need</w:t>
      </w:r>
      <w:r w:rsidRPr="00DD4219">
        <w:rPr>
          <w:rFonts w:ascii="Times New Roman" w:eastAsia="Times New Roman" w:hAnsi="Times New Roman" w:cs="Times New Roman"/>
          <w:kern w:val="0"/>
          <w14:ligatures w14:val="none"/>
        </w:rPr>
        <w:t xml:space="preserve"> feels obvious—</w:t>
      </w:r>
      <w:r>
        <w:rPr>
          <w:rFonts w:ascii="Times New Roman" w:eastAsia="Times New Roman" w:hAnsi="Times New Roman" w:cs="Times New Roman"/>
          <w:kern w:val="0"/>
          <w14:ligatures w14:val="none"/>
        </w:rPr>
        <w:t>the experts and the decision makers are both in control and making the greatest sacrifices</w:t>
      </w:r>
      <w:r w:rsidRPr="00DD4219">
        <w:rPr>
          <w:rFonts w:ascii="Times New Roman" w:eastAsia="Times New Roman" w:hAnsi="Times New Roman" w:cs="Times New Roman"/>
          <w:kern w:val="0"/>
          <w14:ligatures w14:val="none"/>
        </w:rPr>
        <w:t>.</w:t>
      </w:r>
    </w:p>
    <w:p w14:paraId="02C790EE" w14:textId="77777777" w:rsidR="003A3A80" w:rsidRPr="00DD4219" w:rsidRDefault="003A3A80" w:rsidP="003A3A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We don’t want private subscription fire departments competing on price to show up at a burning house. For police, fire, rescue, </w:t>
      </w:r>
      <w:r>
        <w:rPr>
          <w:rFonts w:ascii="Times New Roman" w:eastAsia="Times New Roman" w:hAnsi="Times New Roman" w:cs="Times New Roman"/>
          <w:kern w:val="0"/>
          <w14:ligatures w14:val="none"/>
        </w:rPr>
        <w:t xml:space="preserve">roadways, </w:t>
      </w:r>
      <w:r w:rsidRPr="00DD4219">
        <w:rPr>
          <w:rFonts w:ascii="Times New Roman" w:eastAsia="Times New Roman" w:hAnsi="Times New Roman" w:cs="Times New Roman"/>
          <w:kern w:val="0"/>
          <w14:ligatures w14:val="none"/>
        </w:rPr>
        <w:t xml:space="preserve">the military, we instinctively expect </w:t>
      </w:r>
      <w:r w:rsidRPr="00DD4219">
        <w:rPr>
          <w:rFonts w:ascii="Times New Roman" w:eastAsia="Times New Roman" w:hAnsi="Times New Roman" w:cs="Times New Roman"/>
          <w:b/>
          <w:bCs/>
          <w:kern w:val="0"/>
          <w14:ligatures w14:val="none"/>
        </w:rPr>
        <w:t>socialist</w:t>
      </w:r>
      <w:r w:rsidRPr="00DD4219">
        <w:rPr>
          <w:rFonts w:ascii="Times New Roman" w:eastAsia="Times New Roman" w:hAnsi="Times New Roman" w:cs="Times New Roman"/>
          <w:kern w:val="0"/>
          <w14:ligatures w14:val="none"/>
        </w:rPr>
        <w:t xml:space="preserve"> rules: collectively funded, universally available—</w:t>
      </w:r>
      <w:r>
        <w:rPr>
          <w:rFonts w:ascii="Times New Roman" w:eastAsia="Times New Roman" w:hAnsi="Times New Roman" w:cs="Times New Roman"/>
          <w:kern w:val="0"/>
          <w14:ligatures w14:val="none"/>
        </w:rPr>
        <w:t>promoting the general welfare of the community and access to critical share services that are nearly impossible at an individual level but quite affordable collectively due to economies of scale</w:t>
      </w:r>
      <w:r w:rsidRPr="00DD4219">
        <w:rPr>
          <w:rFonts w:ascii="Times New Roman" w:eastAsia="Times New Roman" w:hAnsi="Times New Roman" w:cs="Times New Roman"/>
          <w:kern w:val="0"/>
          <w14:ligatures w14:val="none"/>
        </w:rPr>
        <w:t>.</w:t>
      </w:r>
    </w:p>
    <w:p w14:paraId="3D0FB056" w14:textId="77777777" w:rsidR="003A3A80" w:rsidRPr="00DD4219" w:rsidRDefault="003A3A80" w:rsidP="003A3A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At the level of the wider economy, we mostly rely on </w:t>
      </w:r>
      <w:r w:rsidRPr="00DD4219">
        <w:rPr>
          <w:rFonts w:ascii="Times New Roman" w:eastAsia="Times New Roman" w:hAnsi="Times New Roman" w:cs="Times New Roman"/>
          <w:b/>
          <w:bCs/>
          <w:kern w:val="0"/>
          <w14:ligatures w14:val="none"/>
        </w:rPr>
        <w:t>capitalist</w:t>
      </w:r>
      <w:r w:rsidRPr="00DD4219">
        <w:rPr>
          <w:rFonts w:ascii="Times New Roman" w:eastAsia="Times New Roman" w:hAnsi="Times New Roman" w:cs="Times New Roman"/>
          <w:kern w:val="0"/>
          <w14:ligatures w14:val="none"/>
        </w:rPr>
        <w:t xml:space="preserve"> markets—prices, profits, competition—to </w:t>
      </w:r>
      <w:r>
        <w:rPr>
          <w:rFonts w:ascii="Times New Roman" w:eastAsia="Times New Roman" w:hAnsi="Times New Roman" w:cs="Times New Roman"/>
          <w:kern w:val="0"/>
          <w14:ligatures w14:val="none"/>
        </w:rPr>
        <w:t xml:space="preserve">allow individuals to decide on how to </w:t>
      </w:r>
      <w:r w:rsidRPr="00DD4219">
        <w:rPr>
          <w:rFonts w:ascii="Times New Roman" w:eastAsia="Times New Roman" w:hAnsi="Times New Roman" w:cs="Times New Roman"/>
          <w:kern w:val="0"/>
          <w14:ligatures w14:val="none"/>
        </w:rPr>
        <w:t>allocate resources and generate surplus</w:t>
      </w:r>
      <w:r>
        <w:rPr>
          <w:rFonts w:ascii="Times New Roman" w:eastAsia="Times New Roman" w:hAnsi="Times New Roman" w:cs="Times New Roman"/>
          <w:kern w:val="0"/>
          <w14:ligatures w14:val="none"/>
        </w:rPr>
        <w:t xml:space="preserve"> through transactions on underlying civil platforms</w:t>
      </w:r>
      <w:r w:rsidRPr="00DD42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where value is subject to individual context, value is determined by the individual</w:t>
      </w:r>
      <w:r w:rsidRPr="00DD4219">
        <w:rPr>
          <w:rFonts w:ascii="Times New Roman" w:eastAsia="Times New Roman" w:hAnsi="Times New Roman" w:cs="Times New Roman"/>
          <w:kern w:val="0"/>
          <w14:ligatures w14:val="none"/>
        </w:rPr>
        <w:t>.</w:t>
      </w:r>
    </w:p>
    <w:p w14:paraId="1DEC9DBA" w14:textId="77777777" w:rsidR="003A3A80" w:rsidRPr="002A0FD8" w:rsidRDefault="003A3A80" w:rsidP="003A3A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And with friends, we often live something like </w:t>
      </w:r>
      <w:r w:rsidRPr="00DD4219">
        <w:rPr>
          <w:rFonts w:ascii="Times New Roman" w:eastAsia="Times New Roman" w:hAnsi="Times New Roman" w:cs="Times New Roman"/>
          <w:b/>
          <w:bCs/>
          <w:kern w:val="0"/>
          <w14:ligatures w14:val="none"/>
        </w:rPr>
        <w:t>anarch</w:t>
      </w:r>
      <w:r>
        <w:rPr>
          <w:rFonts w:ascii="Times New Roman" w:eastAsia="Times New Roman" w:hAnsi="Times New Roman" w:cs="Times New Roman"/>
          <w:b/>
          <w:bCs/>
          <w:kern w:val="0"/>
          <w14:ligatures w14:val="none"/>
        </w:rPr>
        <w:t>ists</w:t>
      </w:r>
      <w:r w:rsidRPr="00DD4219">
        <w:rPr>
          <w:rFonts w:ascii="Times New Roman" w:eastAsia="Times New Roman" w:hAnsi="Times New Roman" w:cs="Times New Roman"/>
          <w:b/>
          <w:bCs/>
          <w:kern w:val="0"/>
          <w14:ligatures w14:val="none"/>
        </w:rPr>
        <w:t xml:space="preserve"> </w:t>
      </w:r>
      <w:r w:rsidRPr="00D7471A">
        <w:rPr>
          <w:rFonts w:ascii="Times New Roman" w:eastAsia="Times New Roman" w:hAnsi="Times New Roman" w:cs="Times New Roman"/>
          <w:kern w:val="0"/>
          <w14:ligatures w14:val="none"/>
        </w:rPr>
        <w:t>in the good sense</w:t>
      </w:r>
      <w:r w:rsidRPr="00DD4219">
        <w:rPr>
          <w:rFonts w:ascii="Times New Roman" w:eastAsia="Times New Roman" w:hAnsi="Times New Roman" w:cs="Times New Roman"/>
          <w:kern w:val="0"/>
          <w14:ligatures w14:val="none"/>
        </w:rPr>
        <w:t>: no formal boss, no central planner, just voluntary cooperation and a pattern that emerges over time—</w:t>
      </w:r>
      <w:r>
        <w:rPr>
          <w:rFonts w:ascii="Times New Roman" w:eastAsia="Times New Roman" w:hAnsi="Times New Roman" w:cs="Times New Roman"/>
          <w:kern w:val="0"/>
          <w14:ligatures w14:val="none"/>
        </w:rPr>
        <w:t xml:space="preserve">with something brilliantly similar to family emerging over time in deep friendships that bend the line into a circle and we see the </w:t>
      </w:r>
      <w:r w:rsidRPr="00FE694B">
        <w:rPr>
          <w:rFonts w:ascii="Times New Roman" w:eastAsia="Times New Roman" w:hAnsi="Times New Roman" w:cs="Times New Roman"/>
          <w:i/>
          <w:iCs/>
          <w:kern w:val="0"/>
          <w14:ligatures w14:val="none"/>
        </w:rPr>
        <w:t>unregulated</w:t>
      </w:r>
      <w:r>
        <w:rPr>
          <w:rFonts w:ascii="Times New Roman" w:eastAsia="Times New Roman" w:hAnsi="Times New Roman" w:cs="Times New Roman"/>
          <w:kern w:val="0"/>
          <w14:ligatures w14:val="none"/>
        </w:rPr>
        <w:t xml:space="preserve"> and </w:t>
      </w:r>
      <w:r w:rsidRPr="00FE694B">
        <w:rPr>
          <w:rFonts w:ascii="Times New Roman" w:eastAsia="Times New Roman" w:hAnsi="Times New Roman" w:cs="Times New Roman"/>
          <w:i/>
          <w:iCs/>
          <w:kern w:val="0"/>
          <w14:ligatures w14:val="none"/>
        </w:rPr>
        <w:t>most strictly governed</w:t>
      </w:r>
      <w:r>
        <w:rPr>
          <w:rFonts w:ascii="Times New Roman" w:eastAsia="Times New Roman" w:hAnsi="Times New Roman" w:cs="Times New Roman"/>
          <w:kern w:val="0"/>
          <w14:ligatures w14:val="none"/>
        </w:rPr>
        <w:t xml:space="preserve"> relationships in human life mirroring and operating most closely</w:t>
      </w:r>
      <w:r w:rsidRPr="00DD4219">
        <w:rPr>
          <w:rFonts w:ascii="Times New Roman" w:eastAsia="Times New Roman" w:hAnsi="Times New Roman" w:cs="Times New Roman"/>
          <w:kern w:val="0"/>
          <w14:ligatures w14:val="none"/>
        </w:rPr>
        <w:t>.</w:t>
      </w:r>
    </w:p>
    <w:p w14:paraId="196BA1D1" w14:textId="77777777" w:rsidR="003A3A80" w:rsidRPr="006F719A" w:rsidRDefault="003A3A80" w:rsidP="003A3A80">
      <w:pPr>
        <w:spacing w:before="100" w:beforeAutospacing="1" w:after="100" w:afterAutospacing="1" w:line="240" w:lineRule="auto"/>
        <w:rPr>
          <w:rFonts w:ascii="Times New Roman" w:eastAsia="Times New Roman" w:hAnsi="Times New Roman" w:cs="Times New Roman"/>
          <w:kern w:val="0"/>
          <w:sz w:val="2"/>
          <w:szCs w:val="2"/>
          <w14:ligatures w14:val="none"/>
        </w:rPr>
      </w:pPr>
    </w:p>
    <w:p w14:paraId="061669BE" w14:textId="77777777" w:rsidR="003A3A80"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Yet that’s not how we’re taught to think about it. Instead, the same flat line is supposed to describe how we feel about all of those scales at once.</w:t>
      </w:r>
    </w:p>
    <w:p w14:paraId="42AB6E9B" w14:textId="77777777" w:rsidR="00EC5C36" w:rsidRPr="00EC5C36" w:rsidRDefault="00EC5C36" w:rsidP="00EC5C36">
      <w:pPr>
        <w:spacing w:before="100" w:beforeAutospacing="1" w:after="100" w:afterAutospacing="1" w:line="240" w:lineRule="auto"/>
        <w:jc w:val="center"/>
        <w:rPr>
          <w:rFonts w:ascii="Times New Roman" w:eastAsia="Times New Roman" w:hAnsi="Times New Roman" w:cs="Times New Roman"/>
          <w:b/>
          <w:bCs/>
          <w:i/>
          <w:iCs/>
          <w:noProof/>
          <w:kern w:val="0"/>
        </w:rPr>
      </w:pPr>
      <w:r w:rsidRPr="00EC5C36">
        <w:rPr>
          <w:rFonts w:ascii="Times New Roman" w:eastAsia="Times New Roman" w:hAnsi="Times New Roman" w:cs="Times New Roman"/>
          <w:b/>
          <w:bCs/>
          <w:i/>
          <w:iCs/>
          <w:noProof/>
          <w:kern w:val="0"/>
        </w:rPr>
        <w:lastRenderedPageBreak/>
        <w:t>[Insert Line Graphic]</w:t>
      </w:r>
    </w:p>
    <w:p w14:paraId="11A8C7E1" w14:textId="0158B1D8"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You’re </w:t>
      </w:r>
      <w:r w:rsidRPr="00DD4219">
        <w:rPr>
          <w:rFonts w:ascii="Times New Roman" w:eastAsia="Times New Roman" w:hAnsi="Times New Roman" w:cs="Times New Roman"/>
          <w:i/>
          <w:iCs/>
          <w:kern w:val="0"/>
          <w14:ligatures w14:val="none"/>
        </w:rPr>
        <w:t>left</w:t>
      </w:r>
      <w:r w:rsidRPr="00DD4219">
        <w:rPr>
          <w:rFonts w:ascii="Times New Roman" w:eastAsia="Times New Roman" w:hAnsi="Times New Roman" w:cs="Times New Roman"/>
          <w:kern w:val="0"/>
          <w14:ligatures w14:val="none"/>
        </w:rPr>
        <w:t xml:space="preserve"> or </w:t>
      </w:r>
      <w:r w:rsidRPr="00DD4219">
        <w:rPr>
          <w:rFonts w:ascii="Times New Roman" w:eastAsia="Times New Roman" w:hAnsi="Times New Roman" w:cs="Times New Roman"/>
          <w:i/>
          <w:iCs/>
          <w:kern w:val="0"/>
          <w14:ligatures w14:val="none"/>
        </w:rPr>
        <w:t>right</w:t>
      </w:r>
      <w:r w:rsidRPr="00DD4219">
        <w:rPr>
          <w:rFonts w:ascii="Times New Roman" w:eastAsia="Times New Roman" w:hAnsi="Times New Roman" w:cs="Times New Roman"/>
          <w:kern w:val="0"/>
          <w14:ligatures w14:val="none"/>
        </w:rPr>
        <w:t xml:space="preserve">. You’re </w:t>
      </w:r>
      <w:r w:rsidRPr="00DD4219">
        <w:rPr>
          <w:rFonts w:ascii="Times New Roman" w:eastAsia="Times New Roman" w:hAnsi="Times New Roman" w:cs="Times New Roman"/>
          <w:i/>
          <w:iCs/>
          <w:kern w:val="0"/>
          <w14:ligatures w14:val="none"/>
        </w:rPr>
        <w:t>for</w:t>
      </w:r>
      <w:r w:rsidRPr="00DD4219">
        <w:rPr>
          <w:rFonts w:ascii="Times New Roman" w:eastAsia="Times New Roman" w:hAnsi="Times New Roman" w:cs="Times New Roman"/>
          <w:kern w:val="0"/>
          <w14:ligatures w14:val="none"/>
        </w:rPr>
        <w:t xml:space="preserve"> markets or </w:t>
      </w:r>
      <w:r w:rsidRPr="00DD4219">
        <w:rPr>
          <w:rFonts w:ascii="Times New Roman" w:eastAsia="Times New Roman" w:hAnsi="Times New Roman" w:cs="Times New Roman"/>
          <w:i/>
          <w:iCs/>
          <w:kern w:val="0"/>
          <w14:ligatures w14:val="none"/>
        </w:rPr>
        <w:t>for</w:t>
      </w:r>
      <w:r w:rsidRPr="00DD4219">
        <w:rPr>
          <w:rFonts w:ascii="Times New Roman" w:eastAsia="Times New Roman" w:hAnsi="Times New Roman" w:cs="Times New Roman"/>
          <w:kern w:val="0"/>
          <w14:ligatures w14:val="none"/>
        </w:rPr>
        <w:t xml:space="preserve"> the state. You’re </w:t>
      </w:r>
      <w:r w:rsidRPr="00DD4219">
        <w:rPr>
          <w:rFonts w:ascii="Times New Roman" w:eastAsia="Times New Roman" w:hAnsi="Times New Roman" w:cs="Times New Roman"/>
          <w:i/>
          <w:iCs/>
          <w:kern w:val="0"/>
          <w14:ligatures w14:val="none"/>
        </w:rPr>
        <w:t>anti-communist</w:t>
      </w:r>
      <w:r w:rsidRPr="00DD4219">
        <w:rPr>
          <w:rFonts w:ascii="Times New Roman" w:eastAsia="Times New Roman" w:hAnsi="Times New Roman" w:cs="Times New Roman"/>
          <w:kern w:val="0"/>
          <w14:ligatures w14:val="none"/>
        </w:rPr>
        <w:t xml:space="preserve"> or </w:t>
      </w:r>
      <w:r w:rsidRPr="00DD4219">
        <w:rPr>
          <w:rFonts w:ascii="Times New Roman" w:eastAsia="Times New Roman" w:hAnsi="Times New Roman" w:cs="Times New Roman"/>
          <w:i/>
          <w:iCs/>
          <w:kern w:val="0"/>
          <w14:ligatures w14:val="none"/>
        </w:rPr>
        <w:t>anti-capitalist</w:t>
      </w:r>
      <w:r w:rsidRPr="00DD4219">
        <w:rPr>
          <w:rFonts w:ascii="Times New Roman" w:eastAsia="Times New Roman" w:hAnsi="Times New Roman" w:cs="Times New Roman"/>
          <w:kern w:val="0"/>
          <w14:ligatures w14:val="none"/>
        </w:rPr>
        <w:t>. The left/right line pretends there’s one clean continuum, and the only responsible thing to do is to choose the right neighborhood on it.</w:t>
      </w:r>
    </w:p>
    <w:p w14:paraId="1308C77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But that line is not a law of nature. It’s not carved into stone somewhere behind the Lincoln Memorial. It’s a human invention—a rough mental shortcut that got drawn, redrawn, and weaponized over the last couple of centuries.</w:t>
      </w:r>
    </w:p>
    <w:p w14:paraId="52D84FE8"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Like any map, it reflects the problems of the people who drew it. Then it outlived them, moved into our textbooks and search results, and started answering questions it was never designed to answer.</w:t>
      </w:r>
    </w:p>
    <w:p w14:paraId="4F7E5BE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To understand why it keeps failing us now—why it can’t swallow a slug line at the Pentagon, or a modern economy, or your family without choking—we need to go back to the room </w:t>
      </w:r>
      <w:proofErr w:type="gramStart"/>
      <w:r w:rsidRPr="00DD4219">
        <w:rPr>
          <w:rFonts w:ascii="Times New Roman" w:eastAsia="Times New Roman" w:hAnsi="Times New Roman" w:cs="Times New Roman"/>
          <w:kern w:val="0"/>
          <w14:ligatures w14:val="none"/>
        </w:rPr>
        <w:t>where</w:t>
      </w:r>
      <w:proofErr w:type="gramEnd"/>
      <w:r w:rsidRPr="00DD4219">
        <w:rPr>
          <w:rFonts w:ascii="Times New Roman" w:eastAsia="Times New Roman" w:hAnsi="Times New Roman" w:cs="Times New Roman"/>
          <w:kern w:val="0"/>
          <w14:ligatures w14:val="none"/>
        </w:rPr>
        <w:t xml:space="preserve"> “left” and “right” were born.</w:t>
      </w:r>
    </w:p>
    <w:p w14:paraId="3D98D15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Not in Washington. In Paris.</w:t>
      </w:r>
    </w:p>
    <w:p w14:paraId="2AA2B179"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B318B2">
          <v:rect id="_x0000_i1025" style="width:0;height:1.5pt" o:hralign="center" o:hrstd="t" o:hr="t" fillcolor="#a0a0a0" stroked="f"/>
        </w:pict>
      </w:r>
    </w:p>
    <w:p w14:paraId="3E7F2668"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How a Seating Chart Became a Spectrum</w:t>
      </w:r>
    </w:p>
    <w:p w14:paraId="2EF12725"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In the late 1780s, if you’d walked into the French National Assembly and looked down from the gallery, you would have seen something deceptively simple: a big room, a presiding officer up front, rows of seats, and a strange new country trying to invent itself.</w:t>
      </w:r>
    </w:p>
    <w:p w14:paraId="7477753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France had just spent centuries under a monarchy. Kings, nobles, and clergy were the default setting. Then the old order cracked. Revolutionaries toppled the king’s authority and tried to replace it with something called “the nation.”</w:t>
      </w:r>
    </w:p>
    <w:p w14:paraId="25D93A8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problem was: nobody agreed on what that actually meant.</w:t>
      </w:r>
    </w:p>
    <w:p w14:paraId="19A6AAF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In the Assembly, deputies had wildly different ideas about how much of the old world to preserve and how much to burn down. Some wanted to keep the king but put him on a constitutional leash. Others wanted to strip him of power entirely. Some trusted the church; others wanted it neutered or nationalized. Some feared the Paris mob more than the king. Others felt exactly the opposite.</w:t>
      </w:r>
    </w:p>
    <w:p w14:paraId="29F913A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D4219">
        <w:rPr>
          <w:rFonts w:ascii="Times New Roman" w:eastAsia="Times New Roman" w:hAnsi="Times New Roman" w:cs="Times New Roman"/>
          <w:kern w:val="0"/>
          <w14:ligatures w14:val="none"/>
        </w:rPr>
        <w:t>So</w:t>
      </w:r>
      <w:proofErr w:type="gramEnd"/>
      <w:r w:rsidRPr="00DD4219">
        <w:rPr>
          <w:rFonts w:ascii="Times New Roman" w:eastAsia="Times New Roman" w:hAnsi="Times New Roman" w:cs="Times New Roman"/>
          <w:kern w:val="0"/>
          <w14:ligatures w14:val="none"/>
        </w:rPr>
        <w:t xml:space="preserve"> they did what humans always do in chaotic meetings: they sorted themselves.</w:t>
      </w:r>
    </w:p>
    <w:p w14:paraId="5374C72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Those who broadly </w:t>
      </w:r>
      <w:r w:rsidRPr="00DD4219">
        <w:rPr>
          <w:rFonts w:ascii="Times New Roman" w:eastAsia="Times New Roman" w:hAnsi="Times New Roman" w:cs="Times New Roman"/>
          <w:b/>
          <w:bCs/>
          <w:kern w:val="0"/>
          <w14:ligatures w14:val="none"/>
        </w:rPr>
        <w:t>supported the king and the old hierarchy</w:t>
      </w:r>
      <w:r w:rsidRPr="00DD4219">
        <w:rPr>
          <w:rFonts w:ascii="Times New Roman" w:eastAsia="Times New Roman" w:hAnsi="Times New Roman" w:cs="Times New Roman"/>
          <w:kern w:val="0"/>
          <w14:ligatures w14:val="none"/>
        </w:rPr>
        <w:t xml:space="preserve"> tended to sit to the presiding officer’s </w:t>
      </w:r>
      <w:r w:rsidRPr="00DD4219">
        <w:rPr>
          <w:rFonts w:ascii="Times New Roman" w:eastAsia="Times New Roman" w:hAnsi="Times New Roman" w:cs="Times New Roman"/>
          <w:b/>
          <w:bCs/>
          <w:kern w:val="0"/>
          <w14:ligatures w14:val="none"/>
        </w:rPr>
        <w:t>right</w:t>
      </w:r>
      <w:r w:rsidRPr="00DD4219">
        <w:rPr>
          <w:rFonts w:ascii="Times New Roman" w:eastAsia="Times New Roman" w:hAnsi="Times New Roman" w:cs="Times New Roman"/>
          <w:kern w:val="0"/>
          <w14:ligatures w14:val="none"/>
        </w:rPr>
        <w:t xml:space="preserve">. Those who pushed for </w:t>
      </w:r>
      <w:r w:rsidRPr="00DD4219">
        <w:rPr>
          <w:rFonts w:ascii="Times New Roman" w:eastAsia="Times New Roman" w:hAnsi="Times New Roman" w:cs="Times New Roman"/>
          <w:b/>
          <w:bCs/>
          <w:kern w:val="0"/>
          <w14:ligatures w14:val="none"/>
        </w:rPr>
        <w:t>more radical change</w:t>
      </w:r>
      <w:r w:rsidRPr="00DD4219">
        <w:rPr>
          <w:rFonts w:ascii="Times New Roman" w:eastAsia="Times New Roman" w:hAnsi="Times New Roman" w:cs="Times New Roman"/>
          <w:kern w:val="0"/>
          <w14:ligatures w14:val="none"/>
        </w:rPr>
        <w:t xml:space="preserve">—curbing royal power, elevating the commoners, expanding rights—gravitated to the </w:t>
      </w:r>
      <w:r w:rsidRPr="00DD4219">
        <w:rPr>
          <w:rFonts w:ascii="Times New Roman" w:eastAsia="Times New Roman" w:hAnsi="Times New Roman" w:cs="Times New Roman"/>
          <w:b/>
          <w:bCs/>
          <w:kern w:val="0"/>
          <w14:ligatures w14:val="none"/>
        </w:rPr>
        <w:t>left</w:t>
      </w:r>
      <w:r w:rsidRPr="00DD4219">
        <w:rPr>
          <w:rFonts w:ascii="Times New Roman" w:eastAsia="Times New Roman" w:hAnsi="Times New Roman" w:cs="Times New Roman"/>
          <w:kern w:val="0"/>
          <w14:ligatures w14:val="none"/>
        </w:rPr>
        <w:t>.</w:t>
      </w:r>
    </w:p>
    <w:p w14:paraId="42095EA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Nobody thought they were inventing a permanent political axis. They were just clustering by instinct:</w:t>
      </w:r>
    </w:p>
    <w:p w14:paraId="7C807EE2" w14:textId="77777777" w:rsidR="003A3A80" w:rsidRPr="00DD4219" w:rsidRDefault="003A3A80" w:rsidP="003A3A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 the </w:t>
      </w:r>
      <w:r w:rsidRPr="00DD4219">
        <w:rPr>
          <w:rFonts w:ascii="Times New Roman" w:eastAsia="Times New Roman" w:hAnsi="Times New Roman" w:cs="Times New Roman"/>
          <w:b/>
          <w:bCs/>
          <w:kern w:val="0"/>
          <w14:ligatures w14:val="none"/>
        </w:rPr>
        <w:t>right</w:t>
      </w:r>
      <w:r w:rsidRPr="00DD4219">
        <w:rPr>
          <w:rFonts w:ascii="Times New Roman" w:eastAsia="Times New Roman" w:hAnsi="Times New Roman" w:cs="Times New Roman"/>
          <w:kern w:val="0"/>
          <w14:ligatures w14:val="none"/>
        </w:rPr>
        <w:t>: defenders of tradition, hierarchy, altar and throne.</w:t>
      </w:r>
    </w:p>
    <w:p w14:paraId="6890A4FA" w14:textId="77777777" w:rsidR="003A3A80" w:rsidRPr="00DD4219" w:rsidRDefault="003A3A80" w:rsidP="003A3A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 the </w:t>
      </w:r>
      <w:r w:rsidRPr="00DD4219">
        <w:rPr>
          <w:rFonts w:ascii="Times New Roman" w:eastAsia="Times New Roman" w:hAnsi="Times New Roman" w:cs="Times New Roman"/>
          <w:b/>
          <w:bCs/>
          <w:kern w:val="0"/>
          <w14:ligatures w14:val="none"/>
        </w:rPr>
        <w:t>left</w:t>
      </w:r>
      <w:r w:rsidRPr="00DD4219">
        <w:rPr>
          <w:rFonts w:ascii="Times New Roman" w:eastAsia="Times New Roman" w:hAnsi="Times New Roman" w:cs="Times New Roman"/>
          <w:kern w:val="0"/>
          <w14:ligatures w14:val="none"/>
        </w:rPr>
        <w:t>: champions of reform, popular sovereignty, and—eventually—more radical equality.</w:t>
      </w:r>
    </w:p>
    <w:p w14:paraId="1015F4D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Reporters and pamphleteers noticed the pattern. They started referring to “the men on the left” and “the men on the right.” The labels stuck.</w:t>
      </w:r>
    </w:p>
    <w:p w14:paraId="355EDD2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At this point, it’s crucial to see what “left” and “right” mainly meant:</w:t>
      </w:r>
    </w:p>
    <w:p w14:paraId="135632F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They weren’t grand philosophies of economics. There was no bar with capitalism on one end and communism on the other. Karl Marx hadn’t even been born yet.</w:t>
      </w:r>
    </w:p>
    <w:p w14:paraId="6CED66B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“Left” meant, roughly: </w:t>
      </w:r>
      <w:r w:rsidRPr="00DD4219">
        <w:rPr>
          <w:rFonts w:ascii="Times New Roman" w:eastAsia="Times New Roman" w:hAnsi="Times New Roman" w:cs="Times New Roman"/>
          <w:b/>
          <w:bCs/>
          <w:kern w:val="0"/>
          <w14:ligatures w14:val="none"/>
        </w:rPr>
        <w:t>less power for the old order, more for the new nation.</w:t>
      </w:r>
    </w:p>
    <w:p w14:paraId="6A89B35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“Right” meant, roughly: </w:t>
      </w:r>
      <w:r w:rsidRPr="00DD4219">
        <w:rPr>
          <w:rFonts w:ascii="Times New Roman" w:eastAsia="Times New Roman" w:hAnsi="Times New Roman" w:cs="Times New Roman"/>
          <w:b/>
          <w:bCs/>
          <w:kern w:val="0"/>
          <w14:ligatures w14:val="none"/>
        </w:rPr>
        <w:t>protect the old order, or at least change it carefully.</w:t>
      </w:r>
    </w:p>
    <w:p w14:paraId="3FB3355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These were attitudes toward </w:t>
      </w:r>
      <w:r w:rsidRPr="00DD4219">
        <w:rPr>
          <w:rFonts w:ascii="Times New Roman" w:eastAsia="Times New Roman" w:hAnsi="Times New Roman" w:cs="Times New Roman"/>
          <w:b/>
          <w:bCs/>
          <w:kern w:val="0"/>
          <w14:ligatures w14:val="none"/>
        </w:rPr>
        <w:t>existing hierarchy and the speed of change</w:t>
      </w:r>
      <w:r w:rsidRPr="00DD4219">
        <w:rPr>
          <w:rFonts w:ascii="Times New Roman" w:eastAsia="Times New Roman" w:hAnsi="Times New Roman" w:cs="Times New Roman"/>
          <w:kern w:val="0"/>
          <w14:ligatures w14:val="none"/>
        </w:rPr>
        <w:t>, not fully developed systems. And even in that room, reality was more complicated than two camps. Some “right” deputies wanted serious reform. Some “left” deputies still believed in kings, just weaker ones. There were centrists and hybrids and contradictions.</w:t>
      </w:r>
    </w:p>
    <w:p w14:paraId="5911ADF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But “left” and “right” were catchy. They turned a messy </w:t>
      </w:r>
      <w:r>
        <w:rPr>
          <w:rFonts w:ascii="Times New Roman" w:eastAsia="Times New Roman" w:hAnsi="Times New Roman" w:cs="Times New Roman"/>
          <w:kern w:val="0"/>
          <w14:ligatures w14:val="none"/>
        </w:rPr>
        <w:t>five</w:t>
      </w:r>
      <w:r w:rsidRPr="00DD4219">
        <w:rPr>
          <w:rFonts w:ascii="Times New Roman" w:eastAsia="Times New Roman" w:hAnsi="Times New Roman" w:cs="Times New Roman"/>
          <w:kern w:val="0"/>
          <w14:ligatures w14:val="none"/>
        </w:rPr>
        <w:t>-dimensional argument—about religion, class, monarchy, property, law—into something you could talk about in a sentence.</w:t>
      </w:r>
    </w:p>
    <w:p w14:paraId="164C678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They were the first draft of the line in your head.</w:t>
      </w:r>
    </w:p>
    <w:p w14:paraId="0C2D5F3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Over the 19th century, as revolutions and counter-revolutions rolled across Europe, the language hardened. “Left” became associated with republicans, </w:t>
      </w:r>
      <w:proofErr w:type="spellStart"/>
      <w:r w:rsidRPr="00DD4219">
        <w:rPr>
          <w:rFonts w:ascii="Times New Roman" w:eastAsia="Times New Roman" w:hAnsi="Times New Roman" w:cs="Times New Roman"/>
          <w:kern w:val="0"/>
          <w14:ligatures w14:val="none"/>
        </w:rPr>
        <w:t>anticlericals</w:t>
      </w:r>
      <w:proofErr w:type="spellEnd"/>
      <w:r w:rsidRPr="00DD4219">
        <w:rPr>
          <w:rFonts w:ascii="Times New Roman" w:eastAsia="Times New Roman" w:hAnsi="Times New Roman" w:cs="Times New Roman"/>
          <w:kern w:val="0"/>
          <w14:ligatures w14:val="none"/>
        </w:rPr>
        <w:t>, workers’ movements. “Right” stayed associated with monarchists, church defenders, aristocrats. The French seating chart had metastasized into a vocabulary.</w:t>
      </w:r>
    </w:p>
    <w:p w14:paraId="43ABB14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Then the industrial revolution slammed into everything.</w:t>
      </w:r>
    </w:p>
    <w:p w14:paraId="2CBBDB63"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C721F4">
          <v:rect id="_x0000_i1026" style="width:0;height:1.5pt" o:hralign="center" o:hrstd="t" o:hr="t" fillcolor="#a0a0a0" stroked="f"/>
        </w:pict>
      </w:r>
    </w:p>
    <w:p w14:paraId="3DDC3776"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Factories, Manifestos, and the New “Left”</w:t>
      </w:r>
    </w:p>
    <w:p w14:paraId="4448832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Imagine standing outside a factory in Manchester or Berlin in the mid-1800s.</w:t>
      </w:r>
    </w:p>
    <w:p w14:paraId="2CDD6955"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You’d see something new: huge buildings, machines, workers pouring in at dawn and out after dusk, soot, noise, repetition. People who had once been tied to land, family trades, or small workshops now spent their lives as cogs in large industrial systems they didn’t own and barely influenced.</w:t>
      </w:r>
    </w:p>
    <w:p w14:paraId="451EB1C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Out of this world came new ideas that would soon crowd onto the “left” side of the line.</w:t>
      </w:r>
    </w:p>
    <w:p w14:paraId="459604B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Karl Marx and Friedrich Engels were watching the same industrial scene and drawing radical conclusions. They argued that the real engine of history was </w:t>
      </w:r>
      <w:r w:rsidRPr="00DD4219">
        <w:rPr>
          <w:rFonts w:ascii="Times New Roman" w:eastAsia="Times New Roman" w:hAnsi="Times New Roman" w:cs="Times New Roman"/>
          <w:b/>
          <w:bCs/>
          <w:kern w:val="0"/>
          <w14:ligatures w14:val="none"/>
        </w:rPr>
        <w:t>class conflict</w:t>
      </w:r>
      <w:r w:rsidRPr="00DD4219">
        <w:rPr>
          <w:rFonts w:ascii="Times New Roman" w:eastAsia="Times New Roman" w:hAnsi="Times New Roman" w:cs="Times New Roman"/>
          <w:kern w:val="0"/>
          <w14:ligatures w14:val="none"/>
        </w:rPr>
        <w:t xml:space="preserve"> between those who owned the means of production and those who didn’t. They didn’t just want kinder bosses or safer factories; they wanted a </w:t>
      </w:r>
      <w:r w:rsidRPr="00DD4219">
        <w:rPr>
          <w:rFonts w:ascii="Times New Roman" w:eastAsia="Times New Roman" w:hAnsi="Times New Roman" w:cs="Times New Roman"/>
          <w:b/>
          <w:bCs/>
          <w:kern w:val="0"/>
          <w14:ligatures w14:val="none"/>
        </w:rPr>
        <w:t>different ownership structure</w:t>
      </w:r>
      <w:r w:rsidRPr="00DD4219">
        <w:rPr>
          <w:rFonts w:ascii="Times New Roman" w:eastAsia="Times New Roman" w:hAnsi="Times New Roman" w:cs="Times New Roman"/>
          <w:kern w:val="0"/>
          <w14:ligatures w14:val="none"/>
        </w:rPr>
        <w:t xml:space="preserve"> altogether.</w:t>
      </w:r>
    </w:p>
    <w:p w14:paraId="273FC4E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Their proposal, in brutally simple form, was:</w:t>
      </w:r>
    </w:p>
    <w:p w14:paraId="5470FB3A" w14:textId="77777777" w:rsidR="003A3A80" w:rsidRPr="00DD4219" w:rsidRDefault="003A3A80" w:rsidP="003A3A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Abolish private ownership of the big productive stuff—factories, major land, capital.</w:t>
      </w:r>
    </w:p>
    <w:p w14:paraId="0D62B3D8" w14:textId="77777777" w:rsidR="003A3A80" w:rsidRPr="00DD4219" w:rsidRDefault="003A3A80" w:rsidP="003A3A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Put it all under collective ownership</w:t>
      </w:r>
      <w:proofErr w:type="gramStart"/>
      <w:r w:rsidRPr="00DD4219">
        <w:rPr>
          <w:rFonts w:ascii="Times New Roman" w:eastAsia="Times New Roman" w:hAnsi="Times New Roman" w:cs="Times New Roman"/>
          <w:kern w:val="0"/>
          <w14:ligatures w14:val="none"/>
        </w:rPr>
        <w:t>—“</w:t>
      </w:r>
      <w:proofErr w:type="gramEnd"/>
      <w:r w:rsidRPr="00DD4219">
        <w:rPr>
          <w:rFonts w:ascii="Times New Roman" w:eastAsia="Times New Roman" w:hAnsi="Times New Roman" w:cs="Times New Roman"/>
          <w:kern w:val="0"/>
          <w14:ligatures w14:val="none"/>
        </w:rPr>
        <w:t>the workers” or “the people.”</w:t>
      </w:r>
    </w:p>
    <w:p w14:paraId="1E9A1BCB" w14:textId="77777777" w:rsidR="003A3A80" w:rsidRPr="00DD4219" w:rsidRDefault="003A3A80" w:rsidP="003A3A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Run the economy by plan rather than by markets.</w:t>
      </w:r>
    </w:p>
    <w:p w14:paraId="192908A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This is where that phrase </w:t>
      </w:r>
      <w:r w:rsidRPr="00DD4219">
        <w:rPr>
          <w:rFonts w:ascii="Times New Roman" w:eastAsia="Times New Roman" w:hAnsi="Times New Roman" w:cs="Times New Roman"/>
          <w:b/>
          <w:bCs/>
          <w:kern w:val="0"/>
          <w14:ligatures w14:val="none"/>
        </w:rPr>
        <w:t>“from each according to his ability, to each according to his needs”</w:t>
      </w:r>
      <w:r w:rsidRPr="00DD4219">
        <w:rPr>
          <w:rFonts w:ascii="Times New Roman" w:eastAsia="Times New Roman" w:hAnsi="Times New Roman" w:cs="Times New Roman"/>
          <w:kern w:val="0"/>
          <w14:ligatures w14:val="none"/>
        </w:rPr>
        <w:t xml:space="preserve"> shows up: as the end-state ideal of a fully communist society.</w:t>
      </w:r>
    </w:p>
    <w:p w14:paraId="563E84B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As socialist and communist parties formed in various countries, they planted themselves squarely on the </w:t>
      </w:r>
      <w:r w:rsidRPr="00DD4219">
        <w:rPr>
          <w:rFonts w:ascii="Times New Roman" w:eastAsia="Times New Roman" w:hAnsi="Times New Roman" w:cs="Times New Roman"/>
          <w:b/>
          <w:bCs/>
          <w:kern w:val="0"/>
          <w14:ligatures w14:val="none"/>
        </w:rPr>
        <w:t>left</w:t>
      </w:r>
      <w:r w:rsidRPr="00DD4219">
        <w:rPr>
          <w:rFonts w:ascii="Times New Roman" w:eastAsia="Times New Roman" w:hAnsi="Times New Roman" w:cs="Times New Roman"/>
          <w:kern w:val="0"/>
          <w14:ligatures w14:val="none"/>
        </w:rPr>
        <w:t xml:space="preserve">. They were anti-monarchy, pro-republic, and now also </w:t>
      </w:r>
      <w:r w:rsidRPr="00DD4219">
        <w:rPr>
          <w:rFonts w:ascii="Times New Roman" w:eastAsia="Times New Roman" w:hAnsi="Times New Roman" w:cs="Times New Roman"/>
          <w:b/>
          <w:bCs/>
          <w:kern w:val="0"/>
          <w14:ligatures w14:val="none"/>
        </w:rPr>
        <w:t>anti-capitalist</w:t>
      </w:r>
      <w:r w:rsidRPr="00DD4219">
        <w:rPr>
          <w:rFonts w:ascii="Times New Roman" w:eastAsia="Times New Roman" w:hAnsi="Times New Roman" w:cs="Times New Roman"/>
          <w:kern w:val="0"/>
          <w14:ligatures w14:val="none"/>
        </w:rPr>
        <w:t xml:space="preserve"> in a much deeper sense. They wanted to replace markets and private capital with collective planning and ownership.</w:t>
      </w:r>
    </w:p>
    <w:p w14:paraId="3776B008"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Across the aisle—on the </w:t>
      </w:r>
      <w:r w:rsidRPr="00DD4219">
        <w:rPr>
          <w:rFonts w:ascii="Times New Roman" w:eastAsia="Times New Roman" w:hAnsi="Times New Roman" w:cs="Times New Roman"/>
          <w:b/>
          <w:bCs/>
          <w:kern w:val="0"/>
          <w14:ligatures w14:val="none"/>
        </w:rPr>
        <w:t>right</w:t>
      </w:r>
      <w:r w:rsidRPr="00DD4219">
        <w:rPr>
          <w:rFonts w:ascii="Times New Roman" w:eastAsia="Times New Roman" w:hAnsi="Times New Roman" w:cs="Times New Roman"/>
          <w:kern w:val="0"/>
          <w14:ligatures w14:val="none"/>
        </w:rPr>
        <w:t>—landowners, industrialists, and others defended property rights, markets, and traditional authority structures. They warned that socialist and communist experiments would wreck incentives, destroy freedom, and unleash chaos.</w:t>
      </w:r>
    </w:p>
    <w:p w14:paraId="5F4C024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But notice how many different dimensions are bundled together:</w:t>
      </w:r>
    </w:p>
    <w:p w14:paraId="0200B37E" w14:textId="77777777" w:rsidR="003A3A80" w:rsidRPr="00DD4219" w:rsidRDefault="003A3A80" w:rsidP="003A3A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Defending </w:t>
      </w:r>
      <w:r w:rsidRPr="00DD4219">
        <w:rPr>
          <w:rFonts w:ascii="Times New Roman" w:eastAsia="Times New Roman" w:hAnsi="Times New Roman" w:cs="Times New Roman"/>
          <w:b/>
          <w:bCs/>
          <w:kern w:val="0"/>
          <w14:ligatures w14:val="none"/>
        </w:rPr>
        <w:t>private property</w:t>
      </w:r>
      <w:r w:rsidRPr="00DD4219">
        <w:rPr>
          <w:rFonts w:ascii="Times New Roman" w:eastAsia="Times New Roman" w:hAnsi="Times New Roman" w:cs="Times New Roman"/>
          <w:kern w:val="0"/>
          <w14:ligatures w14:val="none"/>
        </w:rPr>
        <w:t xml:space="preserve"> and </w:t>
      </w:r>
      <w:r w:rsidRPr="00DD4219">
        <w:rPr>
          <w:rFonts w:ascii="Times New Roman" w:eastAsia="Times New Roman" w:hAnsi="Times New Roman" w:cs="Times New Roman"/>
          <w:b/>
          <w:bCs/>
          <w:kern w:val="0"/>
          <w14:ligatures w14:val="none"/>
        </w:rPr>
        <w:t>market exchange</w:t>
      </w:r>
    </w:p>
    <w:p w14:paraId="6FF29DBF" w14:textId="77777777" w:rsidR="003A3A80" w:rsidRPr="00DD4219" w:rsidRDefault="003A3A80" w:rsidP="003A3A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Defending </w:t>
      </w:r>
      <w:r w:rsidRPr="00DD4219">
        <w:rPr>
          <w:rFonts w:ascii="Times New Roman" w:eastAsia="Times New Roman" w:hAnsi="Times New Roman" w:cs="Times New Roman"/>
          <w:b/>
          <w:bCs/>
          <w:kern w:val="0"/>
          <w14:ligatures w14:val="none"/>
        </w:rPr>
        <w:t>traditional religion</w:t>
      </w:r>
    </w:p>
    <w:p w14:paraId="499A9256" w14:textId="77777777" w:rsidR="003A3A80" w:rsidRPr="00DD4219" w:rsidRDefault="003A3A80" w:rsidP="003A3A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Defending </w:t>
      </w:r>
      <w:r w:rsidRPr="00DD4219">
        <w:rPr>
          <w:rFonts w:ascii="Times New Roman" w:eastAsia="Times New Roman" w:hAnsi="Times New Roman" w:cs="Times New Roman"/>
          <w:b/>
          <w:bCs/>
          <w:kern w:val="0"/>
          <w14:ligatures w14:val="none"/>
        </w:rPr>
        <w:t>monarchy</w:t>
      </w:r>
      <w:r w:rsidRPr="00DD4219">
        <w:rPr>
          <w:rFonts w:ascii="Times New Roman" w:eastAsia="Times New Roman" w:hAnsi="Times New Roman" w:cs="Times New Roman"/>
          <w:kern w:val="0"/>
          <w14:ligatures w14:val="none"/>
        </w:rPr>
        <w:t xml:space="preserve"> or strong centralized rulers</w:t>
      </w:r>
    </w:p>
    <w:p w14:paraId="49ECD804" w14:textId="77777777" w:rsidR="003A3A80" w:rsidRPr="00DD4219" w:rsidRDefault="003A3A80" w:rsidP="003A3A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Preferring </w:t>
      </w:r>
      <w:r w:rsidRPr="00DD4219">
        <w:rPr>
          <w:rFonts w:ascii="Times New Roman" w:eastAsia="Times New Roman" w:hAnsi="Times New Roman" w:cs="Times New Roman"/>
          <w:b/>
          <w:bCs/>
          <w:kern w:val="0"/>
          <w14:ligatures w14:val="none"/>
        </w:rPr>
        <w:t>slower change</w:t>
      </w:r>
      <w:r w:rsidRPr="00DD4219">
        <w:rPr>
          <w:rFonts w:ascii="Times New Roman" w:eastAsia="Times New Roman" w:hAnsi="Times New Roman" w:cs="Times New Roman"/>
          <w:kern w:val="0"/>
          <w14:ligatures w14:val="none"/>
        </w:rPr>
        <w:t xml:space="preserve"> over rapid upheaval</w:t>
      </w:r>
    </w:p>
    <w:p w14:paraId="1E27E51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All of that ended up packaged as “right.” On the other side, a similarly messy bundle—anticlerical secularism, radical democracy, labor movements, egalitarian rhetoric, and eventually communist revolution—got packaged as “left.”</w:t>
      </w:r>
    </w:p>
    <w:p w14:paraId="7B8BD8A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By the early 20th century, parliaments around the world had internalized this seating chart logic. Social democratic, socialist, and labor parties took the “left” benches; conservative, liberal (in the classical sense), and Christian democratic parties took the “right.” The precise policies differed wildly by country, but the mental map was set.</w:t>
      </w:r>
    </w:p>
    <w:p w14:paraId="3F0354D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Then the 20th century did what it does: it raised the stakes.</w:t>
      </w:r>
    </w:p>
    <w:p w14:paraId="7DDA6B62"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E7DCE">
          <v:rect id="_x0000_i1027" style="width:0;height:1.5pt" o:hralign="center" o:hrstd="t" o:hr="t" fillcolor="#a0a0a0" stroked="f"/>
        </w:pict>
      </w:r>
    </w:p>
    <w:p w14:paraId="3F56800B"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Cold War: The Line Turns into a Front Line</w:t>
      </w:r>
    </w:p>
    <w:p w14:paraId="747B002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If the French Revolution birthed the left/right line, the Cold War carved it into stone.</w:t>
      </w:r>
    </w:p>
    <w:p w14:paraId="2DC105E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After World War II, two superpowers faced each other across continents, missiles, and slogans:</w:t>
      </w:r>
    </w:p>
    <w:p w14:paraId="610C119C" w14:textId="77777777" w:rsidR="003A3A80" w:rsidRPr="00DD4219" w:rsidRDefault="003A3A80" w:rsidP="003A3A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w:t>
      </w:r>
      <w:r w:rsidRPr="00DD4219">
        <w:rPr>
          <w:rFonts w:ascii="Times New Roman" w:eastAsia="Times New Roman" w:hAnsi="Times New Roman" w:cs="Times New Roman"/>
          <w:b/>
          <w:bCs/>
          <w:kern w:val="0"/>
          <w14:ligatures w14:val="none"/>
        </w:rPr>
        <w:t>United States</w:t>
      </w:r>
      <w:r w:rsidRPr="00DD4219">
        <w:rPr>
          <w:rFonts w:ascii="Times New Roman" w:eastAsia="Times New Roman" w:hAnsi="Times New Roman" w:cs="Times New Roman"/>
          <w:kern w:val="0"/>
          <w14:ligatures w14:val="none"/>
        </w:rPr>
        <w:t xml:space="preserve"> and its allies, presenting themselves as the </w:t>
      </w:r>
      <w:r w:rsidRPr="00DD4219">
        <w:rPr>
          <w:rFonts w:ascii="Times New Roman" w:eastAsia="Times New Roman" w:hAnsi="Times New Roman" w:cs="Times New Roman"/>
          <w:b/>
          <w:bCs/>
          <w:kern w:val="0"/>
          <w14:ligatures w14:val="none"/>
        </w:rPr>
        <w:t>“free world”</w:t>
      </w:r>
      <w:r w:rsidRPr="00DD4219">
        <w:rPr>
          <w:rFonts w:ascii="Times New Roman" w:eastAsia="Times New Roman" w:hAnsi="Times New Roman" w:cs="Times New Roman"/>
          <w:kern w:val="0"/>
          <w14:ligatures w14:val="none"/>
        </w:rPr>
        <w:t>—democratic, capitalist, individualist.</w:t>
      </w:r>
    </w:p>
    <w:p w14:paraId="270C6B56" w14:textId="77777777" w:rsidR="003A3A80" w:rsidRPr="00DD4219" w:rsidRDefault="003A3A80" w:rsidP="003A3A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w:t>
      </w:r>
      <w:r w:rsidRPr="00DD4219">
        <w:rPr>
          <w:rFonts w:ascii="Times New Roman" w:eastAsia="Times New Roman" w:hAnsi="Times New Roman" w:cs="Times New Roman"/>
          <w:b/>
          <w:bCs/>
          <w:kern w:val="0"/>
          <w14:ligatures w14:val="none"/>
        </w:rPr>
        <w:t>Soviet Union</w:t>
      </w:r>
      <w:r w:rsidRPr="00DD4219">
        <w:rPr>
          <w:rFonts w:ascii="Times New Roman" w:eastAsia="Times New Roman" w:hAnsi="Times New Roman" w:cs="Times New Roman"/>
          <w:kern w:val="0"/>
          <w14:ligatures w14:val="none"/>
        </w:rPr>
        <w:t xml:space="preserve"> and its allies, presenting themselves as the </w:t>
      </w:r>
      <w:r w:rsidRPr="00DD4219">
        <w:rPr>
          <w:rFonts w:ascii="Times New Roman" w:eastAsia="Times New Roman" w:hAnsi="Times New Roman" w:cs="Times New Roman"/>
          <w:b/>
          <w:bCs/>
          <w:kern w:val="0"/>
          <w14:ligatures w14:val="none"/>
        </w:rPr>
        <w:t>“socialist camp”</w:t>
      </w:r>
      <w:r w:rsidRPr="00DD4219">
        <w:rPr>
          <w:rFonts w:ascii="Times New Roman" w:eastAsia="Times New Roman" w:hAnsi="Times New Roman" w:cs="Times New Roman"/>
          <w:kern w:val="0"/>
          <w14:ligatures w14:val="none"/>
        </w:rPr>
        <w:t>—vanguard of the workers, enemies of imperialism and capitalism.</w:t>
      </w:r>
    </w:p>
    <w:p w14:paraId="227E77A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Both sides invested enormous energy in telling stories about themselves and the other. In schoolbooks, political speeches, propaganda posters, and movies, the rough 19th-century spectrum got sharpened into a binary:</w:t>
      </w:r>
    </w:p>
    <w:p w14:paraId="68C1A227" w14:textId="77777777" w:rsidR="003A3A80" w:rsidRPr="00DD4219" w:rsidRDefault="003A3A80" w:rsidP="003A3A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 one end: </w:t>
      </w:r>
      <w:r w:rsidRPr="00DD4219">
        <w:rPr>
          <w:rFonts w:ascii="Times New Roman" w:eastAsia="Times New Roman" w:hAnsi="Times New Roman" w:cs="Times New Roman"/>
          <w:b/>
          <w:bCs/>
          <w:kern w:val="0"/>
          <w14:ligatures w14:val="none"/>
        </w:rPr>
        <w:t>capitalism</w:t>
      </w:r>
      <w:r w:rsidRPr="00DD4219">
        <w:rPr>
          <w:rFonts w:ascii="Times New Roman" w:eastAsia="Times New Roman" w:hAnsi="Times New Roman" w:cs="Times New Roman"/>
          <w:kern w:val="0"/>
          <w14:ligatures w14:val="none"/>
        </w:rPr>
        <w:t>—free markets, private property, limited government, political pluralism.</w:t>
      </w:r>
    </w:p>
    <w:p w14:paraId="6776937F" w14:textId="77777777" w:rsidR="003A3A80" w:rsidRPr="00DD4219" w:rsidRDefault="003A3A80" w:rsidP="003A3A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 the other end: </w:t>
      </w:r>
      <w:r w:rsidRPr="00DD4219">
        <w:rPr>
          <w:rFonts w:ascii="Times New Roman" w:eastAsia="Times New Roman" w:hAnsi="Times New Roman" w:cs="Times New Roman"/>
          <w:b/>
          <w:bCs/>
          <w:kern w:val="0"/>
          <w14:ligatures w14:val="none"/>
        </w:rPr>
        <w:t>communism</w:t>
      </w:r>
      <w:r w:rsidRPr="00DD4219">
        <w:rPr>
          <w:rFonts w:ascii="Times New Roman" w:eastAsia="Times New Roman" w:hAnsi="Times New Roman" w:cs="Times New Roman"/>
          <w:kern w:val="0"/>
          <w14:ligatures w14:val="none"/>
        </w:rPr>
        <w:t>—planned economy, state ownership, one-party rule.</w:t>
      </w:r>
    </w:p>
    <w:p w14:paraId="4B056D7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In between, in some diagrams, you might see </w:t>
      </w:r>
      <w:r w:rsidRPr="00DD4219">
        <w:rPr>
          <w:rFonts w:ascii="Times New Roman" w:eastAsia="Times New Roman" w:hAnsi="Times New Roman" w:cs="Times New Roman"/>
          <w:b/>
          <w:bCs/>
          <w:kern w:val="0"/>
          <w14:ligatures w14:val="none"/>
        </w:rPr>
        <w:t>socialism</w:t>
      </w:r>
      <w:r w:rsidRPr="00DD4219">
        <w:rPr>
          <w:rFonts w:ascii="Times New Roman" w:eastAsia="Times New Roman" w:hAnsi="Times New Roman" w:cs="Times New Roman"/>
          <w:kern w:val="0"/>
          <w14:ligatures w14:val="none"/>
        </w:rPr>
        <w:t xml:space="preserve"> or </w:t>
      </w:r>
      <w:r w:rsidRPr="00DD4219">
        <w:rPr>
          <w:rFonts w:ascii="Times New Roman" w:eastAsia="Times New Roman" w:hAnsi="Times New Roman" w:cs="Times New Roman"/>
          <w:b/>
          <w:bCs/>
          <w:kern w:val="0"/>
          <w14:ligatures w14:val="none"/>
        </w:rPr>
        <w:t>social democracy</w:t>
      </w:r>
      <w:r w:rsidRPr="00DD4219">
        <w:rPr>
          <w:rFonts w:ascii="Times New Roman" w:eastAsia="Times New Roman" w:hAnsi="Times New Roman" w:cs="Times New Roman"/>
          <w:kern w:val="0"/>
          <w14:ligatures w14:val="none"/>
        </w:rPr>
        <w:t xml:space="preserve"> marked as a midpoint: more state, more redistribution, more planning than capitalism, less than full communism.</w:t>
      </w:r>
    </w:p>
    <w:p w14:paraId="2A45518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message was simple: pick a side on the line.</w:t>
      </w:r>
    </w:p>
    <w:p w14:paraId="4054DBE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 the American side, this period produced a familiar rhetorical move: anything that smelled like socialism could be rhetorically nudged down the slope toward communism. Universal healthcare? Slippery slope. Strong unions? Slippery slope. Higher taxes on the rich? Slippery slope. The line helped tell a story in which all of those things were steps toward the same end.</w:t>
      </w:r>
    </w:p>
    <w:p w14:paraId="12858B3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 the Soviet side, the move was similar but inverted. Capitalism wasn’t just one economic system among others; it was the enemy system, the root of imperialism, exploitation, and war. To be “on the left” was to be morally and historically on the right side of destiny.</w:t>
      </w:r>
    </w:p>
    <w:p w14:paraId="283B2D8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Democracies in Europe complicated the picture. Countries like Sweden, Germany, and the UK experimented with </w:t>
      </w:r>
      <w:r w:rsidRPr="00DD4219">
        <w:rPr>
          <w:rFonts w:ascii="Times New Roman" w:eastAsia="Times New Roman" w:hAnsi="Times New Roman" w:cs="Times New Roman"/>
          <w:b/>
          <w:bCs/>
          <w:kern w:val="0"/>
          <w14:ligatures w14:val="none"/>
        </w:rPr>
        <w:t>welfare states</w:t>
      </w:r>
      <w:r w:rsidRPr="00DD4219">
        <w:rPr>
          <w:rFonts w:ascii="Times New Roman" w:eastAsia="Times New Roman" w:hAnsi="Times New Roman" w:cs="Times New Roman"/>
          <w:kern w:val="0"/>
          <w14:ligatures w14:val="none"/>
        </w:rPr>
        <w:t>, public healthcare, and social insurance while maintaining robust markets and private property. But in the simplified story, those were still placed somewhere between capitalism and communism on the same line, as if they were waypoints along a single road.</w:t>
      </w:r>
    </w:p>
    <w:p w14:paraId="014D63E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If you grew up in the late 20th century in almost any industrial country, you absorbed some Cold War version of this diagram. Even if your teachers were more nuanced, the culture handed you two team names</w:t>
      </w:r>
      <w:proofErr w:type="gramStart"/>
      <w:r w:rsidRPr="00DD4219">
        <w:rPr>
          <w:rFonts w:ascii="Times New Roman" w:eastAsia="Times New Roman" w:hAnsi="Times New Roman" w:cs="Times New Roman"/>
          <w:kern w:val="0"/>
          <w14:ligatures w14:val="none"/>
        </w:rPr>
        <w:t>—“</w:t>
      </w:r>
      <w:proofErr w:type="gramEnd"/>
      <w:r w:rsidRPr="00DD4219">
        <w:rPr>
          <w:rFonts w:ascii="Times New Roman" w:eastAsia="Times New Roman" w:hAnsi="Times New Roman" w:cs="Times New Roman"/>
          <w:kern w:val="0"/>
          <w14:ligatures w14:val="none"/>
        </w:rPr>
        <w:t>capitalist” and “socialist”—and whispered that everything else was just moderation or compromise between them.</w:t>
      </w:r>
    </w:p>
    <w:p w14:paraId="10FDD3E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Anarchy, in this story, barely got a say. When it showed up at all, it was usually as the ugly end state of failure: what happens when the state collapses or when society “descends into anarchy.” Never mind the long tradition of thinkers who saw voluntary cooperation and self-organizing communities as a kind of order, not the absence of it.</w:t>
      </w:r>
    </w:p>
    <w:p w14:paraId="74B6457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line had done its work. It started as a seating chart, turned into a shorthand for attitudes toward monarchy, and ended up as a battlefield diagram for a global ideological war.</w:t>
      </w:r>
    </w:p>
    <w:p w14:paraId="0F93CCB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After that, shrinking it down to fit a TV screen was easy.</w:t>
      </w:r>
    </w:p>
    <w:p w14:paraId="34209E75"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DD44D1">
          <v:rect id="_x0000_i1028" style="width:0;height:1.5pt" o:hralign="center" o:hrstd="t" o:hr="t" fillcolor="#a0a0a0" stroked="f"/>
        </w:pict>
      </w:r>
    </w:p>
    <w:p w14:paraId="626BC784"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When the Line Became a Scoreboard</w:t>
      </w:r>
    </w:p>
    <w:p w14:paraId="5BD20B1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Once you have a simple line and two big teams on it, it’s irresistible to everyone who needs a shortcut: journalists, pollsters, campaign consultants, social media platforms.</w:t>
      </w:r>
    </w:p>
    <w:p w14:paraId="23FF452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line wasn’t just a theory anymore. It became an organizing principle for everyday political talk.</w:t>
      </w:r>
    </w:p>
    <w:p w14:paraId="130D731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Turn on cable news in almost any country with two dominant parties and you’ll see it. One party is branded “center-right,” the other “center-left.” Primary challengers are “far right” or “hard left.” Pundits fret about “polarization,” imagining the two parties sliding toward the extremes on either end.</w:t>
      </w:r>
    </w:p>
    <w:p w14:paraId="0605057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Graphic designers do their part: they draw the familiar horizontal bar, shade the left side blue and the right side red (or vice versa), and place candidates or parties along it. Pollsters run surveys and declare that the “median voter” lives here, the “base” lives there.</w:t>
      </w:r>
    </w:p>
    <w:p w14:paraId="09B02E8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You can even see the line in how we talk about people:</w:t>
      </w:r>
    </w:p>
    <w:p w14:paraId="46F4D724" w14:textId="77777777" w:rsidR="003A3A80" w:rsidRPr="00DD4219" w:rsidRDefault="003A3A80" w:rsidP="003A3A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“She’s pretty conservative, but not extreme.”</w:t>
      </w:r>
    </w:p>
    <w:p w14:paraId="39EE5679" w14:textId="77777777" w:rsidR="003A3A80" w:rsidRPr="00DD4219" w:rsidRDefault="003A3A80" w:rsidP="003A3A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“He’s a socialist now.”</w:t>
      </w:r>
    </w:p>
    <w:p w14:paraId="077823FF" w14:textId="77777777" w:rsidR="003A3A80" w:rsidRPr="00DD4219" w:rsidRDefault="003A3A80" w:rsidP="003A3A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“I’m fiscally conservative but socially liberal.”</w:t>
      </w:r>
    </w:p>
    <w:p w14:paraId="27099E6B" w14:textId="77777777" w:rsidR="003A3A80" w:rsidRPr="00DD4219" w:rsidRDefault="003A3A80" w:rsidP="003A3A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“I’m in the center. I dislike both extremes.”</w:t>
      </w:r>
    </w:p>
    <w:p w14:paraId="370F2BD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All of those statements imagine a single axis and a single self: you slide left or right, and that’s who you are.</w:t>
      </w:r>
    </w:p>
    <w:p w14:paraId="5C12919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left/right line turned politics from a sprawling argument about concrete problems—How do we educate our kids? How do we handle crime? Who pays for </w:t>
      </w:r>
      <w:proofErr w:type="gramStart"/>
      <w:r w:rsidRPr="00DD4219">
        <w:rPr>
          <w:rFonts w:ascii="Times New Roman" w:eastAsia="Times New Roman" w:hAnsi="Times New Roman" w:cs="Times New Roman"/>
          <w:kern w:val="0"/>
          <w14:ligatures w14:val="none"/>
        </w:rPr>
        <w:t>what?—</w:t>
      </w:r>
      <w:proofErr w:type="gramEnd"/>
      <w:r w:rsidRPr="00DD4219">
        <w:rPr>
          <w:rFonts w:ascii="Times New Roman" w:eastAsia="Times New Roman" w:hAnsi="Times New Roman" w:cs="Times New Roman"/>
          <w:kern w:val="0"/>
          <w14:ligatures w14:val="none"/>
        </w:rPr>
        <w:t xml:space="preserve">into something like a spectator sport. The important thing became less </w:t>
      </w:r>
      <w:r w:rsidRPr="00DD4219">
        <w:rPr>
          <w:rFonts w:ascii="Times New Roman" w:eastAsia="Times New Roman" w:hAnsi="Times New Roman" w:cs="Times New Roman"/>
          <w:i/>
          <w:iCs/>
          <w:kern w:val="0"/>
          <w14:ligatures w14:val="none"/>
        </w:rPr>
        <w:t>what</w:t>
      </w:r>
      <w:r w:rsidRPr="00DD4219">
        <w:rPr>
          <w:rFonts w:ascii="Times New Roman" w:eastAsia="Times New Roman" w:hAnsi="Times New Roman" w:cs="Times New Roman"/>
          <w:kern w:val="0"/>
          <w14:ligatures w14:val="none"/>
        </w:rPr>
        <w:t xml:space="preserve"> you were for and more </w:t>
      </w:r>
      <w:r w:rsidRPr="00DD4219">
        <w:rPr>
          <w:rFonts w:ascii="Times New Roman" w:eastAsia="Times New Roman" w:hAnsi="Times New Roman" w:cs="Times New Roman"/>
          <w:i/>
          <w:iCs/>
          <w:kern w:val="0"/>
          <w14:ligatures w14:val="none"/>
        </w:rPr>
        <w:t>whose side</w:t>
      </w:r>
      <w:r w:rsidRPr="00DD4219">
        <w:rPr>
          <w:rFonts w:ascii="Times New Roman" w:eastAsia="Times New Roman" w:hAnsi="Times New Roman" w:cs="Times New Roman"/>
          <w:kern w:val="0"/>
          <w14:ligatures w14:val="none"/>
        </w:rPr>
        <w:t xml:space="preserve"> you were on.</w:t>
      </w:r>
    </w:p>
    <w:p w14:paraId="4F67C1D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Once you pick a side, the line quietly hands you a bundle of pre-sorted answers:</w:t>
      </w:r>
    </w:p>
    <w:p w14:paraId="5A853917" w14:textId="77777777" w:rsidR="003A3A80" w:rsidRPr="00DD4219" w:rsidRDefault="003A3A80" w:rsidP="003A3A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If you’re </w:t>
      </w:r>
      <w:r w:rsidRPr="00DD4219">
        <w:rPr>
          <w:rFonts w:ascii="Times New Roman" w:eastAsia="Times New Roman" w:hAnsi="Times New Roman" w:cs="Times New Roman"/>
          <w:b/>
          <w:bCs/>
          <w:kern w:val="0"/>
          <w14:ligatures w14:val="none"/>
        </w:rPr>
        <w:t>“on the right,”</w:t>
      </w:r>
      <w:r w:rsidRPr="00DD4219">
        <w:rPr>
          <w:rFonts w:ascii="Times New Roman" w:eastAsia="Times New Roman" w:hAnsi="Times New Roman" w:cs="Times New Roman"/>
          <w:kern w:val="0"/>
          <w14:ligatures w14:val="none"/>
        </w:rPr>
        <w:t xml:space="preserve"> you’re supposed to like markets, distrust taxes, support the police, value tradition, and view “socialism” with suspicion, if not horror.</w:t>
      </w:r>
    </w:p>
    <w:p w14:paraId="43EC0038" w14:textId="77777777" w:rsidR="003A3A80" w:rsidRPr="00DD4219" w:rsidRDefault="003A3A80" w:rsidP="003A3A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If you’re </w:t>
      </w:r>
      <w:r w:rsidRPr="00DD4219">
        <w:rPr>
          <w:rFonts w:ascii="Times New Roman" w:eastAsia="Times New Roman" w:hAnsi="Times New Roman" w:cs="Times New Roman"/>
          <w:b/>
          <w:bCs/>
          <w:kern w:val="0"/>
          <w14:ligatures w14:val="none"/>
        </w:rPr>
        <w:t>“on the left,”</w:t>
      </w:r>
      <w:r w:rsidRPr="00DD4219">
        <w:rPr>
          <w:rFonts w:ascii="Times New Roman" w:eastAsia="Times New Roman" w:hAnsi="Times New Roman" w:cs="Times New Roman"/>
          <w:kern w:val="0"/>
          <w14:ligatures w14:val="none"/>
        </w:rPr>
        <w:t xml:space="preserve"> you’re supposed to like redistribution, distrust corporations, support protest movements, value social change, and view “capitalism” with suspicion, if not horror.</w:t>
      </w:r>
    </w:p>
    <w:p w14:paraId="4FD14E8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You may personally deviate from the script—real humans do—but the social pressure is there. Deviating too far can cost you friends, status, or even your sense of belonging.</w:t>
      </w:r>
    </w:p>
    <w:p w14:paraId="2BBE068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D4219">
        <w:rPr>
          <w:rFonts w:ascii="Times New Roman" w:eastAsia="Times New Roman" w:hAnsi="Times New Roman" w:cs="Times New Roman"/>
          <w:kern w:val="0"/>
          <w14:ligatures w14:val="none"/>
        </w:rPr>
        <w:t>So</w:t>
      </w:r>
      <w:proofErr w:type="gramEnd"/>
      <w:r w:rsidRPr="00DD4219">
        <w:rPr>
          <w:rFonts w:ascii="Times New Roman" w:eastAsia="Times New Roman" w:hAnsi="Times New Roman" w:cs="Times New Roman"/>
          <w:kern w:val="0"/>
          <w14:ligatures w14:val="none"/>
        </w:rPr>
        <w:t xml:space="preserve"> capitalism and socialism stop being simply </w:t>
      </w:r>
      <w:r w:rsidRPr="00DD4219">
        <w:rPr>
          <w:rFonts w:ascii="Times New Roman" w:eastAsia="Times New Roman" w:hAnsi="Times New Roman" w:cs="Times New Roman"/>
          <w:b/>
          <w:bCs/>
          <w:kern w:val="0"/>
          <w14:ligatures w14:val="none"/>
        </w:rPr>
        <w:t>ways of arranging parts of society</w:t>
      </w:r>
      <w:r w:rsidRPr="00DD4219">
        <w:rPr>
          <w:rFonts w:ascii="Times New Roman" w:eastAsia="Times New Roman" w:hAnsi="Times New Roman" w:cs="Times New Roman"/>
          <w:kern w:val="0"/>
          <w14:ligatures w14:val="none"/>
        </w:rPr>
        <w:t xml:space="preserve"> and become identities. “I am a capitalist” or “I am a socialist” starts sounding as natural as “I am an American” or “I am a Christian” or “I am a fan of this sports team.”</w:t>
      </w:r>
    </w:p>
    <w:p w14:paraId="340E3EF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Communism gets treated less as a specific family of economic arrangements and more as a moral label: hero, villain, or cautionary tale depending on where you stand. Anarchy becomes an all-purpose synonym for chaos. Nobody asks what concrete situations might actually call for each of these logics; they ask which jersey you’re wearing.</w:t>
      </w:r>
    </w:p>
    <w:p w14:paraId="219176B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And that’s where the line starts to collide with the </w:t>
      </w:r>
      <w:proofErr w:type="gramStart"/>
      <w:r w:rsidRPr="00DD4219">
        <w:rPr>
          <w:rFonts w:ascii="Times New Roman" w:eastAsia="Times New Roman" w:hAnsi="Times New Roman" w:cs="Times New Roman"/>
          <w:kern w:val="0"/>
          <w14:ligatures w14:val="none"/>
        </w:rPr>
        <w:t>world</w:t>
      </w:r>
      <w:proofErr w:type="gramEnd"/>
      <w:r w:rsidRPr="00DD4219">
        <w:rPr>
          <w:rFonts w:ascii="Times New Roman" w:eastAsia="Times New Roman" w:hAnsi="Times New Roman" w:cs="Times New Roman"/>
          <w:kern w:val="0"/>
          <w14:ligatures w14:val="none"/>
        </w:rPr>
        <w:t xml:space="preserve"> we actually live in.</w:t>
      </w:r>
    </w:p>
    <w:p w14:paraId="6484628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Because the world isn’t built on a single axis.</w:t>
      </w:r>
    </w:p>
    <w:p w14:paraId="45C4041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It’s built out of families, neighborhoods, markets, ministries, networks, clubs, companies, governments, digital platforms, informal crews of friends—the whole system-of-systems that surfaced for a moment in the slug line outside the Pentagon.</w:t>
      </w:r>
    </w:p>
    <w:p w14:paraId="0BDEEC8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If the Prologue’s “ride that shouldn’t have worked” </w:t>
      </w:r>
      <w:r>
        <w:rPr>
          <w:rFonts w:ascii="Times New Roman" w:eastAsia="Times New Roman" w:hAnsi="Times New Roman" w:cs="Times New Roman"/>
          <w:kern w:val="0"/>
          <w14:ligatures w14:val="none"/>
        </w:rPr>
        <w:t>uncovers</w:t>
      </w:r>
      <w:r w:rsidRPr="00DD4219">
        <w:rPr>
          <w:rFonts w:ascii="Times New Roman" w:eastAsia="Times New Roman" w:hAnsi="Times New Roman" w:cs="Times New Roman"/>
          <w:kern w:val="0"/>
          <w14:ligatures w14:val="none"/>
        </w:rPr>
        <w:t xml:space="preserve"> anything, it’s that real solutions often come from </w:t>
      </w:r>
      <w:r w:rsidRPr="00DD4219">
        <w:rPr>
          <w:rFonts w:ascii="Times New Roman" w:eastAsia="Times New Roman" w:hAnsi="Times New Roman" w:cs="Times New Roman"/>
          <w:b/>
          <w:bCs/>
          <w:kern w:val="0"/>
          <w14:ligatures w14:val="none"/>
        </w:rPr>
        <w:t>blends</w:t>
      </w:r>
      <w:r w:rsidRPr="00DD4219">
        <w:rPr>
          <w:rFonts w:ascii="Times New Roman" w:eastAsia="Times New Roman" w:hAnsi="Times New Roman" w:cs="Times New Roman"/>
          <w:kern w:val="0"/>
          <w14:ligatures w14:val="none"/>
        </w:rPr>
        <w:t>: public infrastructure, private incentives, social trust, and emergent norms all working together. The left/right line was never built to describe that kind of complexity.</w:t>
      </w:r>
    </w:p>
    <w:p w14:paraId="0224098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But we keep trying to use it anyway.</w:t>
      </w:r>
    </w:p>
    <w:p w14:paraId="3B8D37E9"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A5DEDD">
          <v:rect id="_x0000_i1029" style="width:0;height:1.5pt" o:hralign="center" o:hrstd="t" o:hr="t" fillcolor="#a0a0a0" stroked="f"/>
        </w:pict>
      </w:r>
    </w:p>
    <w:p w14:paraId="33A6B945"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What the Line Flattens</w:t>
      </w:r>
    </w:p>
    <w:p w14:paraId="1E1E4B75"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left/right line does something subtle and dangerous.</w:t>
      </w:r>
    </w:p>
    <w:p w14:paraId="0B41949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It doesn’t just simplify. It </w:t>
      </w:r>
      <w:r w:rsidRPr="00DD4219">
        <w:rPr>
          <w:rFonts w:ascii="Times New Roman" w:eastAsia="Times New Roman" w:hAnsi="Times New Roman" w:cs="Times New Roman"/>
          <w:b/>
          <w:bCs/>
          <w:kern w:val="0"/>
          <w14:ligatures w14:val="none"/>
        </w:rPr>
        <w:t>flattens</w:t>
      </w:r>
      <w:r w:rsidRPr="00DD4219">
        <w:rPr>
          <w:rFonts w:ascii="Times New Roman" w:eastAsia="Times New Roman" w:hAnsi="Times New Roman" w:cs="Times New Roman"/>
          <w:kern w:val="0"/>
          <w14:ligatures w14:val="none"/>
        </w:rPr>
        <w:t>.</w:t>
      </w:r>
    </w:p>
    <w:p w14:paraId="6DEED4A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It takes a whole stack of different questions and compresses them into one:</w:t>
      </w:r>
    </w:p>
    <w:p w14:paraId="7E5FE18D" w14:textId="77777777" w:rsidR="003A3A80" w:rsidRPr="00DD4219" w:rsidRDefault="003A3A80" w:rsidP="003A3A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How big is the group we’re talking about?</w:t>
      </w:r>
    </w:p>
    <w:p w14:paraId="3F5CDFED" w14:textId="77777777" w:rsidR="003A3A80" w:rsidRPr="00DD4219" w:rsidRDefault="003A3A80" w:rsidP="003A3A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Who decides what?</w:t>
      </w:r>
    </w:p>
    <w:p w14:paraId="69074AC1" w14:textId="77777777" w:rsidR="003A3A80" w:rsidRPr="00DD4219" w:rsidRDefault="003A3A80" w:rsidP="003A3A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What is this system trying to protect or promote?</w:t>
      </w:r>
    </w:p>
    <w:p w14:paraId="57CBCF23" w14:textId="77777777" w:rsidR="003A3A80" w:rsidRPr="00DD4219" w:rsidRDefault="003A3A80" w:rsidP="003A3A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Who do we mean by “us”?</w:t>
      </w:r>
    </w:p>
    <w:p w14:paraId="40D669AD" w14:textId="77777777" w:rsidR="003A3A80" w:rsidRPr="00DD4219" w:rsidRDefault="003A3A80" w:rsidP="003A3A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Which tools fit this particular scale of life?</w:t>
      </w:r>
    </w:p>
    <w:p w14:paraId="7CA0E44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All of that gets mashed into: </w:t>
      </w:r>
      <w:r w:rsidRPr="00DD4219">
        <w:rPr>
          <w:rFonts w:ascii="Times New Roman" w:eastAsia="Times New Roman" w:hAnsi="Times New Roman" w:cs="Times New Roman"/>
          <w:i/>
          <w:iCs/>
          <w:kern w:val="0"/>
          <w14:ligatures w14:val="none"/>
        </w:rPr>
        <w:t>Where are you on the spectrum?</w:t>
      </w:r>
    </w:p>
    <w:p w14:paraId="4361FD6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Let’s peel back a few of those flattened layers.</w:t>
      </w:r>
    </w:p>
    <w:p w14:paraId="214396F6" w14:textId="77777777" w:rsidR="003A3A80" w:rsidRPr="00DD4219" w:rsidRDefault="003A3A80" w:rsidP="003A3A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4219">
        <w:rPr>
          <w:rFonts w:ascii="Times New Roman" w:eastAsia="Times New Roman" w:hAnsi="Times New Roman" w:cs="Times New Roman"/>
          <w:b/>
          <w:bCs/>
          <w:kern w:val="0"/>
          <w14:ligatures w14:val="none"/>
        </w:rPr>
        <w:t>1. Scale: How Big Is the “We”?</w:t>
      </w:r>
    </w:p>
    <w:p w14:paraId="390331D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first question is basic and almost never mentioned on talk shows: </w:t>
      </w:r>
      <w:r w:rsidRPr="00DD4219">
        <w:rPr>
          <w:rFonts w:ascii="Times New Roman" w:eastAsia="Times New Roman" w:hAnsi="Times New Roman" w:cs="Times New Roman"/>
          <w:b/>
          <w:bCs/>
          <w:kern w:val="0"/>
          <w14:ligatures w14:val="none"/>
        </w:rPr>
        <w:t>what scale are we talking about?</w:t>
      </w:r>
    </w:p>
    <w:p w14:paraId="4A9BA9BF" w14:textId="77777777" w:rsidR="003A3A80" w:rsidRPr="00DD4219" w:rsidRDefault="003A3A80" w:rsidP="003A3A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household of four?</w:t>
      </w:r>
    </w:p>
    <w:p w14:paraId="50CBD768" w14:textId="77777777" w:rsidR="003A3A80" w:rsidRPr="00DD4219" w:rsidRDefault="003A3A80" w:rsidP="003A3A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neighborhood?</w:t>
      </w:r>
    </w:p>
    <w:p w14:paraId="37139483" w14:textId="77777777" w:rsidR="003A3A80" w:rsidRPr="00DD4219" w:rsidRDefault="003A3A80" w:rsidP="003A3A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city?</w:t>
      </w:r>
    </w:p>
    <w:p w14:paraId="0535365E" w14:textId="77777777" w:rsidR="003A3A80" w:rsidRPr="00DD4219" w:rsidRDefault="003A3A80" w:rsidP="003A3A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nation of 300 million?</w:t>
      </w:r>
    </w:p>
    <w:p w14:paraId="65736047" w14:textId="77777777" w:rsidR="003A3A80" w:rsidRPr="00DD4219" w:rsidRDefault="003A3A80" w:rsidP="003A3A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global market of billions?</w:t>
      </w:r>
    </w:p>
    <w:p w14:paraId="1641837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In your own life, you already behave like a scale-specialist.</w:t>
      </w:r>
    </w:p>
    <w:p w14:paraId="6A5D803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At the family level, communism in the narrow sense</w:t>
      </w:r>
      <w:proofErr w:type="gramStart"/>
      <w:r w:rsidRPr="00DD4219">
        <w:rPr>
          <w:rFonts w:ascii="Times New Roman" w:eastAsia="Times New Roman" w:hAnsi="Times New Roman" w:cs="Times New Roman"/>
          <w:kern w:val="0"/>
          <w14:ligatures w14:val="none"/>
        </w:rPr>
        <w:t>—“</w:t>
      </w:r>
      <w:proofErr w:type="gramEnd"/>
      <w:r w:rsidRPr="00DD4219">
        <w:rPr>
          <w:rFonts w:ascii="Times New Roman" w:eastAsia="Times New Roman" w:hAnsi="Times New Roman" w:cs="Times New Roman"/>
          <w:kern w:val="0"/>
          <w14:ligatures w14:val="none"/>
        </w:rPr>
        <w:t>from each according to their ability, to each according to their need”—feels natural. You don’t meter out dinner by income or invoice your teenager for electricity. The “we” is small, intimate, and permanent enough that shared ownership and need-based distribution make sense.</w:t>
      </w:r>
    </w:p>
    <w:p w14:paraId="200C8DD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At the level of </w:t>
      </w:r>
      <w:r w:rsidRPr="00DD4219">
        <w:rPr>
          <w:rFonts w:ascii="Times New Roman" w:eastAsia="Times New Roman" w:hAnsi="Times New Roman" w:cs="Times New Roman"/>
          <w:b/>
          <w:bCs/>
          <w:kern w:val="0"/>
          <w14:ligatures w14:val="none"/>
        </w:rPr>
        <w:t>public safety</w:t>
      </w:r>
      <w:r w:rsidRPr="00DD4219">
        <w:rPr>
          <w:rFonts w:ascii="Times New Roman" w:eastAsia="Times New Roman" w:hAnsi="Times New Roman" w:cs="Times New Roman"/>
          <w:kern w:val="0"/>
          <w14:ligatures w14:val="none"/>
        </w:rPr>
        <w:t xml:space="preserve">, you act like a socialist. You expect police, fire, rescue, and national defense to be </w:t>
      </w:r>
      <w:r w:rsidRPr="00DD4219">
        <w:rPr>
          <w:rFonts w:ascii="Times New Roman" w:eastAsia="Times New Roman" w:hAnsi="Times New Roman" w:cs="Times New Roman"/>
          <w:b/>
          <w:bCs/>
          <w:kern w:val="0"/>
          <w14:ligatures w14:val="none"/>
        </w:rPr>
        <w:t>collectively funded and universally available</w:t>
      </w:r>
      <w:r w:rsidRPr="00DD4219">
        <w:rPr>
          <w:rFonts w:ascii="Times New Roman" w:eastAsia="Times New Roman" w:hAnsi="Times New Roman" w:cs="Times New Roman"/>
          <w:kern w:val="0"/>
          <w14:ligatures w14:val="none"/>
        </w:rPr>
        <w:t>. You don’t want the fire department to ask for your credit card before spraying water on your roof</w:t>
      </w:r>
      <w:r>
        <w:rPr>
          <w:rFonts w:ascii="Times New Roman" w:eastAsia="Times New Roman" w:hAnsi="Times New Roman" w:cs="Times New Roman"/>
          <w:kern w:val="0"/>
          <w14:ligatures w14:val="none"/>
        </w:rPr>
        <w:t xml:space="preserve"> or have to pave your own way to work</w:t>
      </w:r>
      <w:r w:rsidRPr="00DD4219">
        <w:rPr>
          <w:rFonts w:ascii="Times New Roman" w:eastAsia="Times New Roman" w:hAnsi="Times New Roman" w:cs="Times New Roman"/>
          <w:kern w:val="0"/>
          <w14:ligatures w14:val="none"/>
        </w:rPr>
        <w:t>.</w:t>
      </w:r>
    </w:p>
    <w:p w14:paraId="1CAAD62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At the level of </w:t>
      </w:r>
      <w:r w:rsidRPr="00DD4219">
        <w:rPr>
          <w:rFonts w:ascii="Times New Roman" w:eastAsia="Times New Roman" w:hAnsi="Times New Roman" w:cs="Times New Roman"/>
          <w:b/>
          <w:bCs/>
          <w:kern w:val="0"/>
          <w14:ligatures w14:val="none"/>
        </w:rPr>
        <w:t>society-wide production and trade</w:t>
      </w:r>
      <w:r w:rsidRPr="00DD4219">
        <w:rPr>
          <w:rFonts w:ascii="Times New Roman" w:eastAsia="Times New Roman" w:hAnsi="Times New Roman" w:cs="Times New Roman"/>
          <w:kern w:val="0"/>
          <w14:ligatures w14:val="none"/>
        </w:rPr>
        <w:t>, you mostly rely on capitalist markets—prices sending signals, businesses chasing profit, competition driving innovation. You don’t want Congress setting the price of each model of smartphone or the menu at every restaurant.</w:t>
      </w:r>
    </w:p>
    <w:p w14:paraId="60E6C74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And at the level of </w:t>
      </w:r>
      <w:r w:rsidRPr="00DD4219">
        <w:rPr>
          <w:rFonts w:ascii="Times New Roman" w:eastAsia="Times New Roman" w:hAnsi="Times New Roman" w:cs="Times New Roman"/>
          <w:b/>
          <w:bCs/>
          <w:kern w:val="0"/>
          <w14:ligatures w14:val="none"/>
        </w:rPr>
        <w:t>friendship groups and informal networks</w:t>
      </w:r>
      <w:r w:rsidRPr="00DD4219">
        <w:rPr>
          <w:rFonts w:ascii="Times New Roman" w:eastAsia="Times New Roman" w:hAnsi="Times New Roman" w:cs="Times New Roman"/>
          <w:kern w:val="0"/>
          <w14:ligatures w14:val="none"/>
        </w:rPr>
        <w:t>, you drift toward positive anarchy: no one’s formally in charge; people opt in and out; roles and influence shift as situations change.</w:t>
      </w:r>
    </w:p>
    <w:p w14:paraId="107897B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Four different logics. Four different “home habitats.” Same human being.</w:t>
      </w:r>
    </w:p>
    <w:p w14:paraId="7D61DB1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left/right line doesn’t know what to do with that. It treats “government” as a single blob, as if the same attitude that makes sense about national tax policy should also apply to how you handle your kids’ chores, or how your city organizes its firefighters.</w:t>
      </w:r>
    </w:p>
    <w:p w14:paraId="2E1DF7D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D4219">
        <w:rPr>
          <w:rFonts w:ascii="Times New Roman" w:eastAsia="Times New Roman" w:hAnsi="Times New Roman" w:cs="Times New Roman"/>
          <w:kern w:val="0"/>
          <w14:ligatures w14:val="none"/>
        </w:rPr>
        <w:t>So</w:t>
      </w:r>
      <w:proofErr w:type="gramEnd"/>
      <w:r w:rsidRPr="00DD4219">
        <w:rPr>
          <w:rFonts w:ascii="Times New Roman" w:eastAsia="Times New Roman" w:hAnsi="Times New Roman" w:cs="Times New Roman"/>
          <w:kern w:val="0"/>
          <w14:ligatures w14:val="none"/>
        </w:rPr>
        <w:t xml:space="preserve"> people import a </w:t>
      </w:r>
      <w:r w:rsidRPr="00DD4219">
        <w:rPr>
          <w:rFonts w:ascii="Times New Roman" w:eastAsia="Times New Roman" w:hAnsi="Times New Roman" w:cs="Times New Roman"/>
          <w:b/>
          <w:bCs/>
          <w:kern w:val="0"/>
          <w14:ligatures w14:val="none"/>
        </w:rPr>
        <w:t>national-scale attitude</w:t>
      </w:r>
      <w:r w:rsidRPr="00DD4219">
        <w:rPr>
          <w:rFonts w:ascii="Times New Roman" w:eastAsia="Times New Roman" w:hAnsi="Times New Roman" w:cs="Times New Roman"/>
          <w:kern w:val="0"/>
          <w14:ligatures w14:val="none"/>
        </w:rPr>
        <w:t xml:space="preserve"> into intimate life (“families should operate like little free-market firms” or “the nation should operate like one big family”), and things get weird.</w:t>
      </w:r>
    </w:p>
    <w:p w14:paraId="4EBAA749" w14:textId="77777777" w:rsidR="003A3A80" w:rsidRPr="00DD4219" w:rsidRDefault="003A3A80" w:rsidP="003A3A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4219">
        <w:rPr>
          <w:rFonts w:ascii="Times New Roman" w:eastAsia="Times New Roman" w:hAnsi="Times New Roman" w:cs="Times New Roman"/>
          <w:b/>
          <w:bCs/>
          <w:kern w:val="0"/>
          <w14:ligatures w14:val="none"/>
        </w:rPr>
        <w:t>2. Authority: Who Decides, and How?</w:t>
      </w:r>
    </w:p>
    <w:p w14:paraId="69B078B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Another layer the line flattens is </w:t>
      </w:r>
      <w:r w:rsidRPr="00DD4219">
        <w:rPr>
          <w:rFonts w:ascii="Times New Roman" w:eastAsia="Times New Roman" w:hAnsi="Times New Roman" w:cs="Times New Roman"/>
          <w:b/>
          <w:bCs/>
          <w:kern w:val="0"/>
          <w14:ligatures w14:val="none"/>
        </w:rPr>
        <w:t>authority</w:t>
      </w:r>
      <w:r w:rsidRPr="00DD4219">
        <w:rPr>
          <w:rFonts w:ascii="Times New Roman" w:eastAsia="Times New Roman" w:hAnsi="Times New Roman" w:cs="Times New Roman"/>
          <w:kern w:val="0"/>
          <w14:ligatures w14:val="none"/>
        </w:rPr>
        <w:t>: who gets to decide, and by what process?</w:t>
      </w:r>
    </w:p>
    <w:p w14:paraId="3214764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Think of a few contrasting arrangements:</w:t>
      </w:r>
    </w:p>
    <w:p w14:paraId="560A3B30" w14:textId="77777777" w:rsidR="003A3A80" w:rsidRPr="00DD4219" w:rsidRDefault="003A3A80" w:rsidP="003A3A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monarch issuing decrees from above</w:t>
      </w:r>
    </w:p>
    <w:p w14:paraId="618D7F85" w14:textId="77777777" w:rsidR="003A3A80" w:rsidRPr="00DD4219" w:rsidRDefault="003A3A80" w:rsidP="003A3A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An elected legislature passing laws</w:t>
      </w:r>
    </w:p>
    <w:p w14:paraId="0C61FE6A" w14:textId="77777777" w:rsidR="003A3A80" w:rsidRPr="00DD4219" w:rsidRDefault="003A3A80" w:rsidP="003A3A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CEO and a board steering a company</w:t>
      </w:r>
    </w:p>
    <w:p w14:paraId="2669EDF8" w14:textId="77777777" w:rsidR="003A3A80" w:rsidRPr="00DD4219" w:rsidRDefault="003A3A80" w:rsidP="003A3A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decentralized market where millions of buyers and sellers set prices without central command</w:t>
      </w:r>
    </w:p>
    <w:p w14:paraId="48DB052E" w14:textId="77777777" w:rsidR="003A3A80" w:rsidRPr="00DD4219" w:rsidRDefault="003A3A80" w:rsidP="003A3A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leaderless online community where norms emerge from many small interactions</w:t>
      </w:r>
    </w:p>
    <w:p w14:paraId="1562977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Two policies can be identical in outcome but very different in authority. A state can cap rents in a city by law, or landlords can voluntarily coordinate to keep rents affordable. A company can mandate a dress code, or employees can drift into shared expectations without anyone writing them down.</w:t>
      </w:r>
    </w:p>
    <w:p w14:paraId="025A983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 the left/right line, we’re told that “left” means more state power and “right” means less. But in practice, both “left” and “right” can favor strong centralized authority when it suits their goals. Both can also support decentralized decision-making—markets, local autonomy, community norms—when that serves their purposes.</w:t>
      </w:r>
    </w:p>
    <w:p w14:paraId="688D33F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line hides those differences. It doesn’t tell you whether a policy is centralized or decentralized, whether authority is concentrated or dispersed. It just tells you whether you’re supposed to cheer.</w:t>
      </w:r>
    </w:p>
    <w:p w14:paraId="0C1066DA" w14:textId="77777777" w:rsidR="003A3A80" w:rsidRPr="00DD4219" w:rsidRDefault="003A3A80" w:rsidP="003A3A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4219">
        <w:rPr>
          <w:rFonts w:ascii="Times New Roman" w:eastAsia="Times New Roman" w:hAnsi="Times New Roman" w:cs="Times New Roman"/>
          <w:b/>
          <w:bCs/>
          <w:kern w:val="0"/>
          <w14:ligatures w14:val="none"/>
        </w:rPr>
        <w:t>3. Moral Vision: What Are We Protecting?</w:t>
      </w:r>
    </w:p>
    <w:p w14:paraId="6C467FE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Politics isn’t just about mechanisms. It’s about </w:t>
      </w:r>
      <w:r w:rsidRPr="00DD4219">
        <w:rPr>
          <w:rFonts w:ascii="Times New Roman" w:eastAsia="Times New Roman" w:hAnsi="Times New Roman" w:cs="Times New Roman"/>
          <w:b/>
          <w:bCs/>
          <w:kern w:val="0"/>
          <w14:ligatures w14:val="none"/>
        </w:rPr>
        <w:t>moral visions</w:t>
      </w:r>
      <w:r w:rsidRPr="00DD4219">
        <w:rPr>
          <w:rFonts w:ascii="Times New Roman" w:eastAsia="Times New Roman" w:hAnsi="Times New Roman" w:cs="Times New Roman"/>
          <w:kern w:val="0"/>
          <w14:ligatures w14:val="none"/>
        </w:rPr>
        <w:t>—views of what’s good, right, and worth protecting.</w:t>
      </w:r>
    </w:p>
    <w:p w14:paraId="67A692E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Different people, even on the same “side,” prioritize different things:</w:t>
      </w:r>
    </w:p>
    <w:p w14:paraId="7C5F29E5"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Freedom</w:t>
      </w:r>
      <w:r w:rsidRPr="00DD4219">
        <w:rPr>
          <w:rFonts w:ascii="Times New Roman" w:eastAsia="Times New Roman" w:hAnsi="Times New Roman" w:cs="Times New Roman"/>
          <w:kern w:val="0"/>
          <w14:ligatures w14:val="none"/>
        </w:rPr>
        <w:t xml:space="preserve"> from interference</w:t>
      </w:r>
    </w:p>
    <w:p w14:paraId="69D71EF0"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Equality</w:t>
      </w:r>
      <w:r w:rsidRPr="00DD4219">
        <w:rPr>
          <w:rFonts w:ascii="Times New Roman" w:eastAsia="Times New Roman" w:hAnsi="Times New Roman" w:cs="Times New Roman"/>
          <w:kern w:val="0"/>
          <w14:ligatures w14:val="none"/>
        </w:rPr>
        <w:t xml:space="preserve"> of status, opportunity, or outcome</w:t>
      </w:r>
    </w:p>
    <w:p w14:paraId="7CCADAFD"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Order</w:t>
      </w:r>
      <w:r w:rsidRPr="00DD4219">
        <w:rPr>
          <w:rFonts w:ascii="Times New Roman" w:eastAsia="Times New Roman" w:hAnsi="Times New Roman" w:cs="Times New Roman"/>
          <w:kern w:val="0"/>
          <w14:ligatures w14:val="none"/>
        </w:rPr>
        <w:t xml:space="preserve"> and stability</w:t>
      </w:r>
    </w:p>
    <w:p w14:paraId="0D401B24"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Loyalty</w:t>
      </w:r>
      <w:r w:rsidRPr="00DD4219">
        <w:rPr>
          <w:rFonts w:ascii="Times New Roman" w:eastAsia="Times New Roman" w:hAnsi="Times New Roman" w:cs="Times New Roman"/>
          <w:kern w:val="0"/>
          <w14:ligatures w14:val="none"/>
        </w:rPr>
        <w:t xml:space="preserve"> to nation, family, community</w:t>
      </w:r>
    </w:p>
    <w:p w14:paraId="6F5DF809"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Care</w:t>
      </w:r>
      <w:r w:rsidRPr="00DD4219">
        <w:rPr>
          <w:rFonts w:ascii="Times New Roman" w:eastAsia="Times New Roman" w:hAnsi="Times New Roman" w:cs="Times New Roman"/>
          <w:kern w:val="0"/>
          <w14:ligatures w14:val="none"/>
        </w:rPr>
        <w:t xml:space="preserve"> for the vulnerable</w:t>
      </w:r>
    </w:p>
    <w:p w14:paraId="030167CF" w14:textId="77777777" w:rsidR="003A3A80" w:rsidRPr="00DD4219" w:rsidRDefault="003A3A80" w:rsidP="003A3A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Sanctity</w:t>
      </w:r>
      <w:r w:rsidRPr="00DD4219">
        <w:rPr>
          <w:rFonts w:ascii="Times New Roman" w:eastAsia="Times New Roman" w:hAnsi="Times New Roman" w:cs="Times New Roman"/>
          <w:kern w:val="0"/>
          <w14:ligatures w14:val="none"/>
        </w:rPr>
        <w:t xml:space="preserve"> of certain institutions or ways of life</w:t>
      </w:r>
    </w:p>
    <w:p w14:paraId="67F8317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Two people “on the left” might both support higher taxes, but one is animated by compassion for the poor, the other by resentment of the rich. Two people “on the right” might both oppose a regulation, but one is driven by love of entrepreneurial risk, the other by distrust of a distant bureaucracy.</w:t>
      </w:r>
    </w:p>
    <w:p w14:paraId="378E5DB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line pretends that all of these moral differences fit neatly into “left values” and “right values.” It turns complex moral ecosystems into brand packages.</w:t>
      </w:r>
    </w:p>
    <w:p w14:paraId="6BAE7B97" w14:textId="77777777" w:rsidR="003A3A80" w:rsidRPr="00DD4219" w:rsidRDefault="003A3A80" w:rsidP="003A3A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4219">
        <w:rPr>
          <w:rFonts w:ascii="Times New Roman" w:eastAsia="Times New Roman" w:hAnsi="Times New Roman" w:cs="Times New Roman"/>
          <w:b/>
          <w:bCs/>
          <w:kern w:val="0"/>
          <w14:ligatures w14:val="none"/>
        </w:rPr>
        <w:t>4. Tribe: Who Counts as “Us”?</w:t>
      </w:r>
    </w:p>
    <w:p w14:paraId="1FC8339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Then there’s </w:t>
      </w:r>
      <w:r w:rsidRPr="00DD4219">
        <w:rPr>
          <w:rFonts w:ascii="Times New Roman" w:eastAsia="Times New Roman" w:hAnsi="Times New Roman" w:cs="Times New Roman"/>
          <w:b/>
          <w:bCs/>
          <w:kern w:val="0"/>
          <w14:ligatures w14:val="none"/>
        </w:rPr>
        <w:t>tribe</w:t>
      </w:r>
      <w:r w:rsidRPr="00DD4219">
        <w:rPr>
          <w:rFonts w:ascii="Times New Roman" w:eastAsia="Times New Roman" w:hAnsi="Times New Roman" w:cs="Times New Roman"/>
          <w:kern w:val="0"/>
          <w14:ligatures w14:val="none"/>
        </w:rPr>
        <w:t>—who we imagine when we say “we.”</w:t>
      </w:r>
    </w:p>
    <w:p w14:paraId="5E6FD25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D4219">
        <w:rPr>
          <w:rFonts w:ascii="Times New Roman" w:eastAsia="Times New Roman" w:hAnsi="Times New Roman" w:cs="Times New Roman"/>
          <w:kern w:val="0"/>
          <w14:ligatures w14:val="none"/>
        </w:rPr>
        <w:t>Is</w:t>
      </w:r>
      <w:proofErr w:type="gramEnd"/>
      <w:r w:rsidRPr="00DD4219">
        <w:rPr>
          <w:rFonts w:ascii="Times New Roman" w:eastAsia="Times New Roman" w:hAnsi="Times New Roman" w:cs="Times New Roman"/>
          <w:kern w:val="0"/>
          <w14:ligatures w14:val="none"/>
        </w:rPr>
        <w:t xml:space="preserve"> “we” your extended family? Your class? Your nation? Your co-religionists? Your party? Your online community?</w:t>
      </w:r>
    </w:p>
    <w:p w14:paraId="02E52D1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Someone can be “left-wing” in economic terms but intensely nationalistic, caring mainly about redistributing within the bounds of a single ethnic group or culture. Someone else can be “right-wing” on taxes but deeply cosmopolitan, thinking in terms of humanity as a whole.</w:t>
      </w:r>
    </w:p>
    <w:p w14:paraId="2CFEE0B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left/right line smooshes those tribal differences together. It lures us into thinking “my side” is a coherent community with shared interests, when often it’s an uneasy coalition of different tribes temporarily agreeing on a few issues.</w:t>
      </w:r>
    </w:p>
    <w:p w14:paraId="490053EE"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63B56E">
          <v:rect id="_x0000_i1030" style="width:0;height:1.5pt" o:hralign="center" o:hrstd="t" o:hr="t" fillcolor="#a0a0a0" stroked="f"/>
        </w:pict>
      </w:r>
    </w:p>
    <w:p w14:paraId="2CA0B4D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When you put all this together, the problem comes into focus.</w:t>
      </w:r>
    </w:p>
    <w:p w14:paraId="2C458A3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line doesn’t just simplify. It </w:t>
      </w:r>
      <w:r w:rsidRPr="00DD4219">
        <w:rPr>
          <w:rFonts w:ascii="Times New Roman" w:eastAsia="Times New Roman" w:hAnsi="Times New Roman" w:cs="Times New Roman"/>
          <w:b/>
          <w:bCs/>
          <w:kern w:val="0"/>
          <w14:ligatures w14:val="none"/>
        </w:rPr>
        <w:t>forces everything—scale, authority, moral vision, tribe—onto a single axis.</w:t>
      </w:r>
    </w:p>
    <w:p w14:paraId="02D46D7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Once that axis is in place, communism, socialism, capitalism, and anarchy stop being </w:t>
      </w:r>
      <w:r w:rsidRPr="00DD4219">
        <w:rPr>
          <w:rFonts w:ascii="Times New Roman" w:eastAsia="Times New Roman" w:hAnsi="Times New Roman" w:cs="Times New Roman"/>
          <w:b/>
          <w:bCs/>
          <w:kern w:val="0"/>
          <w14:ligatures w14:val="none"/>
        </w:rPr>
        <w:t>different tools for different jobs</w:t>
      </w:r>
      <w:r w:rsidRPr="00DD4219">
        <w:rPr>
          <w:rFonts w:ascii="Times New Roman" w:eastAsia="Times New Roman" w:hAnsi="Times New Roman" w:cs="Times New Roman"/>
          <w:kern w:val="0"/>
          <w14:ligatures w14:val="none"/>
        </w:rPr>
        <w:t xml:space="preserve"> and start being </w:t>
      </w:r>
      <w:r w:rsidRPr="00DD4219">
        <w:rPr>
          <w:rFonts w:ascii="Times New Roman" w:eastAsia="Times New Roman" w:hAnsi="Times New Roman" w:cs="Times New Roman"/>
          <w:b/>
          <w:bCs/>
          <w:kern w:val="0"/>
          <w14:ligatures w14:val="none"/>
        </w:rPr>
        <w:t>rival tribes fighting for control of the whole landscape.</w:t>
      </w:r>
    </w:p>
    <w:p w14:paraId="2A7785D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Instead of asking, “Where does this logic work best?” we ask, “Which logic should rule everything?”</w:t>
      </w:r>
    </w:p>
    <w:p w14:paraId="4656FB6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That’s how you end up trying to run a family like a corporation, a corporation like a family, a nation like a small commune, or a friendship group like a miniature HR department—and wondering why it feels wrong.</w:t>
      </w:r>
    </w:p>
    <w:p w14:paraId="11F85F6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To see how badly the line misfires, we don’t need a new theory. We just need to walk back outside, look at actual systems, and ask: where would we even put this on the spectrum?</w:t>
      </w:r>
    </w:p>
    <w:p w14:paraId="00711EA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Let’s go back to that parking lot at the Pentagon.</w:t>
      </w:r>
    </w:p>
    <w:p w14:paraId="0EB2C365"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3FB13">
          <v:rect id="_x0000_i1031" style="width:0;height:1.5pt" o:hralign="center" o:hrstd="t" o:hr="t" fillcolor="#a0a0a0" stroked="f"/>
        </w:pict>
      </w:r>
    </w:p>
    <w:p w14:paraId="7AFEA66C"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When the Line Meets the Parking Lot</w:t>
      </w:r>
    </w:p>
    <w:p w14:paraId="1643737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In the Prologue, we watched a strange little world snap into focus in the morning rush around the Pentagon: the </w:t>
      </w:r>
      <w:r w:rsidRPr="00DD4219">
        <w:rPr>
          <w:rFonts w:ascii="Times New Roman" w:eastAsia="Times New Roman" w:hAnsi="Times New Roman" w:cs="Times New Roman"/>
          <w:b/>
          <w:bCs/>
          <w:kern w:val="0"/>
          <w14:ligatures w14:val="none"/>
        </w:rPr>
        <w:t>slug line</w:t>
      </w:r>
      <w:r w:rsidRPr="00DD4219">
        <w:rPr>
          <w:rFonts w:ascii="Times New Roman" w:eastAsia="Times New Roman" w:hAnsi="Times New Roman" w:cs="Times New Roman"/>
          <w:kern w:val="0"/>
          <w14:ligatures w14:val="none"/>
        </w:rPr>
        <w:t>.</w:t>
      </w:r>
    </w:p>
    <w:p w14:paraId="34B044A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temporary city of commuters forms there every day, governed by a handful of crude signs, unwritten rules, and shared expectations. Strangers line up, climb into other strangers’ cars, and streak into the HOV lanes. No tickets, no app, no centralized dispatcher.</w:t>
      </w:r>
    </w:p>
    <w:p w14:paraId="6946F15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ride shouldn’t have worked. But it did.</w:t>
      </w:r>
    </w:p>
    <w:p w14:paraId="61A590A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What made it possible?</w:t>
      </w:r>
    </w:p>
    <w:p w14:paraId="27AB9F7A" w14:textId="77777777" w:rsidR="003A3A80" w:rsidRPr="00DD4219" w:rsidRDefault="003A3A80" w:rsidP="003A3A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Public infrastructure</w:t>
      </w:r>
      <w:r w:rsidRPr="00DD4219">
        <w:rPr>
          <w:rFonts w:ascii="Times New Roman" w:eastAsia="Times New Roman" w:hAnsi="Times New Roman" w:cs="Times New Roman"/>
          <w:kern w:val="0"/>
          <w14:ligatures w14:val="none"/>
        </w:rPr>
        <w:t>: the roads, the HOV lanes, the Pentagon bus stops, the zoning and traffic rules—all the stuff only a large public authority can realistically build and maintain.</w:t>
      </w:r>
    </w:p>
    <w:p w14:paraId="7E11DD5D" w14:textId="77777777" w:rsidR="003A3A80" w:rsidRPr="00DD4219" w:rsidRDefault="003A3A80" w:rsidP="003A3A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Market-like incentives</w:t>
      </w:r>
      <w:r w:rsidRPr="00DD4219">
        <w:rPr>
          <w:rFonts w:ascii="Times New Roman" w:eastAsia="Times New Roman" w:hAnsi="Times New Roman" w:cs="Times New Roman"/>
          <w:kern w:val="0"/>
          <w14:ligatures w14:val="none"/>
        </w:rPr>
        <w:t>: drivers want to use the faster HOV lanes; riders want a cheap, quick commute. Everyone saves time and hassle.</w:t>
      </w:r>
    </w:p>
    <w:p w14:paraId="0E663505" w14:textId="77777777" w:rsidR="003A3A80" w:rsidRPr="00DD4219" w:rsidRDefault="003A3A80" w:rsidP="003A3A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Social trust and norms</w:t>
      </w:r>
      <w:r w:rsidRPr="00DD4219">
        <w:rPr>
          <w:rFonts w:ascii="Times New Roman" w:eastAsia="Times New Roman" w:hAnsi="Times New Roman" w:cs="Times New Roman"/>
          <w:kern w:val="0"/>
          <w14:ligatures w14:val="none"/>
        </w:rPr>
        <w:t>: people don’t abduct each other or drive off to Florida. They follow unwritten rules: where to line up, which destinations get priority, when to say no.</w:t>
      </w:r>
    </w:p>
    <w:p w14:paraId="020CBA97" w14:textId="77777777" w:rsidR="003A3A80" w:rsidRPr="00DD4219" w:rsidRDefault="003A3A80" w:rsidP="003A3A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Emergent order</w:t>
      </w:r>
      <w:r w:rsidRPr="00DD4219">
        <w:rPr>
          <w:rFonts w:ascii="Times New Roman" w:eastAsia="Times New Roman" w:hAnsi="Times New Roman" w:cs="Times New Roman"/>
          <w:kern w:val="0"/>
          <w14:ligatures w14:val="none"/>
        </w:rPr>
        <w:t>: nobody planned the slug line system from the top down. It emerged from many local experiments and stabilized because it worked.</w:t>
      </w:r>
    </w:p>
    <w:p w14:paraId="3D5EE80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Try to place that on the left/right line.</w:t>
      </w:r>
    </w:p>
    <w:p w14:paraId="7CF9399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Is the slug line </w:t>
      </w:r>
      <w:r w:rsidRPr="00DD4219">
        <w:rPr>
          <w:rFonts w:ascii="Times New Roman" w:eastAsia="Times New Roman" w:hAnsi="Times New Roman" w:cs="Times New Roman"/>
          <w:b/>
          <w:bCs/>
          <w:kern w:val="0"/>
          <w14:ligatures w14:val="none"/>
        </w:rPr>
        <w:t>capitalist</w:t>
      </w:r>
      <w:r w:rsidRPr="00DD4219">
        <w:rPr>
          <w:rFonts w:ascii="Times New Roman" w:eastAsia="Times New Roman" w:hAnsi="Times New Roman" w:cs="Times New Roman"/>
          <w:kern w:val="0"/>
          <w14:ligatures w14:val="none"/>
        </w:rPr>
        <w:t>? In one sense, yes: it’s voluntary, based on individual incentives, piggybacks on private cars, and revolves around mutually beneficial exchange.</w:t>
      </w:r>
    </w:p>
    <w:p w14:paraId="0022C11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Is it </w:t>
      </w:r>
      <w:r w:rsidRPr="00DD4219">
        <w:rPr>
          <w:rFonts w:ascii="Times New Roman" w:eastAsia="Times New Roman" w:hAnsi="Times New Roman" w:cs="Times New Roman"/>
          <w:b/>
          <w:bCs/>
          <w:kern w:val="0"/>
          <w14:ligatures w14:val="none"/>
        </w:rPr>
        <w:t>socialist</w:t>
      </w:r>
      <w:r w:rsidRPr="00DD4219">
        <w:rPr>
          <w:rFonts w:ascii="Times New Roman" w:eastAsia="Times New Roman" w:hAnsi="Times New Roman" w:cs="Times New Roman"/>
          <w:kern w:val="0"/>
          <w14:ligatures w14:val="none"/>
        </w:rPr>
        <w:t xml:space="preserve">? Also yes: it depends entirely on </w:t>
      </w:r>
      <w:r w:rsidRPr="00DD4219">
        <w:rPr>
          <w:rFonts w:ascii="Times New Roman" w:eastAsia="Times New Roman" w:hAnsi="Times New Roman" w:cs="Times New Roman"/>
          <w:b/>
          <w:bCs/>
          <w:kern w:val="0"/>
          <w14:ligatures w14:val="none"/>
        </w:rPr>
        <w:t>collectively funded public infrastructure</w:t>
      </w:r>
      <w:r w:rsidRPr="00DD4219">
        <w:rPr>
          <w:rFonts w:ascii="Times New Roman" w:eastAsia="Times New Roman" w:hAnsi="Times New Roman" w:cs="Times New Roman"/>
          <w:kern w:val="0"/>
          <w14:ligatures w14:val="none"/>
        </w:rPr>
        <w:t xml:space="preserve"> and rules. No government-built roads, no HOV lanes, no Pentagon transit hub—no slug line.</w:t>
      </w:r>
    </w:p>
    <w:p w14:paraId="5056D04C"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Is it </w:t>
      </w:r>
      <w:r w:rsidRPr="00DD4219">
        <w:rPr>
          <w:rFonts w:ascii="Times New Roman" w:eastAsia="Times New Roman" w:hAnsi="Times New Roman" w:cs="Times New Roman"/>
          <w:b/>
          <w:bCs/>
          <w:kern w:val="0"/>
          <w14:ligatures w14:val="none"/>
        </w:rPr>
        <w:t>communist</w:t>
      </w:r>
      <w:r w:rsidRPr="00DD4219">
        <w:rPr>
          <w:rFonts w:ascii="Times New Roman" w:eastAsia="Times New Roman" w:hAnsi="Times New Roman" w:cs="Times New Roman"/>
          <w:kern w:val="0"/>
          <w14:ligatures w14:val="none"/>
        </w:rPr>
        <w:t xml:space="preserve"> in the family-scale sense? Not really</w:t>
      </w:r>
      <w:r>
        <w:rPr>
          <w:rFonts w:ascii="Times New Roman" w:eastAsia="Times New Roman" w:hAnsi="Times New Roman" w:cs="Times New Roman"/>
          <w:kern w:val="0"/>
          <w14:ligatures w14:val="none"/>
        </w:rPr>
        <w:t>, but maybe</w:t>
      </w:r>
      <w:r w:rsidRPr="00DD4219">
        <w:rPr>
          <w:rFonts w:ascii="Times New Roman" w:eastAsia="Times New Roman" w:hAnsi="Times New Roman" w:cs="Times New Roman"/>
          <w:kern w:val="0"/>
          <w14:ligatures w14:val="none"/>
        </w:rPr>
        <w:t>. People aren’t sharing everything in common, and there’s no “from each to each” ethic. But there is a faint echo: strangers are willing to share their space and time with people they’ll never see again because they see themselves as part of a larger commuting “we.”</w:t>
      </w:r>
      <w:r>
        <w:rPr>
          <w:rFonts w:ascii="Times New Roman" w:eastAsia="Times New Roman" w:hAnsi="Times New Roman" w:cs="Times New Roman"/>
          <w:kern w:val="0"/>
          <w14:ligatures w14:val="none"/>
        </w:rPr>
        <w:t xml:space="preserve">  There is the green Acura who had ability and a rider with a need after the witching hour who had nothing to offer.  So maybe.</w:t>
      </w:r>
    </w:p>
    <w:p w14:paraId="2D81C2E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Is it </w:t>
      </w:r>
      <w:r w:rsidRPr="00DD4219">
        <w:rPr>
          <w:rFonts w:ascii="Times New Roman" w:eastAsia="Times New Roman" w:hAnsi="Times New Roman" w:cs="Times New Roman"/>
          <w:b/>
          <w:bCs/>
          <w:kern w:val="0"/>
          <w14:ligatures w14:val="none"/>
        </w:rPr>
        <w:t>anarchic</w:t>
      </w:r>
      <w:r w:rsidRPr="00DD4219">
        <w:rPr>
          <w:rFonts w:ascii="Times New Roman" w:eastAsia="Times New Roman" w:hAnsi="Times New Roman" w:cs="Times New Roman"/>
          <w:kern w:val="0"/>
          <w14:ligatures w14:val="none"/>
        </w:rPr>
        <w:t>? In a sense, yes—the good kind. There’s no central authority assigning cars to riders. Order arises from voluntary cooperation and shared norms, not from a command center.</w:t>
      </w:r>
      <w:r>
        <w:rPr>
          <w:rFonts w:ascii="Times New Roman" w:eastAsia="Times New Roman" w:hAnsi="Times New Roman" w:cs="Times New Roman"/>
          <w:kern w:val="0"/>
          <w14:ligatures w14:val="none"/>
        </w:rPr>
        <w:t xml:space="preserve">  There </w:t>
      </w:r>
      <w:proofErr w:type="gramStart"/>
      <w:r>
        <w:rPr>
          <w:rFonts w:ascii="Times New Roman" w:eastAsia="Times New Roman" w:hAnsi="Times New Roman" w:cs="Times New Roman"/>
          <w:kern w:val="0"/>
          <w14:ligatures w14:val="none"/>
        </w:rPr>
        <w:t>is</w:t>
      </w:r>
      <w:proofErr w:type="gramEnd"/>
      <w:r>
        <w:rPr>
          <w:rFonts w:ascii="Times New Roman" w:eastAsia="Times New Roman" w:hAnsi="Times New Roman" w:cs="Times New Roman"/>
          <w:kern w:val="0"/>
          <w14:ligatures w14:val="none"/>
        </w:rPr>
        <w:t xml:space="preserve"> an emergent culture and social etiquette that riders and drives adopt of their own volition. </w:t>
      </w:r>
    </w:p>
    <w:p w14:paraId="661E471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On the standard spectrum poster, this thing is an embarrassment. It refuses to sit neatly on the line.</w:t>
      </w:r>
    </w:p>
    <w:p w14:paraId="329957C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That’s the point.</w:t>
      </w:r>
    </w:p>
    <w:p w14:paraId="3FC8554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Real systems—especially the ones that work surprisingly well—don’t respect our ideological diagrams. They layer and blend different logics:</w:t>
      </w:r>
    </w:p>
    <w:p w14:paraId="037BD67E" w14:textId="77777777" w:rsidR="003A3A80" w:rsidRPr="00DD4219" w:rsidRDefault="003A3A80" w:rsidP="003A3A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Public and private</w:t>
      </w:r>
    </w:p>
    <w:p w14:paraId="40E04982" w14:textId="77777777" w:rsidR="003A3A80" w:rsidRPr="00DD4219" w:rsidRDefault="003A3A80" w:rsidP="003A3A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Planned and emergent</w:t>
      </w:r>
    </w:p>
    <w:p w14:paraId="7770E0BB" w14:textId="77777777" w:rsidR="003A3A80" w:rsidRPr="00DD4219" w:rsidRDefault="003A3A80" w:rsidP="003A3A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Rule-bound and trust-based</w:t>
      </w:r>
    </w:p>
    <w:p w14:paraId="406A6457" w14:textId="77777777" w:rsidR="003A3A80" w:rsidRPr="00DD4219" w:rsidRDefault="003A3A80" w:rsidP="003A3A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Individual incentives and shared goods</w:t>
      </w:r>
    </w:p>
    <w:p w14:paraId="4C98219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slug line is not alone. Once you start looking, you see hybrid systems everywhere:</w:t>
      </w:r>
    </w:p>
    <w:p w14:paraId="034C87DA" w14:textId="77777777" w:rsidR="003A3A80" w:rsidRPr="00DD4219" w:rsidRDefault="003A3A80" w:rsidP="003A3A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Public roads</w:t>
      </w:r>
      <w:r w:rsidRPr="00DD4219">
        <w:rPr>
          <w:rFonts w:ascii="Times New Roman" w:eastAsia="Times New Roman" w:hAnsi="Times New Roman" w:cs="Times New Roman"/>
          <w:kern w:val="0"/>
          <w14:ligatures w14:val="none"/>
        </w:rPr>
        <w:t xml:space="preserve"> used by </w:t>
      </w:r>
      <w:r w:rsidRPr="00DD4219">
        <w:rPr>
          <w:rFonts w:ascii="Times New Roman" w:eastAsia="Times New Roman" w:hAnsi="Times New Roman" w:cs="Times New Roman"/>
          <w:b/>
          <w:bCs/>
          <w:kern w:val="0"/>
          <w14:ligatures w14:val="none"/>
        </w:rPr>
        <w:t>private delivery companies</w:t>
      </w:r>
      <w:r w:rsidRPr="00DD4219">
        <w:rPr>
          <w:rFonts w:ascii="Times New Roman" w:eastAsia="Times New Roman" w:hAnsi="Times New Roman" w:cs="Times New Roman"/>
          <w:kern w:val="0"/>
          <w14:ligatures w14:val="none"/>
        </w:rPr>
        <w:t xml:space="preserve"> carrying packages bought on </w:t>
      </w:r>
      <w:r w:rsidRPr="00DD4219">
        <w:rPr>
          <w:rFonts w:ascii="Times New Roman" w:eastAsia="Times New Roman" w:hAnsi="Times New Roman" w:cs="Times New Roman"/>
          <w:b/>
          <w:bCs/>
          <w:kern w:val="0"/>
          <w14:ligatures w14:val="none"/>
        </w:rPr>
        <w:t>online marketplaces</w:t>
      </w:r>
      <w:r w:rsidRPr="00DD4219">
        <w:rPr>
          <w:rFonts w:ascii="Times New Roman" w:eastAsia="Times New Roman" w:hAnsi="Times New Roman" w:cs="Times New Roman"/>
          <w:kern w:val="0"/>
          <w14:ligatures w14:val="none"/>
        </w:rPr>
        <w:t xml:space="preserve"> governed by a mix of corporate policies, worker norms, and state regulations.</w:t>
      </w:r>
    </w:p>
    <w:p w14:paraId="2A04774F" w14:textId="77777777" w:rsidR="003A3A80" w:rsidRPr="00DD4219" w:rsidRDefault="003A3A80" w:rsidP="003A3A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Public schools</w:t>
      </w:r>
      <w:r w:rsidRPr="00DD4219">
        <w:rPr>
          <w:rFonts w:ascii="Times New Roman" w:eastAsia="Times New Roman" w:hAnsi="Times New Roman" w:cs="Times New Roman"/>
          <w:kern w:val="0"/>
          <w14:ligatures w14:val="none"/>
        </w:rPr>
        <w:t xml:space="preserve"> funded by taxes, with </w:t>
      </w:r>
      <w:r w:rsidRPr="00DD4219">
        <w:rPr>
          <w:rFonts w:ascii="Times New Roman" w:eastAsia="Times New Roman" w:hAnsi="Times New Roman" w:cs="Times New Roman"/>
          <w:b/>
          <w:bCs/>
          <w:kern w:val="0"/>
          <w14:ligatures w14:val="none"/>
        </w:rPr>
        <w:t>private vendors</w:t>
      </w:r>
      <w:r w:rsidRPr="00DD4219">
        <w:rPr>
          <w:rFonts w:ascii="Times New Roman" w:eastAsia="Times New Roman" w:hAnsi="Times New Roman" w:cs="Times New Roman"/>
          <w:kern w:val="0"/>
          <w14:ligatures w14:val="none"/>
        </w:rPr>
        <w:t xml:space="preserve"> supplying</w:t>
      </w:r>
      <w:r>
        <w:rPr>
          <w:rFonts w:ascii="Times New Roman" w:eastAsia="Times New Roman" w:hAnsi="Times New Roman" w:cs="Times New Roman"/>
          <w:kern w:val="0"/>
          <w14:ligatures w14:val="none"/>
        </w:rPr>
        <w:t xml:space="preserve"> books,</w:t>
      </w:r>
      <w:r w:rsidRPr="00DD4219">
        <w:rPr>
          <w:rFonts w:ascii="Times New Roman" w:eastAsia="Times New Roman" w:hAnsi="Times New Roman" w:cs="Times New Roman"/>
          <w:kern w:val="0"/>
          <w14:ligatures w14:val="none"/>
        </w:rPr>
        <w:t xml:space="preserve"> food and buses, </w:t>
      </w:r>
      <w:r w:rsidRPr="00DD4219">
        <w:rPr>
          <w:rFonts w:ascii="Times New Roman" w:eastAsia="Times New Roman" w:hAnsi="Times New Roman" w:cs="Times New Roman"/>
          <w:b/>
          <w:bCs/>
          <w:kern w:val="0"/>
          <w14:ligatures w14:val="none"/>
        </w:rPr>
        <w:t>volunteer PTAs</w:t>
      </w:r>
      <w:r w:rsidRPr="00DD4219">
        <w:rPr>
          <w:rFonts w:ascii="Times New Roman" w:eastAsia="Times New Roman" w:hAnsi="Times New Roman" w:cs="Times New Roman"/>
          <w:kern w:val="0"/>
          <w14:ligatures w14:val="none"/>
        </w:rPr>
        <w:t xml:space="preserve"> fundraising, and informal networks of parents swapping information</w:t>
      </w:r>
      <w:r>
        <w:rPr>
          <w:rFonts w:ascii="Times New Roman" w:eastAsia="Times New Roman" w:hAnsi="Times New Roman" w:cs="Times New Roman"/>
          <w:kern w:val="0"/>
          <w14:ligatures w14:val="none"/>
        </w:rPr>
        <w:t xml:space="preserve"> and ideas</w:t>
      </w:r>
      <w:r w:rsidRPr="00DD4219">
        <w:rPr>
          <w:rFonts w:ascii="Times New Roman" w:eastAsia="Times New Roman" w:hAnsi="Times New Roman" w:cs="Times New Roman"/>
          <w:kern w:val="0"/>
          <w14:ligatures w14:val="none"/>
        </w:rPr>
        <w:t>.</w:t>
      </w:r>
    </w:p>
    <w:p w14:paraId="0861E5A0" w14:textId="77777777" w:rsidR="003A3A80" w:rsidRPr="00DD4219" w:rsidRDefault="003A3A80" w:rsidP="003A3A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Disaster response</w:t>
      </w:r>
      <w:r w:rsidRPr="00DD4219">
        <w:rPr>
          <w:rFonts w:ascii="Times New Roman" w:eastAsia="Times New Roman" w:hAnsi="Times New Roman" w:cs="Times New Roman"/>
          <w:kern w:val="0"/>
          <w14:ligatures w14:val="none"/>
        </w:rPr>
        <w:t>, where federal agencies, local governments, nonprofits, churches, businesses, and spontaneous volunteer groups all operate side by side.</w:t>
      </w:r>
    </w:p>
    <w:p w14:paraId="2EB2E00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None of those fit neutrally along a single left/right axis. Each one is a </w:t>
      </w:r>
      <w:r w:rsidRPr="00DD4219">
        <w:rPr>
          <w:rFonts w:ascii="Times New Roman" w:eastAsia="Times New Roman" w:hAnsi="Times New Roman" w:cs="Times New Roman"/>
          <w:b/>
          <w:bCs/>
          <w:kern w:val="0"/>
          <w14:ligatures w14:val="none"/>
        </w:rPr>
        <w:t>system of systems</w:t>
      </w:r>
      <w:r w:rsidRPr="00DD4219">
        <w:rPr>
          <w:rFonts w:ascii="Times New Roman" w:eastAsia="Times New Roman" w:hAnsi="Times New Roman" w:cs="Times New Roman"/>
          <w:kern w:val="0"/>
          <w14:ligatures w14:val="none"/>
        </w:rPr>
        <w:t>, combining elements that our ideological jerseys tell us are supposed to belong to rival tribes.</w:t>
      </w:r>
    </w:p>
    <w:p w14:paraId="1F49292A"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If you insist on forcing them onto the line, you start ignoring the parts that don’t fit your team’s story.</w:t>
      </w:r>
    </w:p>
    <w:p w14:paraId="54BCE1B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free-market enthusiast might emphasize the voluntary, self-organizing nature of the slug line and downplay the fact that it only exists because of public roads and state power to enforce traffic rules.</w:t>
      </w:r>
    </w:p>
    <w:p w14:paraId="6D2BD875"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 state-centered enthusiast might emphasize the infrastructure and laws and treat the emergent, self-organizing side as a trivial footnote.</w:t>
      </w:r>
    </w:p>
    <w:p w14:paraId="461BFC6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Both miss the actual magic: the interaction of systems that “shouldn’t” go together, according to the poster.</w:t>
      </w:r>
    </w:p>
    <w:p w14:paraId="3AB018F3"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And just as the slug line refuses to stay put on the spectrum, so do the </w:t>
      </w:r>
      <w:r w:rsidRPr="00DD4219">
        <w:rPr>
          <w:rFonts w:ascii="Times New Roman" w:eastAsia="Times New Roman" w:hAnsi="Times New Roman" w:cs="Times New Roman"/>
          <w:b/>
          <w:bCs/>
          <w:kern w:val="0"/>
          <w14:ligatures w14:val="none"/>
        </w:rPr>
        <w:t>different scales of life</w:t>
      </w:r>
      <w:r w:rsidRPr="00DD4219">
        <w:rPr>
          <w:rFonts w:ascii="Times New Roman" w:eastAsia="Times New Roman" w:hAnsi="Times New Roman" w:cs="Times New Roman"/>
          <w:kern w:val="0"/>
          <w14:ligatures w14:val="none"/>
        </w:rPr>
        <w:t xml:space="preserve"> we walked through in Chapter 1:</w:t>
      </w:r>
    </w:p>
    <w:p w14:paraId="10B9E7F7" w14:textId="77777777" w:rsidR="003A3A80" w:rsidRPr="00DD4219" w:rsidRDefault="003A3A80" w:rsidP="003A3A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Family</w:t>
      </w:r>
      <w:r w:rsidRPr="00DD4219">
        <w:rPr>
          <w:rFonts w:ascii="Times New Roman" w:eastAsia="Times New Roman" w:hAnsi="Times New Roman" w:cs="Times New Roman"/>
          <w:kern w:val="0"/>
          <w14:ligatures w14:val="none"/>
        </w:rPr>
        <w:t xml:space="preserve"> isn’t properly left or right. It’s its own ecosystem.</w:t>
      </w:r>
    </w:p>
    <w:p w14:paraId="47049F5C" w14:textId="77777777" w:rsidR="003A3A80" w:rsidRPr="00DD4219" w:rsidRDefault="003A3A80" w:rsidP="003A3A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Public safety</w:t>
      </w:r>
      <w:r w:rsidRPr="00DD4219">
        <w:rPr>
          <w:rFonts w:ascii="Times New Roman" w:eastAsia="Times New Roman" w:hAnsi="Times New Roman" w:cs="Times New Roman"/>
          <w:kern w:val="0"/>
          <w14:ligatures w14:val="none"/>
        </w:rPr>
        <w:t xml:space="preserve"> isn’t simply “big government” versus “small government.” It’s a specialized socialist pocket we broadly accept without thinking of it as such.</w:t>
      </w:r>
    </w:p>
    <w:p w14:paraId="176261D8" w14:textId="77777777" w:rsidR="003A3A80" w:rsidRPr="00DD4219" w:rsidRDefault="003A3A80" w:rsidP="003A3A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Markets</w:t>
      </w:r>
      <w:r w:rsidRPr="00DD4219">
        <w:rPr>
          <w:rFonts w:ascii="Times New Roman" w:eastAsia="Times New Roman" w:hAnsi="Times New Roman" w:cs="Times New Roman"/>
          <w:kern w:val="0"/>
          <w14:ligatures w14:val="none"/>
        </w:rPr>
        <w:t xml:space="preserve"> aren’t pure capitalism or pure socialism; in practice, they always operate under some legal and moral constraints.</w:t>
      </w:r>
    </w:p>
    <w:p w14:paraId="345051A5" w14:textId="77777777" w:rsidR="003A3A80" w:rsidRPr="00DD4219" w:rsidRDefault="003A3A80" w:rsidP="003A3A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b/>
          <w:bCs/>
          <w:kern w:val="0"/>
          <w14:ligatures w14:val="none"/>
        </w:rPr>
        <w:t>Friend groups and informal networks</w:t>
      </w:r>
      <w:r w:rsidRPr="00DD4219">
        <w:rPr>
          <w:rFonts w:ascii="Times New Roman" w:eastAsia="Times New Roman" w:hAnsi="Times New Roman" w:cs="Times New Roman"/>
          <w:kern w:val="0"/>
          <w14:ligatures w14:val="none"/>
        </w:rPr>
        <w:t xml:space="preserve"> don’t show up on most charts, but they’re where we experience non-hierarchical, emergent order most directly.</w:t>
      </w:r>
    </w:p>
    <w:p w14:paraId="0858E6E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When you start to see these patterns, the left/right line begins to look less like a helpful compass and more like a blunt instrument</w:t>
      </w:r>
      <w:r>
        <w:rPr>
          <w:rFonts w:ascii="Times New Roman" w:eastAsia="Times New Roman" w:hAnsi="Times New Roman" w:cs="Times New Roman"/>
          <w:kern w:val="0"/>
          <w14:ligatures w14:val="none"/>
        </w:rPr>
        <w:t xml:space="preserve"> of dogma meant to box in a base and keep it angry</w:t>
      </w:r>
      <w:r w:rsidRPr="00DD4219">
        <w:rPr>
          <w:rFonts w:ascii="Times New Roman" w:eastAsia="Times New Roman" w:hAnsi="Times New Roman" w:cs="Times New Roman"/>
          <w:kern w:val="0"/>
          <w14:ligatures w14:val="none"/>
        </w:rPr>
        <w:t>. It’s not just that the map is incomplete.</w:t>
      </w:r>
    </w:p>
    <w:p w14:paraId="55A016F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It’s that the map is </w:t>
      </w:r>
      <w:r w:rsidRPr="00DD4219">
        <w:rPr>
          <w:rFonts w:ascii="Times New Roman" w:eastAsia="Times New Roman" w:hAnsi="Times New Roman" w:cs="Times New Roman"/>
          <w:b/>
          <w:bCs/>
          <w:kern w:val="0"/>
          <w14:ligatures w14:val="none"/>
        </w:rPr>
        <w:t>broken.</w:t>
      </w:r>
    </w:p>
    <w:p w14:paraId="799D1DA0" w14:textId="77777777" w:rsidR="003A3A80" w:rsidRPr="00DD4219" w:rsidRDefault="00EC5C36" w:rsidP="003A3A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33F7FF">
          <v:rect id="_x0000_i1032" style="width:0;height:1.5pt" o:hralign="center" o:hrstd="t" o:hr="t" fillcolor="#a0a0a0" stroked="f"/>
        </w:pict>
      </w:r>
    </w:p>
    <w:p w14:paraId="1B86698E" w14:textId="77777777" w:rsidR="003A3A80" w:rsidRPr="00DD4219" w:rsidRDefault="003A3A80" w:rsidP="003A3A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219">
        <w:rPr>
          <w:rFonts w:ascii="Times New Roman" w:eastAsia="Times New Roman" w:hAnsi="Times New Roman" w:cs="Times New Roman"/>
          <w:b/>
          <w:bCs/>
          <w:kern w:val="0"/>
          <w:sz w:val="27"/>
          <w:szCs w:val="27"/>
          <w14:ligatures w14:val="none"/>
        </w:rPr>
        <w:t>Dropping the Line, Finding the Map</w:t>
      </w:r>
    </w:p>
    <w:p w14:paraId="0E8C2BC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So where does that leave us?</w:t>
      </w:r>
    </w:p>
    <w:p w14:paraId="32774350"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We’re not going to fix the left/right line by arguing about where to put the labels. People have been tinkering with the spectrum for years—adding a second axis, splitting “economic” from “social,” inventing four quadrants instead of two.</w:t>
      </w:r>
    </w:p>
    <w:p w14:paraId="245E106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Those can be useful, but they still start with the same assumption: that the important thing is to locate </w:t>
      </w:r>
      <w:r w:rsidRPr="00DD4219">
        <w:rPr>
          <w:rFonts w:ascii="Times New Roman" w:eastAsia="Times New Roman" w:hAnsi="Times New Roman" w:cs="Times New Roman"/>
          <w:b/>
          <w:bCs/>
          <w:kern w:val="0"/>
          <w14:ligatures w14:val="none"/>
        </w:rPr>
        <w:t>you</w:t>
      </w:r>
      <w:r w:rsidRPr="00DD4219">
        <w:rPr>
          <w:rFonts w:ascii="Times New Roman" w:eastAsia="Times New Roman" w:hAnsi="Times New Roman" w:cs="Times New Roman"/>
          <w:kern w:val="0"/>
          <w14:ligatures w14:val="none"/>
        </w:rPr>
        <w:t xml:space="preserve"> on the map.</w:t>
      </w:r>
    </w:p>
    <w:p w14:paraId="47A73B8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Are you </w:t>
      </w:r>
      <w:proofErr w:type="gramStart"/>
      <w:r w:rsidRPr="00DD4219">
        <w:rPr>
          <w:rFonts w:ascii="Times New Roman" w:eastAsia="Times New Roman" w:hAnsi="Times New Roman" w:cs="Times New Roman"/>
          <w:kern w:val="0"/>
          <w14:ligatures w14:val="none"/>
        </w:rPr>
        <w:t>left</w:t>
      </w:r>
      <w:proofErr w:type="gramEnd"/>
      <w:r w:rsidRPr="00DD4219">
        <w:rPr>
          <w:rFonts w:ascii="Times New Roman" w:eastAsia="Times New Roman" w:hAnsi="Times New Roman" w:cs="Times New Roman"/>
          <w:kern w:val="0"/>
          <w14:ligatures w14:val="none"/>
        </w:rPr>
        <w:t xml:space="preserve"> or right? Libertarian or authoritarian? Center-left or center-right? What’s your dot?</w:t>
      </w:r>
    </w:p>
    <w:p w14:paraId="75A42952"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argument of this book is different.</w:t>
      </w:r>
    </w:p>
    <w:p w14:paraId="35D2293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primary question isn’t </w:t>
      </w:r>
      <w:r w:rsidRPr="00DD4219">
        <w:rPr>
          <w:rFonts w:ascii="Times New Roman" w:eastAsia="Times New Roman" w:hAnsi="Times New Roman" w:cs="Times New Roman"/>
          <w:b/>
          <w:bCs/>
          <w:kern w:val="0"/>
          <w14:ligatures w14:val="none"/>
        </w:rPr>
        <w:t>“Where do you fall?”</w:t>
      </w:r>
    </w:p>
    <w:p w14:paraId="5A84420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primary question is </w:t>
      </w:r>
      <w:r w:rsidRPr="00DD4219">
        <w:rPr>
          <w:rFonts w:ascii="Times New Roman" w:eastAsia="Times New Roman" w:hAnsi="Times New Roman" w:cs="Times New Roman"/>
          <w:b/>
          <w:bCs/>
          <w:kern w:val="0"/>
          <w14:ligatures w14:val="none"/>
        </w:rPr>
        <w:t>“Where do these systems belong?”</w:t>
      </w:r>
    </w:p>
    <w:p w14:paraId="1EE6DE77"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Communism, socialism, capitalism, and anarchy are not Hogwarts houses you get sorted into. They’re patterns of organizing life—tools. Like any tools, they’re very effective in some contexts and disastrous in others.</w:t>
      </w:r>
    </w:p>
    <w:p w14:paraId="19F14AB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We’ve seen hints of their “</w:t>
      </w:r>
      <w:r>
        <w:rPr>
          <w:rFonts w:ascii="Times New Roman" w:eastAsia="Times New Roman" w:hAnsi="Times New Roman" w:cs="Times New Roman"/>
          <w:kern w:val="0"/>
          <w14:ligatures w14:val="none"/>
        </w:rPr>
        <w:t>natural</w:t>
      </w:r>
      <w:r w:rsidRPr="00DD4219">
        <w:rPr>
          <w:rFonts w:ascii="Times New Roman" w:eastAsia="Times New Roman" w:hAnsi="Times New Roman" w:cs="Times New Roman"/>
          <w:kern w:val="0"/>
          <w14:ligatures w14:val="none"/>
        </w:rPr>
        <w:t xml:space="preserve"> habitats” already:</w:t>
      </w:r>
    </w:p>
    <w:p w14:paraId="58CCB70F" w14:textId="77777777" w:rsidR="003A3A80" w:rsidRPr="00DD4219" w:rsidRDefault="003A3A80" w:rsidP="003A3A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Communism as the natural logic of the </w:t>
      </w:r>
      <w:r w:rsidRPr="00DD4219">
        <w:rPr>
          <w:rFonts w:ascii="Times New Roman" w:eastAsia="Times New Roman" w:hAnsi="Times New Roman" w:cs="Times New Roman"/>
          <w:b/>
          <w:bCs/>
          <w:kern w:val="0"/>
          <w14:ligatures w14:val="none"/>
        </w:rPr>
        <w:t>family</w:t>
      </w:r>
      <w:r w:rsidRPr="00DD4219">
        <w:rPr>
          <w:rFonts w:ascii="Times New Roman" w:eastAsia="Times New Roman" w:hAnsi="Times New Roman" w:cs="Times New Roman"/>
          <w:kern w:val="0"/>
          <w14:ligatures w14:val="none"/>
        </w:rPr>
        <w:t>: from each according to their ability, to each according to their need.</w:t>
      </w:r>
    </w:p>
    <w:p w14:paraId="40978D18" w14:textId="77777777" w:rsidR="003A3A80" w:rsidRPr="00DD4219" w:rsidRDefault="003A3A80" w:rsidP="003A3A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Socialism as the natural logic of </w:t>
      </w:r>
      <w:r w:rsidRPr="00DD4219">
        <w:rPr>
          <w:rFonts w:ascii="Times New Roman" w:eastAsia="Times New Roman" w:hAnsi="Times New Roman" w:cs="Times New Roman"/>
          <w:b/>
          <w:bCs/>
          <w:kern w:val="0"/>
          <w14:ligatures w14:val="none"/>
        </w:rPr>
        <w:t>public safety and defense</w:t>
      </w:r>
      <w:r w:rsidRPr="00DD4219">
        <w:rPr>
          <w:rFonts w:ascii="Times New Roman" w:eastAsia="Times New Roman" w:hAnsi="Times New Roman" w:cs="Times New Roman"/>
          <w:kern w:val="0"/>
          <w14:ligatures w14:val="none"/>
        </w:rPr>
        <w:t>: collectively funded, universally available services.</w:t>
      </w:r>
    </w:p>
    <w:p w14:paraId="110CB8F9" w14:textId="77777777" w:rsidR="003A3A80" w:rsidRPr="00DD4219" w:rsidRDefault="003A3A80" w:rsidP="003A3A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Capitalism as the natural logic of </w:t>
      </w:r>
      <w:r w:rsidRPr="00DD4219">
        <w:rPr>
          <w:rFonts w:ascii="Times New Roman" w:eastAsia="Times New Roman" w:hAnsi="Times New Roman" w:cs="Times New Roman"/>
          <w:b/>
          <w:bCs/>
          <w:kern w:val="0"/>
          <w14:ligatures w14:val="none"/>
        </w:rPr>
        <w:t>society-wide markets</w:t>
      </w:r>
      <w:r w:rsidRPr="00DD4219">
        <w:rPr>
          <w:rFonts w:ascii="Times New Roman" w:eastAsia="Times New Roman" w:hAnsi="Times New Roman" w:cs="Times New Roman"/>
          <w:kern w:val="0"/>
          <w14:ligatures w14:val="none"/>
        </w:rPr>
        <w:t>: decentralized, price-driven allocation and surplus generation.</w:t>
      </w:r>
    </w:p>
    <w:p w14:paraId="3020E779" w14:textId="77777777" w:rsidR="003A3A80" w:rsidRPr="00DD4219" w:rsidRDefault="003A3A80" w:rsidP="003A3A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Anarchy, in the positive sense, as the natural logic of </w:t>
      </w:r>
      <w:r w:rsidRPr="00DD4219">
        <w:rPr>
          <w:rFonts w:ascii="Times New Roman" w:eastAsia="Times New Roman" w:hAnsi="Times New Roman" w:cs="Times New Roman"/>
          <w:b/>
          <w:bCs/>
          <w:kern w:val="0"/>
          <w14:ligatures w14:val="none"/>
        </w:rPr>
        <w:t>friendships and emergent networks</w:t>
      </w:r>
      <w:r w:rsidRPr="00DD4219">
        <w:rPr>
          <w:rFonts w:ascii="Times New Roman" w:eastAsia="Times New Roman" w:hAnsi="Times New Roman" w:cs="Times New Roman"/>
          <w:kern w:val="0"/>
          <w14:ligatures w14:val="none"/>
        </w:rPr>
        <w:t>: voluntary cooperation leading to complex, self-adapting orders.</w:t>
      </w:r>
    </w:p>
    <w:p w14:paraId="795CDD9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The left/right line doesn’t want you to think that way. It wants to know whether you’re for or against </w:t>
      </w:r>
      <w:r w:rsidRPr="00DD4219">
        <w:rPr>
          <w:rFonts w:ascii="Times New Roman" w:eastAsia="Times New Roman" w:hAnsi="Times New Roman" w:cs="Times New Roman"/>
          <w:i/>
          <w:iCs/>
          <w:kern w:val="0"/>
          <w14:ligatures w14:val="none"/>
        </w:rPr>
        <w:t>each</w:t>
      </w:r>
      <w:r w:rsidRPr="00DD4219">
        <w:rPr>
          <w:rFonts w:ascii="Times New Roman" w:eastAsia="Times New Roman" w:hAnsi="Times New Roman" w:cs="Times New Roman"/>
          <w:kern w:val="0"/>
          <w14:ligatures w14:val="none"/>
        </w:rPr>
        <w:t xml:space="preserve"> of these systems in the abstract, as if they were rival gods competing for your worship.</w:t>
      </w:r>
    </w:p>
    <w:p w14:paraId="7AAD61AF"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But reality doesn’t care about the line. Reality cares about </w:t>
      </w:r>
      <w:r w:rsidRPr="00DD4219">
        <w:rPr>
          <w:rFonts w:ascii="Times New Roman" w:eastAsia="Times New Roman" w:hAnsi="Times New Roman" w:cs="Times New Roman"/>
          <w:b/>
          <w:bCs/>
          <w:kern w:val="0"/>
          <w14:ligatures w14:val="none"/>
        </w:rPr>
        <w:t>fit</w:t>
      </w:r>
      <w:r w:rsidRPr="00DD4219">
        <w:rPr>
          <w:rFonts w:ascii="Times New Roman" w:eastAsia="Times New Roman" w:hAnsi="Times New Roman" w:cs="Times New Roman"/>
          <w:kern w:val="0"/>
          <w14:ligatures w14:val="none"/>
        </w:rPr>
        <w:t>:</w:t>
      </w:r>
    </w:p>
    <w:p w14:paraId="68897E91" w14:textId="77777777" w:rsidR="003A3A80" w:rsidRPr="00DD4219" w:rsidRDefault="003A3A80" w:rsidP="003A3A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Does this rule set match this scale?</w:t>
      </w:r>
    </w:p>
    <w:p w14:paraId="7DC97496" w14:textId="77777777" w:rsidR="003A3A80" w:rsidRPr="00DD4219" w:rsidRDefault="003A3A80" w:rsidP="003A3A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Does this pattern of authority match these relationships?</w:t>
      </w:r>
    </w:p>
    <w:p w14:paraId="348A9E9F" w14:textId="77777777" w:rsidR="003A3A80" w:rsidRPr="00DD4219" w:rsidRDefault="003A3A80" w:rsidP="003A3A8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Does this moral vision match the kind of “we” we’re dealing with?</w:t>
      </w:r>
    </w:p>
    <w:p w14:paraId="44F4049D"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 xml:space="preserve">If we start answering those questions honestly, we’ll end up with a very different kind of map—one where the key feature is not a straight line but a set of </w:t>
      </w:r>
      <w:r w:rsidRPr="00DD4219">
        <w:rPr>
          <w:rFonts w:ascii="Times New Roman" w:eastAsia="Times New Roman" w:hAnsi="Times New Roman" w:cs="Times New Roman"/>
          <w:b/>
          <w:bCs/>
          <w:kern w:val="0"/>
          <w14:ligatures w14:val="none"/>
        </w:rPr>
        <w:t>connected zones</w:t>
      </w:r>
      <w:r w:rsidRPr="00DD4219">
        <w:rPr>
          <w:rFonts w:ascii="Times New Roman" w:eastAsia="Times New Roman" w:hAnsi="Times New Roman" w:cs="Times New Roman"/>
          <w:kern w:val="0"/>
          <w14:ligatures w14:val="none"/>
        </w:rPr>
        <w:t>, each with its own native ecosystem, and plenty of borderlands where systems overlap.</w:t>
      </w:r>
    </w:p>
    <w:p w14:paraId="6061E67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Before we can draw that map, we need to go down a level.</w:t>
      </w:r>
    </w:p>
    <w:p w14:paraId="26D3E8A8"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Big words like “capitalism” and “socialism” are easiest to argue about when they’re abstract. They’re hardest to understand where they actually live: in our daily lives, our habits, our loyalties, our families.</w:t>
      </w:r>
    </w:p>
    <w:p w14:paraId="2A91450E"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If “from each according to their ability, to each according to their need” is how we naturally treat our kids and spouses, what does that tell us about communism as an idea?</w:t>
      </w:r>
    </w:p>
    <w:p w14:paraId="221303A1"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Why does that logic feel so right at the kitchen table—and so wrong when a government of millions tries to impose it on everyone?</w:t>
      </w:r>
    </w:p>
    <w:p w14:paraId="4E7EED49"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What happens when a system that fits one scale perfectly escapes its home habitat and tries to run everything else?</w:t>
      </w:r>
    </w:p>
    <w:p w14:paraId="7661F364"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Those are the questions that start to turn a broken line into a real map.</w:t>
      </w:r>
    </w:p>
    <w:p w14:paraId="26C3366B"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And the best place to begin is not with a manifesto or a law book, but with the smallest “we” most of us will ever belong to.</w:t>
      </w:r>
    </w:p>
    <w:p w14:paraId="2A0B80B6" w14:textId="77777777" w:rsidR="003A3A80" w:rsidRPr="00DD4219" w:rsidRDefault="003A3A80" w:rsidP="003A3A80">
      <w:pPr>
        <w:spacing w:before="100" w:beforeAutospacing="1" w:after="100" w:afterAutospacing="1" w:line="240" w:lineRule="auto"/>
        <w:rPr>
          <w:rFonts w:ascii="Times New Roman" w:eastAsia="Times New Roman" w:hAnsi="Times New Roman" w:cs="Times New Roman"/>
          <w:kern w:val="0"/>
          <w14:ligatures w14:val="none"/>
        </w:rPr>
      </w:pPr>
      <w:r w:rsidRPr="00DD4219">
        <w:rPr>
          <w:rFonts w:ascii="Times New Roman" w:eastAsia="Times New Roman" w:hAnsi="Times New Roman" w:cs="Times New Roman"/>
          <w:kern w:val="0"/>
          <w14:ligatures w14:val="none"/>
        </w:rPr>
        <w:t>The family. The first little commune. The table where “from each, to each” first felt like simple common sense.</w:t>
      </w:r>
    </w:p>
    <w:p w14:paraId="3ABD07B3" w14:textId="77777777" w:rsidR="00301B6D" w:rsidRPr="003A3A80" w:rsidRDefault="00301B6D" w:rsidP="003A3A80"/>
    <w:sectPr w:rsidR="00301B6D" w:rsidRPr="003A3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FE0"/>
    <w:multiLevelType w:val="multilevel"/>
    <w:tmpl w:val="A12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33DC"/>
    <w:multiLevelType w:val="multilevel"/>
    <w:tmpl w:val="7E5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95EB1"/>
    <w:multiLevelType w:val="multilevel"/>
    <w:tmpl w:val="C9D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B5B97"/>
    <w:multiLevelType w:val="multilevel"/>
    <w:tmpl w:val="3AA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12FCF"/>
    <w:multiLevelType w:val="multilevel"/>
    <w:tmpl w:val="88B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C2772"/>
    <w:multiLevelType w:val="multilevel"/>
    <w:tmpl w:val="FAB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86FF5"/>
    <w:multiLevelType w:val="multilevel"/>
    <w:tmpl w:val="96F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225AE"/>
    <w:multiLevelType w:val="multilevel"/>
    <w:tmpl w:val="69C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C7E8D"/>
    <w:multiLevelType w:val="multilevel"/>
    <w:tmpl w:val="635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C42D8"/>
    <w:multiLevelType w:val="multilevel"/>
    <w:tmpl w:val="4E0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826DB"/>
    <w:multiLevelType w:val="multilevel"/>
    <w:tmpl w:val="D7D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F2A1D"/>
    <w:multiLevelType w:val="multilevel"/>
    <w:tmpl w:val="CF7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4790F"/>
    <w:multiLevelType w:val="multilevel"/>
    <w:tmpl w:val="32B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C2E25"/>
    <w:multiLevelType w:val="multilevel"/>
    <w:tmpl w:val="039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845C5"/>
    <w:multiLevelType w:val="multilevel"/>
    <w:tmpl w:val="CE2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20FBE"/>
    <w:multiLevelType w:val="multilevel"/>
    <w:tmpl w:val="17F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46077"/>
    <w:multiLevelType w:val="multilevel"/>
    <w:tmpl w:val="0DE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C41AA"/>
    <w:multiLevelType w:val="multilevel"/>
    <w:tmpl w:val="BCC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978DB"/>
    <w:multiLevelType w:val="multilevel"/>
    <w:tmpl w:val="87D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61096">
    <w:abstractNumId w:val="3"/>
  </w:num>
  <w:num w:numId="2" w16cid:durableId="548683367">
    <w:abstractNumId w:val="9"/>
  </w:num>
  <w:num w:numId="3" w16cid:durableId="698748427">
    <w:abstractNumId w:val="8"/>
  </w:num>
  <w:num w:numId="4" w16cid:durableId="1907522614">
    <w:abstractNumId w:val="13"/>
  </w:num>
  <w:num w:numId="5" w16cid:durableId="883442712">
    <w:abstractNumId w:val="16"/>
  </w:num>
  <w:num w:numId="6" w16cid:durableId="1079597024">
    <w:abstractNumId w:val="1"/>
  </w:num>
  <w:num w:numId="7" w16cid:durableId="1840536969">
    <w:abstractNumId w:val="0"/>
  </w:num>
  <w:num w:numId="8" w16cid:durableId="773671134">
    <w:abstractNumId w:val="2"/>
  </w:num>
  <w:num w:numId="9" w16cid:durableId="1058239723">
    <w:abstractNumId w:val="5"/>
  </w:num>
  <w:num w:numId="10" w16cid:durableId="205484042">
    <w:abstractNumId w:val="4"/>
  </w:num>
  <w:num w:numId="11" w16cid:durableId="2141996474">
    <w:abstractNumId w:val="17"/>
  </w:num>
  <w:num w:numId="12" w16cid:durableId="262611264">
    <w:abstractNumId w:val="7"/>
  </w:num>
  <w:num w:numId="13" w16cid:durableId="77942711">
    <w:abstractNumId w:val="6"/>
  </w:num>
  <w:num w:numId="14" w16cid:durableId="1624574010">
    <w:abstractNumId w:val="14"/>
  </w:num>
  <w:num w:numId="15" w16cid:durableId="289022325">
    <w:abstractNumId w:val="12"/>
  </w:num>
  <w:num w:numId="16" w16cid:durableId="1960067855">
    <w:abstractNumId w:val="10"/>
  </w:num>
  <w:num w:numId="17" w16cid:durableId="1281036982">
    <w:abstractNumId w:val="11"/>
  </w:num>
  <w:num w:numId="18" w16cid:durableId="564531987">
    <w:abstractNumId w:val="18"/>
  </w:num>
  <w:num w:numId="19" w16cid:durableId="1137457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6D"/>
    <w:rsid w:val="00301B6D"/>
    <w:rsid w:val="003A3A80"/>
    <w:rsid w:val="00417570"/>
    <w:rsid w:val="0047334A"/>
    <w:rsid w:val="00A435EA"/>
    <w:rsid w:val="00DD4219"/>
    <w:rsid w:val="00EC5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E06CA5A"/>
  <w15:chartTrackingRefBased/>
  <w15:docId w15:val="{E1351EAD-65EB-4C99-A8A1-09E338A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A80"/>
  </w:style>
  <w:style w:type="paragraph" w:styleId="Heading1">
    <w:name w:val="heading 1"/>
    <w:basedOn w:val="Normal"/>
    <w:next w:val="Normal"/>
    <w:link w:val="Heading1Char"/>
    <w:uiPriority w:val="9"/>
    <w:qFormat/>
    <w:rsid w:val="00301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1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1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1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1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1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1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6D"/>
    <w:rPr>
      <w:rFonts w:eastAsiaTheme="majorEastAsia" w:cstheme="majorBidi"/>
      <w:color w:val="272727" w:themeColor="text1" w:themeTint="D8"/>
    </w:rPr>
  </w:style>
  <w:style w:type="paragraph" w:styleId="Title">
    <w:name w:val="Title"/>
    <w:basedOn w:val="Normal"/>
    <w:next w:val="Normal"/>
    <w:link w:val="TitleChar"/>
    <w:uiPriority w:val="10"/>
    <w:qFormat/>
    <w:rsid w:val="00301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6D"/>
    <w:pPr>
      <w:spacing w:before="160"/>
      <w:jc w:val="center"/>
    </w:pPr>
    <w:rPr>
      <w:i/>
      <w:iCs/>
      <w:color w:val="404040" w:themeColor="text1" w:themeTint="BF"/>
    </w:rPr>
  </w:style>
  <w:style w:type="character" w:customStyle="1" w:styleId="QuoteChar">
    <w:name w:val="Quote Char"/>
    <w:basedOn w:val="DefaultParagraphFont"/>
    <w:link w:val="Quote"/>
    <w:uiPriority w:val="29"/>
    <w:rsid w:val="00301B6D"/>
    <w:rPr>
      <w:i/>
      <w:iCs/>
      <w:color w:val="404040" w:themeColor="text1" w:themeTint="BF"/>
    </w:rPr>
  </w:style>
  <w:style w:type="paragraph" w:styleId="ListParagraph">
    <w:name w:val="List Paragraph"/>
    <w:basedOn w:val="Normal"/>
    <w:uiPriority w:val="34"/>
    <w:qFormat/>
    <w:rsid w:val="00301B6D"/>
    <w:pPr>
      <w:ind w:left="720"/>
      <w:contextualSpacing/>
    </w:pPr>
  </w:style>
  <w:style w:type="character" w:styleId="IntenseEmphasis">
    <w:name w:val="Intense Emphasis"/>
    <w:basedOn w:val="DefaultParagraphFont"/>
    <w:uiPriority w:val="21"/>
    <w:qFormat/>
    <w:rsid w:val="00301B6D"/>
    <w:rPr>
      <w:i/>
      <w:iCs/>
      <w:color w:val="2F5496" w:themeColor="accent1" w:themeShade="BF"/>
    </w:rPr>
  </w:style>
  <w:style w:type="paragraph" w:styleId="IntenseQuote">
    <w:name w:val="Intense Quote"/>
    <w:basedOn w:val="Normal"/>
    <w:next w:val="Normal"/>
    <w:link w:val="IntenseQuoteChar"/>
    <w:uiPriority w:val="30"/>
    <w:qFormat/>
    <w:rsid w:val="00301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B6D"/>
    <w:rPr>
      <w:i/>
      <w:iCs/>
      <w:color w:val="2F5496" w:themeColor="accent1" w:themeShade="BF"/>
    </w:rPr>
  </w:style>
  <w:style w:type="character" w:styleId="IntenseReference">
    <w:name w:val="Intense Reference"/>
    <w:basedOn w:val="DefaultParagraphFont"/>
    <w:uiPriority w:val="32"/>
    <w:qFormat/>
    <w:rsid w:val="00301B6D"/>
    <w:rPr>
      <w:b/>
      <w:bCs/>
      <w:smallCaps/>
      <w:color w:val="2F5496" w:themeColor="accent1" w:themeShade="BF"/>
      <w:spacing w:val="5"/>
    </w:rPr>
  </w:style>
  <w:style w:type="paragraph" w:styleId="NormalWeb">
    <w:name w:val="Normal (Web)"/>
    <w:basedOn w:val="Normal"/>
    <w:uiPriority w:val="99"/>
    <w:semiHidden/>
    <w:unhideWhenUsed/>
    <w:rsid w:val="00DD42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4219"/>
    <w:rPr>
      <w:b/>
      <w:bCs/>
    </w:rPr>
  </w:style>
  <w:style w:type="character" w:styleId="Emphasis">
    <w:name w:val="Emphasis"/>
    <w:basedOn w:val="DefaultParagraphFont"/>
    <w:uiPriority w:val="20"/>
    <w:qFormat/>
    <w:rsid w:val="00DD42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4723</Words>
  <Characters>26927</Characters>
  <Application>Microsoft Office Word</Application>
  <DocSecurity>0</DocSecurity>
  <Lines>224</Lines>
  <Paragraphs>63</Paragraphs>
  <ScaleCrop>false</ScaleCrop>
  <Company/>
  <LinksUpToDate>false</LinksUpToDate>
  <CharactersWithSpaces>31587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cp:revision>
  <dcterms:created xsi:type="dcterms:W3CDTF">2025-11-28T01:36:00Z</dcterms:created>
  <dcterms:modified xsi:type="dcterms:W3CDTF">2026-01-10T17:15:00Z</dcterms:modified>
</cp:coreProperties>
</file>