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CC48D" w14:textId="06B602BC" w:rsidR="0061436D" w:rsidRDefault="008A7238" w:rsidP="008A7238">
      <w:pPr>
        <w:jc w:val="center"/>
        <w:rPr>
          <w:sz w:val="32"/>
          <w:szCs w:val="32"/>
        </w:rPr>
      </w:pPr>
      <w:r>
        <w:rPr>
          <w:sz w:val="32"/>
          <w:szCs w:val="32"/>
        </w:rPr>
        <w:t>Sample degradation analysis</w:t>
      </w:r>
    </w:p>
    <w:p w14:paraId="40AD8B46" w14:textId="2CE63059" w:rsidR="008A7238" w:rsidRDefault="008A7238" w:rsidP="008A723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August </w:t>
      </w:r>
      <w:r w:rsidR="00406EC7">
        <w:rPr>
          <w:sz w:val="28"/>
          <w:szCs w:val="28"/>
        </w:rPr>
        <w:t>3</w:t>
      </w:r>
      <w:r>
        <w:rPr>
          <w:sz w:val="28"/>
          <w:szCs w:val="28"/>
        </w:rPr>
        <w:t>, 2021</w:t>
      </w:r>
    </w:p>
    <w:p w14:paraId="7965CB25" w14:textId="29B99E03" w:rsidR="008A7238" w:rsidRDefault="008A7238" w:rsidP="008A7238">
      <w:pPr>
        <w:jc w:val="center"/>
        <w:rPr>
          <w:sz w:val="28"/>
          <w:szCs w:val="28"/>
        </w:rPr>
      </w:pPr>
      <w:r>
        <w:rPr>
          <w:sz w:val="28"/>
          <w:szCs w:val="28"/>
        </w:rPr>
        <w:t>Marlin Lee and Steve Goldstein</w:t>
      </w:r>
    </w:p>
    <w:p w14:paraId="50EFB447" w14:textId="16E3E3CF" w:rsidR="008A7238" w:rsidRDefault="008A7238" w:rsidP="008A7238">
      <w:pPr>
        <w:rPr>
          <w:sz w:val="28"/>
          <w:szCs w:val="28"/>
        </w:rPr>
      </w:pPr>
    </w:p>
    <w:p w14:paraId="3FA731C6" w14:textId="7E19EEA7" w:rsidR="008A7238" w:rsidRPr="008A7238" w:rsidRDefault="008A7238" w:rsidP="008A7238">
      <w:pPr>
        <w:rPr>
          <w:rFonts w:cstheme="minorHAnsi"/>
          <w:sz w:val="22"/>
          <w:szCs w:val="22"/>
        </w:rPr>
      </w:pPr>
      <w:r w:rsidRPr="008A7238">
        <w:rPr>
          <w:rFonts w:cstheme="minorHAnsi"/>
          <w:sz w:val="22"/>
          <w:szCs w:val="22"/>
        </w:rPr>
        <w:t xml:space="preserve">Analysis of </w:t>
      </w:r>
      <w:r w:rsidRPr="008A7238">
        <w:rPr>
          <w:rFonts w:cstheme="minorHAnsi"/>
          <w:sz w:val="22"/>
          <w:szCs w:val="22"/>
        </w:rPr>
        <w:t>TimeSeriesDataforStats072321.csv</w:t>
      </w:r>
      <w:r w:rsidRPr="008A7238">
        <w:rPr>
          <w:rFonts w:cstheme="minorHAnsi"/>
          <w:sz w:val="22"/>
          <w:szCs w:val="22"/>
        </w:rPr>
        <w:t xml:space="preserve"> from 7/23/2021 email from Kayley Janssen</w:t>
      </w:r>
    </w:p>
    <w:p w14:paraId="0AB79F32" w14:textId="77777777" w:rsidR="008A7238" w:rsidRPr="008A7238" w:rsidRDefault="008A7238" w:rsidP="008A7238">
      <w:pPr>
        <w:ind w:left="720"/>
        <w:rPr>
          <w:rFonts w:eastAsia="Times New Roman" w:cstheme="minorHAnsi"/>
          <w:sz w:val="22"/>
          <w:szCs w:val="22"/>
        </w:rPr>
      </w:pPr>
      <w:r w:rsidRPr="008A7238">
        <w:rPr>
          <w:rFonts w:eastAsia="Times New Roman" w:cstheme="minorHAnsi"/>
          <w:sz w:val="22"/>
          <w:szCs w:val="22"/>
        </w:rPr>
        <w:t xml:space="preserve">One figure I am hoping to include is a time series of filtering to show decay rate or when/if a significant drop off in signal of SARS-CoV-2 and control viruses in wastewater held at 4 degrees occurs. We were provided with enough influent from 3 different wastewater treatment plants where we filtered duplicates of the sample almost every day over a 2 week period and then ran </w:t>
      </w:r>
      <w:proofErr w:type="gramStart"/>
      <w:r w:rsidRPr="008A7238">
        <w:rPr>
          <w:rFonts w:eastAsia="Times New Roman" w:cstheme="minorHAnsi"/>
          <w:sz w:val="22"/>
          <w:szCs w:val="22"/>
        </w:rPr>
        <w:t>triplicates(</w:t>
      </w:r>
      <w:proofErr w:type="gramEnd"/>
      <w:r w:rsidRPr="008A7238">
        <w:rPr>
          <w:rFonts w:eastAsia="Times New Roman" w:cstheme="minorHAnsi"/>
          <w:sz w:val="22"/>
          <w:szCs w:val="22"/>
        </w:rPr>
        <w:t xml:space="preserve">technical replicates) of each filter on qPCR for N1, N2, </w:t>
      </w:r>
      <w:proofErr w:type="spellStart"/>
      <w:r w:rsidRPr="008A7238">
        <w:rPr>
          <w:rFonts w:eastAsia="Times New Roman" w:cstheme="minorHAnsi"/>
          <w:sz w:val="22"/>
          <w:szCs w:val="22"/>
        </w:rPr>
        <w:t>BCoV</w:t>
      </w:r>
      <w:proofErr w:type="spellEnd"/>
      <w:r w:rsidRPr="008A7238">
        <w:rPr>
          <w:rFonts w:eastAsia="Times New Roman" w:cstheme="minorHAnsi"/>
          <w:sz w:val="22"/>
          <w:szCs w:val="22"/>
        </w:rPr>
        <w:t xml:space="preserve">, and </w:t>
      </w:r>
      <w:proofErr w:type="spellStart"/>
      <w:r w:rsidRPr="008A7238">
        <w:rPr>
          <w:rFonts w:eastAsia="Times New Roman" w:cstheme="minorHAnsi"/>
          <w:sz w:val="22"/>
          <w:szCs w:val="22"/>
        </w:rPr>
        <w:t>PMMoV</w:t>
      </w:r>
      <w:proofErr w:type="spellEnd"/>
      <w:r w:rsidRPr="008A7238">
        <w:rPr>
          <w:rFonts w:eastAsia="Times New Roman" w:cstheme="minorHAnsi"/>
          <w:sz w:val="22"/>
          <w:szCs w:val="22"/>
        </w:rPr>
        <w:t xml:space="preserve">. </w:t>
      </w:r>
    </w:p>
    <w:p w14:paraId="5027F8D8" w14:textId="77777777" w:rsidR="007950B6" w:rsidRDefault="007950B6" w:rsidP="008A7238"/>
    <w:p w14:paraId="5A8EAE2A" w14:textId="01343364" w:rsidR="008A7238" w:rsidRDefault="007950B6" w:rsidP="008A7238">
      <w:r>
        <w:t xml:space="preserve">Fitting a linear model to </w:t>
      </w:r>
      <w:proofErr w:type="gramStart"/>
      <w:r w:rsidRPr="00916667">
        <w:rPr>
          <w:rFonts w:asciiTheme="minorBidi" w:hAnsiTheme="minorBidi"/>
          <w:sz w:val="21"/>
          <w:szCs w:val="21"/>
        </w:rPr>
        <w:t>log(</w:t>
      </w:r>
      <w:proofErr w:type="gramEnd"/>
      <w:r w:rsidRPr="00916667">
        <w:rPr>
          <w:rFonts w:asciiTheme="minorBidi" w:hAnsiTheme="minorBidi"/>
          <w:sz w:val="21"/>
          <w:szCs w:val="21"/>
        </w:rPr>
        <w:t>concentration N</w:t>
      </w:r>
      <w:r w:rsidRPr="00916667">
        <w:rPr>
          <w:rFonts w:asciiTheme="minorBidi" w:hAnsiTheme="minorBidi"/>
          <w:sz w:val="21"/>
          <w:szCs w:val="21"/>
          <w:vertAlign w:val="subscript"/>
        </w:rPr>
        <w:t>1</w:t>
      </w:r>
      <w:r w:rsidRPr="00916667">
        <w:rPr>
          <w:rFonts w:asciiTheme="minorBidi" w:hAnsiTheme="minorBidi"/>
          <w:sz w:val="21"/>
          <w:szCs w:val="21"/>
        </w:rPr>
        <w:t>)</w:t>
      </w:r>
      <w:r w:rsidRPr="00916667">
        <w:rPr>
          <w:sz w:val="21"/>
          <w:szCs w:val="21"/>
        </w:rPr>
        <w:t xml:space="preserve"> </w:t>
      </w:r>
      <w:r>
        <w:t xml:space="preserve">seems appropriate:  the slope of the regression line estimates the exponential rate of decay of </w:t>
      </w:r>
      <w:r w:rsidRPr="00916667">
        <w:rPr>
          <w:rFonts w:asciiTheme="minorBidi" w:hAnsiTheme="minorBidi"/>
          <w:sz w:val="21"/>
          <w:szCs w:val="21"/>
        </w:rPr>
        <w:t>concentration N</w:t>
      </w:r>
      <w:r w:rsidRPr="00916667">
        <w:rPr>
          <w:rFonts w:asciiTheme="minorBidi" w:hAnsiTheme="minorBidi"/>
          <w:sz w:val="21"/>
          <w:szCs w:val="21"/>
          <w:vertAlign w:val="subscript"/>
        </w:rPr>
        <w:t>1</w:t>
      </w:r>
      <w:r>
        <w:t>.</w:t>
      </w:r>
      <w:r w:rsidR="00916667">
        <w:t xml:space="preserve">  Figure 1 shows the results of applying a mixed</w:t>
      </w:r>
      <w:r w:rsidR="00A711B8">
        <w:t>-</w:t>
      </w:r>
      <w:r w:rsidR="00916667">
        <w:t xml:space="preserve">effects model, estimating a common slope for the three WWTPs and letting </w:t>
      </w:r>
      <w:r w:rsidR="00916667" w:rsidRPr="00916667">
        <w:rPr>
          <w:rFonts w:asciiTheme="minorBidi" w:hAnsiTheme="minorBidi"/>
          <w:sz w:val="21"/>
          <w:szCs w:val="21"/>
        </w:rPr>
        <w:t>concentration N</w:t>
      </w:r>
      <w:r w:rsidR="00916667" w:rsidRPr="00916667">
        <w:rPr>
          <w:rFonts w:asciiTheme="minorBidi" w:hAnsiTheme="minorBidi"/>
          <w:sz w:val="21"/>
          <w:szCs w:val="21"/>
          <w:vertAlign w:val="subscript"/>
        </w:rPr>
        <w:t>1</w:t>
      </w:r>
      <w:r w:rsidR="00916667" w:rsidRPr="00916667">
        <w:rPr>
          <w:sz w:val="21"/>
          <w:szCs w:val="21"/>
        </w:rPr>
        <w:t xml:space="preserve"> </w:t>
      </w:r>
      <w:r w:rsidR="00916667">
        <w:t>vary between the three.  The p-value for the slope coefficient is not significant.</w:t>
      </w:r>
    </w:p>
    <w:p w14:paraId="22A5B487" w14:textId="4A0B6C25" w:rsidR="00916667" w:rsidRDefault="00916667" w:rsidP="008A7238"/>
    <w:p w14:paraId="54C958DC" w14:textId="3DF2366B" w:rsidR="00406EC7" w:rsidRDefault="00916667" w:rsidP="00406EC7">
      <w:r>
        <w:t>To investigate why the data don’t fit this model</w:t>
      </w:r>
      <w:r w:rsidR="00A711B8">
        <w:t xml:space="preserve">, we fit linear models to each filter replicate independently.  Figure 2 suggests that Wisconsin Rapids Filter </w:t>
      </w:r>
      <w:proofErr w:type="gramStart"/>
      <w:r w:rsidR="00A711B8">
        <w:t>replicate</w:t>
      </w:r>
      <w:proofErr w:type="gramEnd"/>
      <w:r w:rsidR="00A711B8">
        <w:t xml:space="preserve"> A might be an outlier.  </w:t>
      </w:r>
      <w:r w:rsidR="00EA2E6F">
        <w:t>E</w:t>
      </w:r>
      <w:r w:rsidR="00A711B8">
        <w:t>xclud</w:t>
      </w:r>
      <w:r w:rsidR="00EA2E6F">
        <w:t>ing</w:t>
      </w:r>
      <w:r w:rsidR="00A711B8">
        <w:t xml:space="preserve"> this sample from the dataset and fit</w:t>
      </w:r>
      <w:r w:rsidR="00EA2E6F">
        <w:t>ting</w:t>
      </w:r>
      <w:r w:rsidR="00A711B8">
        <w:t xml:space="preserve"> the mixed-effects model</w:t>
      </w:r>
      <w:r w:rsidR="00EA2E6F">
        <w:t xml:space="preserve"> yields an estimated decay rate of -0.041 </w:t>
      </w:r>
      <w:r w:rsidR="00EA2E6F">
        <w:sym w:font="Symbol" w:char="F0B1"/>
      </w:r>
      <w:r w:rsidR="00EA2E6F">
        <w:t xml:space="preserve"> 0.016 GC/(L*day), </w:t>
      </w:r>
      <w:proofErr w:type="gramStart"/>
      <w:r w:rsidR="00406EC7">
        <w:t>( p</w:t>
      </w:r>
      <w:proofErr w:type="gramEnd"/>
      <w:r w:rsidR="00406EC7">
        <w:t xml:space="preserve"> &lt; 0.05), </w:t>
      </w:r>
      <w:r w:rsidR="00EA2E6F">
        <w:t>as shown in Figure 3.</w:t>
      </w:r>
    </w:p>
    <w:p w14:paraId="2F3AA663" w14:textId="3567F9FD" w:rsidR="00406EC7" w:rsidRDefault="00406EC7" w:rsidP="00406EC7">
      <w:r w:rsidRPr="00406EC7">
        <w:drawing>
          <wp:inline distT="0" distB="0" distL="0" distR="0" wp14:anchorId="70EE2A5C" wp14:editId="07941042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9DC3" w14:textId="018E0ACC" w:rsidR="00916667" w:rsidRDefault="00A711B8" w:rsidP="008A7238">
      <w:r>
        <w:t xml:space="preserve">  </w:t>
      </w:r>
    </w:p>
    <w:p w14:paraId="58CF2B14" w14:textId="1EB474F6" w:rsidR="00916667" w:rsidRDefault="00916667" w:rsidP="008A7238"/>
    <w:p w14:paraId="0BF7BAEA" w14:textId="581C8DEC" w:rsidR="00916667" w:rsidRDefault="00406EC7" w:rsidP="00406EC7">
      <w:pPr>
        <w:rPr>
          <w:sz w:val="28"/>
          <w:szCs w:val="28"/>
        </w:rPr>
      </w:pPr>
      <w:r w:rsidRPr="00406EC7">
        <w:rPr>
          <w:sz w:val="28"/>
          <w:szCs w:val="28"/>
        </w:rPr>
        <w:lastRenderedPageBreak/>
        <w:drawing>
          <wp:inline distT="0" distB="0" distL="0" distR="0" wp14:anchorId="5A7D6FBF" wp14:editId="53FF1AA6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C071" w14:textId="63317301" w:rsidR="00406EC7" w:rsidRDefault="00406EC7" w:rsidP="00406EC7">
      <w:pPr>
        <w:rPr>
          <w:sz w:val="28"/>
          <w:szCs w:val="28"/>
        </w:rPr>
      </w:pPr>
      <w:r w:rsidRPr="00406EC7">
        <w:rPr>
          <w:sz w:val="28"/>
          <w:szCs w:val="28"/>
        </w:rPr>
        <w:drawing>
          <wp:inline distT="0" distB="0" distL="0" distR="0" wp14:anchorId="7B15E2D9" wp14:editId="3CDEB534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7D54" w14:textId="7913F0E1" w:rsidR="00406EC7" w:rsidRDefault="00406EC7" w:rsidP="008A7238">
      <w:pPr>
        <w:rPr>
          <w:sz w:val="28"/>
          <w:szCs w:val="28"/>
        </w:rPr>
      </w:pPr>
    </w:p>
    <w:p w14:paraId="0D0CE120" w14:textId="422545FE" w:rsidR="00406EC7" w:rsidRDefault="00406EC7" w:rsidP="008A7238">
      <w:pPr>
        <w:rPr>
          <w:sz w:val="28"/>
          <w:szCs w:val="28"/>
        </w:rPr>
      </w:pPr>
    </w:p>
    <w:p w14:paraId="2AFAF20C" w14:textId="782488DA" w:rsidR="00406EC7" w:rsidRDefault="00406EC7" w:rsidP="008A7238">
      <w:pPr>
        <w:rPr>
          <w:sz w:val="28"/>
          <w:szCs w:val="28"/>
        </w:rPr>
      </w:pPr>
    </w:p>
    <w:p w14:paraId="2CA312E0" w14:textId="0717E2A3" w:rsidR="00406EC7" w:rsidRDefault="00406EC7" w:rsidP="008A7238">
      <w:pPr>
        <w:rPr>
          <w:sz w:val="28"/>
          <w:szCs w:val="28"/>
        </w:rPr>
      </w:pPr>
    </w:p>
    <w:p w14:paraId="3A5E30BA" w14:textId="4A801B2C" w:rsidR="00406EC7" w:rsidRDefault="00406EC7" w:rsidP="008A7238">
      <w:pPr>
        <w:rPr>
          <w:sz w:val="28"/>
          <w:szCs w:val="28"/>
        </w:rPr>
      </w:pPr>
    </w:p>
    <w:p w14:paraId="2F9F4B64" w14:textId="0D1BFE18" w:rsidR="00406EC7" w:rsidRDefault="00406EC7" w:rsidP="008A7238">
      <w:pPr>
        <w:rPr>
          <w:sz w:val="28"/>
          <w:szCs w:val="28"/>
        </w:rPr>
      </w:pPr>
    </w:p>
    <w:p w14:paraId="05EF8C21" w14:textId="51DF844F" w:rsidR="00406EC7" w:rsidRDefault="00406EC7" w:rsidP="008A7238">
      <w:pPr>
        <w:rPr>
          <w:sz w:val="28"/>
          <w:szCs w:val="28"/>
        </w:rPr>
      </w:pPr>
    </w:p>
    <w:p w14:paraId="06E3BEFE" w14:textId="77777777" w:rsidR="00406EC7" w:rsidRPr="008A7238" w:rsidRDefault="00406EC7" w:rsidP="008A7238">
      <w:pPr>
        <w:rPr>
          <w:sz w:val="28"/>
          <w:szCs w:val="28"/>
        </w:rPr>
      </w:pPr>
    </w:p>
    <w:sectPr w:rsidR="00406EC7" w:rsidRPr="008A7238" w:rsidSect="00495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A7"/>
    <w:rsid w:val="000F1F3A"/>
    <w:rsid w:val="00406EC7"/>
    <w:rsid w:val="00495187"/>
    <w:rsid w:val="0061436D"/>
    <w:rsid w:val="006F56BB"/>
    <w:rsid w:val="007950B6"/>
    <w:rsid w:val="008A7238"/>
    <w:rsid w:val="00916667"/>
    <w:rsid w:val="00A711B8"/>
    <w:rsid w:val="00CC34A7"/>
    <w:rsid w:val="00EA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D0E58"/>
  <w15:chartTrackingRefBased/>
  <w15:docId w15:val="{312AFEC6-FC9B-E545-8162-4302312C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Goldstein</dc:creator>
  <cp:keywords/>
  <dc:description/>
  <cp:lastModifiedBy>Steve Goldstein</cp:lastModifiedBy>
  <cp:revision>3</cp:revision>
  <dcterms:created xsi:type="dcterms:W3CDTF">2021-08-01T17:17:00Z</dcterms:created>
  <dcterms:modified xsi:type="dcterms:W3CDTF">2021-08-03T02:28:00Z</dcterms:modified>
</cp:coreProperties>
</file>