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6C6" w:rsidRPr="00A804B4" w:rsidRDefault="001006C6" w:rsidP="001006C6">
      <w:pPr>
        <w:tabs>
          <w:tab w:val="left" w:pos="0"/>
        </w:tabs>
        <w:suppressAutoHyphens/>
        <w:jc w:val="both"/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</w:pPr>
      <w:r w:rsidRPr="00A804B4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 xml:space="preserve">Analytic </w:t>
      </w:r>
      <w:r w:rsidR="009E57DC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 xml:space="preserve">Deployment </w:t>
      </w:r>
      <w:r w:rsidRPr="00A804B4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>Review</w:t>
      </w:r>
    </w:p>
    <w:p w:rsidR="00E509A3" w:rsidRDefault="00E509A3" w:rsidP="009E57DC">
      <w:pPr>
        <w:tabs>
          <w:tab w:val="left" w:pos="0"/>
        </w:tabs>
        <w:suppressAutoHyphens/>
        <w:spacing w:line="240" w:lineRule="atLeast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Part of the 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analytic </w:t>
      </w: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development process is ensur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ing</w:t>
      </w: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that the 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algorithms </w:t>
      </w: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you develop will be reproducible and portable for an end-user.  Often an end-user’s machine is not configured in the same way as the developer’s – leading to unexpected side effects or errors.  To ensure that your methods are reproducible &amp; portable, your analytic data products 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will be reviewed 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on multiple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</w:t>
      </w: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‘new’ machine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s</w:t>
      </w: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representing 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those </w:t>
      </w: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used by 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potential</w:t>
      </w: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end-user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s</w:t>
      </w: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.</w:t>
      </w:r>
    </w:p>
    <w:p w:rsidR="00841D01" w:rsidRDefault="009E57DC" w:rsidP="009E57DC">
      <w:pPr>
        <w:tabs>
          <w:tab w:val="left" w:pos="0"/>
        </w:tabs>
        <w:suppressAutoHyphens/>
        <w:spacing w:line="240" w:lineRule="atLeast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In lieu of a final exam,</w:t>
      </w:r>
      <w:r w:rsidR="00E509A3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e</w:t>
      </w:r>
      <w:r w:rsidR="00667DFA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ach student will </w:t>
      </w:r>
      <w:r w:rsidR="00020A29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be </w:t>
      </w:r>
      <w:r w:rsidR="00E509A3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tasked to review 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two </w:t>
      </w:r>
      <w:r w:rsidR="00E509A3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analytic </w:t>
      </w:r>
      <w:r w:rsidR="00E509A3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projects</w:t>
      </w:r>
      <w:r w:rsidR="00E509A3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developed by </w:t>
      </w:r>
      <w:r w:rsidR="00020A29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student</w:t>
      </w:r>
      <w:r w:rsidR="00E509A3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s in the course.</w:t>
      </w:r>
      <w:r w:rsidR="00667DFA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 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Using the </w:t>
      </w:r>
      <w:r w:rsidR="00667DFA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information presented in the GitHub repository README</w:t>
      </w:r>
      <w:r w:rsidR="00E509A3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file</w:t>
      </w:r>
      <w:r w:rsidR="00667DFA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</w:t>
      </w:r>
      <w:r w:rsidR="00020A29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and any documentation </w:t>
      </w:r>
      <w:r w:rsidR="00667DFA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file</w:t>
      </w:r>
      <w:r w:rsidR="00020A29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s provided</w:t>
      </w:r>
      <w:r w:rsidR="00841D01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with the analytic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, t</w:t>
      </w:r>
      <w:r w:rsidR="00020A29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he reviewer will</w:t>
      </w:r>
      <w:r w:rsidR="00841D01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review</w:t>
      </w:r>
      <w:r w:rsidR="00E509A3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the analytic</w:t>
      </w:r>
      <w:r w:rsidR="00841D01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in the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se</w:t>
      </w:r>
      <w:r w:rsidR="00841D01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areas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:</w:t>
      </w:r>
    </w:p>
    <w:p w:rsidR="00674E94" w:rsidRDefault="00841D01" w:rsidP="00971EE0">
      <w:pPr>
        <w:pStyle w:val="ListParagraph"/>
        <w:numPr>
          <w:ilvl w:val="0"/>
          <w:numId w:val="5"/>
        </w:numPr>
        <w:tabs>
          <w:tab w:val="left" w:pos="0"/>
        </w:tabs>
        <w:suppressAutoHyphens/>
        <w:spacing w:before="120" w:after="120" w:line="240" w:lineRule="auto"/>
        <w:contextualSpacing w:val="0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Accuracy</w:t>
      </w:r>
    </w:p>
    <w:p w:rsidR="00674E94" w:rsidRDefault="00841D01" w:rsidP="00674E94">
      <w:pPr>
        <w:pStyle w:val="ListParagraph"/>
        <w:numPr>
          <w:ilvl w:val="1"/>
          <w:numId w:val="5"/>
        </w:numPr>
        <w:tabs>
          <w:tab w:val="left" w:pos="0"/>
        </w:tabs>
        <w:suppressAutoHyphens/>
        <w:spacing w:line="240" w:lineRule="atLeast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Are the results accurate? </w:t>
      </w:r>
    </w:p>
    <w:p w:rsidR="006B1D9A" w:rsidRDefault="00841D01" w:rsidP="00971EE0">
      <w:pPr>
        <w:pStyle w:val="ListParagraph"/>
        <w:numPr>
          <w:ilvl w:val="1"/>
          <w:numId w:val="5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Is it clear how the results were computed?</w:t>
      </w:r>
    </w:p>
    <w:p w:rsidR="00674E94" w:rsidRDefault="006B1D9A" w:rsidP="00971EE0">
      <w:pPr>
        <w:pStyle w:val="ListParagraph"/>
        <w:numPr>
          <w:ilvl w:val="0"/>
          <w:numId w:val="5"/>
        </w:numPr>
        <w:tabs>
          <w:tab w:val="left" w:pos="0"/>
        </w:tabs>
        <w:suppressAutoHyphens/>
        <w:spacing w:before="120" w:after="120" w:line="240" w:lineRule="atLeast"/>
        <w:contextualSpacing w:val="0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Compilation</w:t>
      </w:r>
    </w:p>
    <w:p w:rsidR="006B1D9A" w:rsidRDefault="006B1D9A" w:rsidP="00971EE0">
      <w:pPr>
        <w:pStyle w:val="ListParagraph"/>
        <w:numPr>
          <w:ilvl w:val="1"/>
          <w:numId w:val="5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Did the analytic work? (i.e. install correctly, startup correctly)</w:t>
      </w:r>
    </w:p>
    <w:p w:rsidR="00674E94" w:rsidRDefault="00674E94" w:rsidP="00971EE0">
      <w:pPr>
        <w:pStyle w:val="ListParagraph"/>
        <w:numPr>
          <w:ilvl w:val="1"/>
          <w:numId w:val="5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Were errors encountered 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when executing code according to the documentation?</w:t>
      </w:r>
    </w:p>
    <w:p w:rsidR="00583D58" w:rsidRDefault="006B1D9A" w:rsidP="00971EE0">
      <w:pPr>
        <w:pStyle w:val="ListParagraph"/>
        <w:numPr>
          <w:ilvl w:val="0"/>
          <w:numId w:val="5"/>
        </w:numPr>
        <w:tabs>
          <w:tab w:val="left" w:pos="0"/>
        </w:tabs>
        <w:suppressAutoHyphens/>
        <w:spacing w:before="120" w:after="120" w:line="240" w:lineRule="atLeast"/>
        <w:contextualSpacing w:val="0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Ease of use</w:t>
      </w:r>
    </w:p>
    <w:p w:rsidR="00583D58" w:rsidRDefault="006B1D9A" w:rsidP="00583D58">
      <w:pPr>
        <w:pStyle w:val="ListParagraph"/>
        <w:numPr>
          <w:ilvl w:val="1"/>
          <w:numId w:val="5"/>
        </w:numPr>
        <w:tabs>
          <w:tab w:val="left" w:pos="0"/>
        </w:tabs>
        <w:suppressAutoHyphens/>
        <w:spacing w:line="240" w:lineRule="atLeast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Is it clear how </w:t>
      </w:r>
      <w:r w:rsid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to use 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the analytic</w:t>
      </w:r>
      <w:r w:rsid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?  </w:t>
      </w:r>
      <w:r w:rsidR="00971EE0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(i.e. is the documentation clear)</w:t>
      </w:r>
    </w:p>
    <w:p w:rsidR="00841D01" w:rsidRDefault="006B1D9A" w:rsidP="00583D58">
      <w:pPr>
        <w:pStyle w:val="ListParagraph"/>
        <w:numPr>
          <w:ilvl w:val="1"/>
          <w:numId w:val="5"/>
        </w:numPr>
        <w:tabs>
          <w:tab w:val="left" w:pos="0"/>
        </w:tabs>
        <w:suppressAutoHyphens/>
        <w:spacing w:line="240" w:lineRule="atLeast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Are the visualizations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/plots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interpret</w:t>
      </w:r>
      <w:r w:rsid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able?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</w:t>
      </w:r>
    </w:p>
    <w:p w:rsidR="00583D58" w:rsidRDefault="00674E94" w:rsidP="00583D58">
      <w:pPr>
        <w:tabs>
          <w:tab w:val="left" w:pos="0"/>
        </w:tabs>
        <w:suppressAutoHyphens/>
        <w:spacing w:line="240" w:lineRule="atLeast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Reviewers will 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capture their findings by (1) g</w:t>
      </w:r>
      <w:r w:rsidRP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enerat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ing an</w:t>
      </w:r>
      <w:r w:rsidRP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issue on the analytic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project’s</w:t>
      </w:r>
      <w:r w:rsidRP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</w:t>
      </w:r>
      <w:proofErr w:type="spellStart"/>
      <w:r w:rsidRP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Git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h</w:t>
      </w:r>
      <w:r w:rsidRP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ub</w:t>
      </w:r>
      <w:proofErr w:type="spellEnd"/>
      <w:r w:rsidRP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page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f</w:t>
      </w:r>
      <w:r w:rsidR="00583D58" w:rsidRP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or 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each</w:t>
      </w:r>
      <w:r w:rsidR="00583D58" w:rsidRP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finding</w:t>
      </w:r>
      <w:r w:rsidRP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and (2) p</w:t>
      </w:r>
      <w:r w:rsidRP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resent all findings in a 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final </w:t>
      </w:r>
      <w:r w:rsidRP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report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</w:t>
      </w:r>
      <w:proofErr w:type="gramStart"/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(.</w:t>
      </w:r>
      <w:proofErr w:type="spellStart"/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Rmd</w:t>
      </w:r>
      <w:proofErr w:type="spellEnd"/>
      <w:proofErr w:type="gramEnd"/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file – </w:t>
      </w:r>
      <w:proofErr w:type="spellStart"/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html_document</w:t>
      </w:r>
      <w:proofErr w:type="spellEnd"/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).  Both the report and the </w:t>
      </w:r>
      <w:proofErr w:type="spellStart"/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Github</w:t>
      </w:r>
      <w:proofErr w:type="spellEnd"/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issues</w:t>
      </w:r>
      <w:r w:rsidRP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 </w:t>
      </w:r>
      <w:r w:rsidR="00583D58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should include a brief discussion of the problem with one or more reproducible examples.</w:t>
      </w:r>
    </w:p>
    <w:p w:rsidR="00674E94" w:rsidRPr="00674E94" w:rsidRDefault="00971EE0" w:rsidP="00674E94">
      <w:pPr>
        <w:tabs>
          <w:tab w:val="left" w:pos="0"/>
        </w:tabs>
        <w:suppressAutoHyphens/>
        <w:spacing w:line="240" w:lineRule="atLeast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After reviewing the analytic, the reviewer will then assign it </w:t>
      </w:r>
      <w:r w:rsid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one of the following grades</w:t>
      </w:r>
      <w:r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.  </w:t>
      </w:r>
      <w:r w:rsidRPr="00971EE0"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</w:rPr>
        <w:t xml:space="preserve">Note: I will perform a second review on all projects to ensure that grades </w:t>
      </w:r>
      <w:r w:rsidR="00872132"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</w:rPr>
        <w:t xml:space="preserve">are </w:t>
      </w:r>
      <w:r w:rsidRPr="00971EE0"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</w:rPr>
        <w:t>assigned fair</w:t>
      </w:r>
      <w:r w:rsidR="00872132"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</w:rPr>
        <w:t xml:space="preserve">ly.  If my final grade differs greatly from the grade provided by the reviewer – it will be an indication of poor engagement by the reviewer. </w:t>
      </w:r>
    </w:p>
    <w:p w:rsidR="009E57DC" w:rsidRPr="009E57DC" w:rsidRDefault="009E57DC" w:rsidP="009E57DC">
      <w:pPr>
        <w:pStyle w:val="ListParagraph"/>
        <w:numPr>
          <w:ilvl w:val="0"/>
          <w:numId w:val="4"/>
        </w:numPr>
        <w:tabs>
          <w:tab w:val="left" w:pos="0"/>
        </w:tabs>
        <w:suppressAutoHyphens/>
        <w:spacing w:before="120" w:after="120" w:line="240" w:lineRule="atLeast"/>
        <w:contextualSpacing w:val="0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Outstanding – ready to publish/deploy (</w:t>
      </w:r>
      <w:r w:rsid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50 pts</w:t>
      </w: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)</w:t>
      </w:r>
    </w:p>
    <w:p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All proposal tasks completed </w:t>
      </w:r>
    </w:p>
    <w:p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Documentation is thorough and clear</w:t>
      </w:r>
    </w:p>
    <w:p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No errors or warnings during build/use</w:t>
      </w:r>
    </w:p>
    <w:p w:rsidR="009E57DC" w:rsidRPr="009E57DC" w:rsidRDefault="009E57DC" w:rsidP="009E57DC">
      <w:pPr>
        <w:pStyle w:val="ListParagraph"/>
        <w:numPr>
          <w:ilvl w:val="0"/>
          <w:numId w:val="4"/>
        </w:numPr>
        <w:tabs>
          <w:tab w:val="left" w:pos="0"/>
        </w:tabs>
        <w:suppressAutoHyphens/>
        <w:spacing w:before="120" w:after="120" w:line="240" w:lineRule="atLeast"/>
        <w:contextualSpacing w:val="0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Excellent – very little rework required (</w:t>
      </w:r>
      <w:r w:rsid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45 pts</w:t>
      </w: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)</w:t>
      </w:r>
    </w:p>
    <w:p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Few proposal tasks incomplete </w:t>
      </w:r>
    </w:p>
    <w:p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Documentation is clear and mostly complete</w:t>
      </w:r>
    </w:p>
    <w:p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Minor errors or warnings during build/use</w:t>
      </w:r>
    </w:p>
    <w:p w:rsidR="009E57DC" w:rsidRPr="009E57DC" w:rsidRDefault="009E57DC" w:rsidP="009E57DC">
      <w:pPr>
        <w:pStyle w:val="ListParagraph"/>
        <w:numPr>
          <w:ilvl w:val="0"/>
          <w:numId w:val="4"/>
        </w:numPr>
        <w:tabs>
          <w:tab w:val="left" w:pos="0"/>
        </w:tabs>
        <w:suppressAutoHyphens/>
        <w:spacing w:before="120" w:after="120" w:line="240" w:lineRule="atLeast"/>
        <w:contextualSpacing w:val="0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Satisfactory – extensive rework required (</w:t>
      </w:r>
      <w:r w:rsid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40 pts</w:t>
      </w: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)  </w:t>
      </w:r>
    </w:p>
    <w:p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Several proposal tasks incomplete</w:t>
      </w:r>
    </w:p>
    <w:p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Documentation is limited and/or poorly written</w:t>
      </w:r>
    </w:p>
    <w:p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/>
          <w:bCs/>
          <w:iCs/>
          <w:color w:val="000000"/>
          <w:spacing w:val="-3"/>
          <w:sz w:val="24"/>
          <w:szCs w:val="24"/>
          <w:u w:val="single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Severe errors during build or in use </w:t>
      </w:r>
    </w:p>
    <w:p w:rsidR="009E57DC" w:rsidRPr="009E57DC" w:rsidRDefault="009E57DC" w:rsidP="009E57DC">
      <w:pPr>
        <w:pStyle w:val="ListParagraph"/>
        <w:numPr>
          <w:ilvl w:val="0"/>
          <w:numId w:val="4"/>
        </w:numPr>
        <w:tabs>
          <w:tab w:val="left" w:pos="0"/>
        </w:tabs>
        <w:suppressAutoHyphens/>
        <w:spacing w:before="120" w:after="120" w:line="240" w:lineRule="atLeast"/>
        <w:contextualSpacing w:val="0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Unsatisfactory – complete restart required (</w:t>
      </w:r>
      <w:r w:rsidR="00674E94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35 pts</w:t>
      </w: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) </w:t>
      </w:r>
      <w:bookmarkStart w:id="0" w:name="_GoBack"/>
      <w:bookmarkEnd w:id="0"/>
    </w:p>
    <w:p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 xml:space="preserve">Little progress made on proposal tasks </w:t>
      </w:r>
    </w:p>
    <w:p w:rsidR="009E57DC" w:rsidRPr="009E57DC" w:rsidRDefault="009E57DC" w:rsidP="009E57DC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szCs w:val="24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Little to no documentation</w:t>
      </w:r>
    </w:p>
    <w:p w:rsidR="00971EE0" w:rsidRPr="00971EE0" w:rsidRDefault="009E57DC" w:rsidP="00971EE0">
      <w:pPr>
        <w:pStyle w:val="ListParagraph"/>
        <w:numPr>
          <w:ilvl w:val="1"/>
          <w:numId w:val="4"/>
        </w:numPr>
        <w:tabs>
          <w:tab w:val="left" w:pos="0"/>
        </w:tabs>
        <w:suppressAutoHyphens/>
        <w:spacing w:after="0" w:line="240" w:lineRule="atLeast"/>
        <w:rPr>
          <w:rFonts w:ascii="Calibri" w:hAnsi="Calibri" w:cs="Calibri"/>
          <w:szCs w:val="24"/>
        </w:rPr>
      </w:pPr>
      <w:r w:rsidRPr="009E57DC">
        <w:rPr>
          <w:rFonts w:ascii="Calibri" w:hAnsi="Calibri" w:cs="Calibri"/>
          <w:bCs/>
          <w:iCs/>
          <w:color w:val="000000"/>
          <w:spacing w:val="-3"/>
          <w:sz w:val="24"/>
          <w:szCs w:val="24"/>
        </w:rPr>
        <w:t>Cannot be compiled, unusable</w:t>
      </w:r>
    </w:p>
    <w:sectPr w:rsidR="00971EE0" w:rsidRPr="00971EE0" w:rsidSect="00971E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747F"/>
    <w:multiLevelType w:val="hybridMultilevel"/>
    <w:tmpl w:val="B73C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5629"/>
    <w:multiLevelType w:val="hybridMultilevel"/>
    <w:tmpl w:val="83EEB56A"/>
    <w:lvl w:ilvl="0" w:tplc="2C2855E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EC45B00">
      <w:start w:val="1"/>
      <w:numFmt w:val="upperLetter"/>
      <w:lvlText w:val="1.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156B8"/>
    <w:multiLevelType w:val="hybridMultilevel"/>
    <w:tmpl w:val="F13E590A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18EA12F0">
      <w:start w:val="1"/>
      <w:numFmt w:val="upperLetter"/>
      <w:lvlText w:val="2.2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256BF"/>
    <w:multiLevelType w:val="hybridMultilevel"/>
    <w:tmpl w:val="F22AEAF4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9799B"/>
    <w:multiLevelType w:val="hybridMultilevel"/>
    <w:tmpl w:val="41B2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C2"/>
    <w:rsid w:val="00020A29"/>
    <w:rsid w:val="00040F4A"/>
    <w:rsid w:val="000924B7"/>
    <w:rsid w:val="000B1F6F"/>
    <w:rsid w:val="001006C6"/>
    <w:rsid w:val="001139D8"/>
    <w:rsid w:val="001F53F1"/>
    <w:rsid w:val="003B4734"/>
    <w:rsid w:val="00515046"/>
    <w:rsid w:val="00583D58"/>
    <w:rsid w:val="005C083C"/>
    <w:rsid w:val="005D3525"/>
    <w:rsid w:val="00643687"/>
    <w:rsid w:val="0065279A"/>
    <w:rsid w:val="00667DFA"/>
    <w:rsid w:val="00674E94"/>
    <w:rsid w:val="006A0D56"/>
    <w:rsid w:val="006B1D9A"/>
    <w:rsid w:val="006C7C9D"/>
    <w:rsid w:val="00715BC2"/>
    <w:rsid w:val="007A2ED9"/>
    <w:rsid w:val="00841D01"/>
    <w:rsid w:val="00872132"/>
    <w:rsid w:val="008E34A6"/>
    <w:rsid w:val="0095669D"/>
    <w:rsid w:val="00966131"/>
    <w:rsid w:val="00971EE0"/>
    <w:rsid w:val="009B4D3E"/>
    <w:rsid w:val="009E57DC"/>
    <w:rsid w:val="00A64D13"/>
    <w:rsid w:val="00A804B4"/>
    <w:rsid w:val="00BE2E0C"/>
    <w:rsid w:val="00D66A0D"/>
    <w:rsid w:val="00D92316"/>
    <w:rsid w:val="00E509A3"/>
    <w:rsid w:val="00EB7AAD"/>
    <w:rsid w:val="00ED7335"/>
    <w:rsid w:val="00EF4453"/>
    <w:rsid w:val="00F64502"/>
    <w:rsid w:val="00F9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B703"/>
  <w15:chartTrackingRefBased/>
  <w15:docId w15:val="{9089305A-26E6-4FD9-848F-0978892C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EF4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Freels</dc:creator>
  <cp:keywords/>
  <dc:description/>
  <cp:lastModifiedBy>Jason Freels</cp:lastModifiedBy>
  <cp:revision>5</cp:revision>
  <dcterms:created xsi:type="dcterms:W3CDTF">2017-12-21T18:29:00Z</dcterms:created>
  <dcterms:modified xsi:type="dcterms:W3CDTF">2018-01-02T21:29:00Z</dcterms:modified>
</cp:coreProperties>
</file>