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F3864"/>
          <w:sz w:val="44"/>
        </w:rPr>
        <w:t>PAKISTAN YOUTH NATIONAL PROGRAM</w:t>
      </w:r>
    </w:p>
    <w:p>
      <w:pPr>
        <w:jc w:val="center"/>
      </w:pPr>
      <w:r>
        <w:rPr>
          <w:rFonts w:ascii="Calibri" w:hAnsi="Calibri"/>
          <w:b/>
          <w:color w:val="2E75B6"/>
          <w:sz w:val="96"/>
        </w:rPr>
        <w:t>PYNP</w:t>
      </w:r>
    </w:p>
    <w:p>
      <w:pPr>
        <w:spacing w:before="60" w:after="60"/>
        <w:pBdr>
          <w:bottom w:val="single" w:sz="4" w:space="1" w:color="2E75B6"/>
        </w:pBdr>
      </w:pPr>
    </w:p>
    <w:p>
      <w:pPr>
        <w:jc w:val="center"/>
      </w:pPr>
      <w:r>
        <w:rPr>
          <w:rFonts w:ascii="Calibri" w:hAnsi="Calibri"/>
          <w:b/>
          <w:color w:val="1F3864"/>
          <w:sz w:val="36"/>
        </w:rPr>
        <w:t>SOFTWARE TESTING &amp; QUALITY ASSURANCE PLAN</w:t>
      </w:r>
    </w:p>
    <w:p>
      <w:pPr>
        <w:jc w:val="center"/>
      </w:pPr>
      <w:r>
        <w:rPr>
          <w:rFonts w:ascii="Calibri" w:hAnsi="Calibri"/>
          <w:b/>
          <w:color w:val="595959"/>
          <w:sz w:val="28"/>
        </w:rPr>
        <w:t>Test Case Specification</w:t>
      </w:r>
    </w:p>
    <w:p>
      <w:pPr>
        <w:jc w:val="center"/>
      </w:pPr>
      <w:r>
        <w:rPr>
          <w:rFonts w:ascii="Calibri" w:hAnsi="Calibri"/>
          <w:i/>
          <w:color w:val="595959"/>
          <w:sz w:val="24"/>
        </w:rPr>
        <w:t>PYNP Mobile Management Application</w:t>
      </w:r>
    </w:p>
    <w:p/>
    <w:tbl>
      <w:tblPr>
        <w:tblStyle w:val="TableGrid"/>
        <w:tblW w:type="auto" w:w="0"/>
        <w:jc w:val="left"/>
        <w:tblLook w:firstColumn="1" w:firstRow="1" w:lastColumn="0" w:lastRow="0" w:noHBand="0" w:noVBand="1" w:val="04A0"/>
      </w:tblPr>
      <w:tblGrid>
        <w:gridCol w:w="4680"/>
        <w:gridCol w:w="4680"/>
      </w:tblGrid>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r>
          </w:p>
        </w:tc>
        <w:tc>
          <w:tcPr>
            <w:tcW w:type="dxa" w:w="5669"/>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r>
          </w:p>
        </w:tc>
      </w:tr>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Document Title</w:t>
            </w:r>
          </w:p>
        </w:tc>
        <w:tc>
          <w:tcPr>
            <w:tcW w:type="dxa" w:w="5669"/>
            <w:shd w:val="clear" w:color="auto" w:fill="D6E4F0"/>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color w:val="000000"/>
                <w:sz w:val="18"/>
              </w:rPr>
              <w:t>Software Testing &amp; QA Plan and Test Case Specification</w:t>
            </w:r>
          </w:p>
        </w:tc>
      </w:tr>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Project</w:t>
            </w:r>
          </w:p>
        </w:tc>
        <w:tc>
          <w:tcPr>
            <w:tcW w:type="dxa" w:w="56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color w:val="000000"/>
                <w:sz w:val="18"/>
              </w:rPr>
              <w:t>PYNP Mobile Management Application</w:t>
            </w:r>
          </w:p>
        </w:tc>
      </w:tr>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Organization</w:t>
            </w:r>
          </w:p>
        </w:tc>
        <w:tc>
          <w:tcPr>
            <w:tcW w:type="dxa" w:w="5669"/>
            <w:shd w:val="clear" w:color="auto" w:fill="D6E4F0"/>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color w:val="000000"/>
                <w:sz w:val="18"/>
              </w:rPr>
              <w:t>Pakistan Youth National Program (PYNP)</w:t>
            </w:r>
          </w:p>
        </w:tc>
      </w:tr>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Document ID</w:t>
            </w:r>
          </w:p>
        </w:tc>
        <w:tc>
          <w:tcPr>
            <w:tcW w:type="dxa" w:w="56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color w:val="000000"/>
                <w:sz w:val="18"/>
              </w:rPr>
              <w:t>PYNP_Software_Testing_SQA_Plan_v1_0</w:t>
            </w:r>
          </w:p>
        </w:tc>
      </w:tr>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Version</w:t>
            </w:r>
          </w:p>
        </w:tc>
        <w:tc>
          <w:tcPr>
            <w:tcW w:type="dxa" w:w="5669"/>
            <w:shd w:val="clear" w:color="auto" w:fill="D6E4F0"/>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color w:val="000000"/>
                <w:sz w:val="18"/>
              </w:rPr>
              <w:t>1.0</w:t>
            </w:r>
          </w:p>
        </w:tc>
      </w:tr>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Status</w:t>
            </w:r>
          </w:p>
        </w:tc>
        <w:tc>
          <w:tcPr>
            <w:tcW w:type="dxa" w:w="56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color w:val="000000"/>
                <w:sz w:val="18"/>
              </w:rPr>
              <w:t>Final Draft</w:t>
            </w:r>
          </w:p>
        </w:tc>
      </w:tr>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Date</w:t>
            </w:r>
          </w:p>
        </w:tc>
        <w:tc>
          <w:tcPr>
            <w:tcW w:type="dxa" w:w="5669"/>
            <w:shd w:val="clear" w:color="auto" w:fill="D6E4F0"/>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color w:val="000000"/>
                <w:sz w:val="18"/>
              </w:rPr>
              <w:t>July 2026</w:t>
            </w:r>
          </w:p>
        </w:tc>
      </w:tr>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Prepared By</w:t>
            </w:r>
          </w:p>
        </w:tc>
        <w:tc>
          <w:tcPr>
            <w:tcW w:type="dxa" w:w="56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color w:val="000000"/>
                <w:sz w:val="18"/>
              </w:rPr>
              <w:t>PYNP QA Team / FYP Team</w:t>
            </w:r>
          </w:p>
        </w:tc>
      </w:tr>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Source Documents</w:t>
            </w:r>
          </w:p>
        </w:tc>
        <w:tc>
          <w:tcPr>
            <w:tcW w:type="dxa" w:w="5669"/>
            <w:shd w:val="clear" w:color="auto" w:fill="D6E4F0"/>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color w:val="000000"/>
                <w:sz w:val="18"/>
              </w:rPr>
              <w:t>SRS v1.1 | SDD v1.0 | UI/UX Specification v1.0</w:t>
            </w:r>
          </w:p>
        </w:tc>
      </w:tr>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Confidentiality</w:t>
            </w:r>
          </w:p>
        </w:tc>
        <w:tc>
          <w:tcPr>
            <w:tcW w:type="dxa" w:w="56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color w:val="000000"/>
                <w:sz w:val="18"/>
              </w:rPr>
              <w:t>Internal — PYNP Use Only</w:t>
            </w:r>
          </w:p>
        </w:tc>
      </w:tr>
    </w:tbl>
    <w:p>
      <w:r>
        <w:br w:type="page"/>
      </w:r>
    </w:p>
    <w:p>
      <w:pPr>
        <w:pStyle w:val="Heading1"/>
        <w:spacing w:before="320" w:after="120"/>
        <w:pBdr>
          <w:bottom w:val="single" w:sz="6" w:space="1" w:color="2E75B6"/>
        </w:pBdr>
      </w:pPr>
      <w:r>
        <w:rPr>
          <w:rFonts w:ascii="Calibri" w:hAnsi="Calibri"/>
          <w:b/>
          <w:color w:val="1F3864"/>
          <w:sz w:val="32"/>
        </w:rPr>
        <w:t>1. DOCUMENT CONTROL</w:t>
      </w:r>
    </w:p>
    <w:p>
      <w:pPr>
        <w:pStyle w:val="Heading2"/>
        <w:spacing w:before="240" w:after="80"/>
      </w:pPr>
      <w:r>
        <w:rPr>
          <w:rFonts w:ascii="Calibri" w:hAnsi="Calibri"/>
          <w:b/>
          <w:color w:val="2E75B6"/>
          <w:sz w:val="26"/>
        </w:rPr>
        <w:t>1.1 Revision History</w:t>
      </w:r>
    </w:p>
    <w:p>
      <w:pPr>
        <w:spacing w:before="160" w:after="60"/>
      </w:pPr>
      <w:r>
        <w:rPr>
          <w:rFonts w:ascii="Calibri" w:hAnsi="Calibri"/>
          <w:b/>
          <w:color w:val="1F3864"/>
          <w:sz w:val="18"/>
        </w:rPr>
        <w:t>Table 1 — Revision History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Version</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Date</w:t>
            </w:r>
          </w:p>
        </w:tc>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Author</w:t>
            </w:r>
          </w:p>
        </w:tc>
        <w:tc>
          <w:tcPr>
            <w:tcW w:type="dxa" w:w="4252"/>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Change Description</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Status</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July 2026</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Team</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Initial release — full test plan and test case specification</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Approved</w:t>
            </w:r>
          </w:p>
        </w:tc>
      </w:tr>
    </w:tbl>
    <w:p>
      <w:pPr>
        <w:pStyle w:val="Heading2"/>
        <w:spacing w:before="240" w:after="80"/>
      </w:pPr>
      <w:r>
        <w:rPr>
          <w:rFonts w:ascii="Calibri" w:hAnsi="Calibri"/>
          <w:b/>
          <w:color w:val="2E75B6"/>
          <w:sz w:val="26"/>
        </w:rPr>
        <w:t>1.2 Source Documents</w:t>
      </w:r>
    </w:p>
    <w:p>
      <w:pPr>
        <w:spacing w:before="60" w:after="80"/>
      </w:pPr>
      <w:r>
        <w:rPr>
          <w:rFonts w:ascii="Calibri" w:hAnsi="Calibri"/>
          <w:b w:val="0"/>
          <w:i w:val="0"/>
          <w:sz w:val="20"/>
        </w:rPr>
        <w:t>This SQA Plan is derived exclusively from the following authoritative source documents. No requirement, feature, role, screen ID, or architectural element has been introduced that is not supported by these sources.</w:t>
      </w:r>
    </w:p>
    <w:p>
      <w:pPr>
        <w:spacing w:before="160" w:after="60"/>
      </w:pPr>
      <w:r>
        <w:rPr>
          <w:rFonts w:ascii="Calibri" w:hAnsi="Calibri"/>
          <w:b/>
          <w:color w:val="1F3864"/>
          <w:sz w:val="18"/>
        </w:rPr>
        <w:t>Table 2 — Source Documents</w:t>
      </w:r>
    </w:p>
    <w:tbl>
      <w:tblPr>
        <w:tblStyle w:val="TableGrid"/>
        <w:tblW w:type="auto" w:w="0"/>
        <w:jc w:val="left"/>
        <w:tblLook w:firstColumn="1" w:firstRow="1" w:lastColumn="0" w:lastRow="0" w:noHBand="0" w:noVBand="1" w:val="04A0"/>
      </w:tblPr>
      <w:tblGrid>
        <w:gridCol w:w="3120"/>
        <w:gridCol w:w="3120"/>
        <w:gridCol w:w="3120"/>
      </w:tblGrid>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Document</w:t>
            </w:r>
          </w:p>
        </w:tc>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Version</w:t>
            </w:r>
          </w:p>
        </w:tc>
        <w:tc>
          <w:tcPr>
            <w:tcW w:type="dxa" w:w="4819"/>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Reference</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Software Requirements Specification (SRS)</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v1.1</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PYNP_SRS_v1_1_Professional.docx</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Software Design Description (SDD)</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v1.0</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PYNP_SDD_v1_0_Professional.docx</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UI/UX Design &amp; Wireframes Specification</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v1.0</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PYNP_UIUX_Design_Wireframes_v1_0.docx</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 ERD</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Under Development</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 REFERENCED — all database-dependent test details marked TBD</w:t>
            </w:r>
          </w:p>
        </w:tc>
      </w:tr>
    </w:tbl>
    <w:p>
      <w:pPr>
        <w:pStyle w:val="Heading2"/>
        <w:spacing w:before="240" w:after="80"/>
      </w:pPr>
      <w:r>
        <w:rPr>
          <w:rFonts w:ascii="Calibri" w:hAnsi="Calibri"/>
          <w:b/>
          <w:color w:val="2E75B6"/>
          <w:sz w:val="26"/>
        </w:rPr>
        <w:t>1.3 Terminology and ID Conventions</w:t>
      </w:r>
    </w:p>
    <w:p>
      <w:pPr>
        <w:spacing w:before="60" w:after="80"/>
      </w:pPr>
      <w:r>
        <w:rPr>
          <w:rFonts w:ascii="Calibri" w:hAnsi="Calibri"/>
          <w:b w:val="0"/>
          <w:i w:val="0"/>
          <w:sz w:val="20"/>
        </w:rPr>
        <w:t>All requirement IDs, role names, screen IDs, error codes, and feature names used in this document exactly match those in the source documents. No IDs have been modified.</w:t>
      </w:r>
    </w:p>
    <w:p>
      <w:pPr>
        <w:spacing w:before="160" w:after="60"/>
      </w:pPr>
      <w:r>
        <w:rPr>
          <w:rFonts w:ascii="Calibri" w:hAnsi="Calibri"/>
          <w:b/>
          <w:color w:val="1F3864"/>
          <w:sz w:val="18"/>
        </w:rPr>
        <w:t>Table 3 — ID Prefix Conventions</w:t>
      </w:r>
    </w:p>
    <w:tbl>
      <w:tblPr>
        <w:tblStyle w:val="TableGrid"/>
        <w:tblW w:type="auto" w:w="0"/>
        <w:jc w:val="left"/>
        <w:tblLook w:firstColumn="1" w:firstRow="1" w:lastColumn="0" w:lastRow="0" w:noHBand="0" w:noVBand="1" w:val="04A0"/>
      </w:tblPr>
      <w:tblGrid>
        <w:gridCol w:w="3120"/>
        <w:gridCol w:w="3120"/>
        <w:gridCol w:w="3120"/>
      </w:tblGrid>
      <w:tr>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Prefix</w:t>
            </w:r>
          </w:p>
        </w:tc>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Meaning</w:t>
            </w:r>
          </w:p>
        </w:tc>
        <w:tc>
          <w:tcPr>
            <w:tcW w:type="dxa" w:w="4819"/>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Source</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FR-xxx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 Requirement</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Section 5</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NFR-xxx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Non-Functional Requirement</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Section 6</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BR-xxx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Business Rule</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Section 8</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SR-xxx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 Requirement</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Section 14</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NFR-OFF-xx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Non-Functional Requirement</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Section 15</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PERF-xxx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Performance Requirement</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Section 24</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ERR-xxx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Error Code</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Section 22</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AC-xxx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Acceptance Criterion</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Section 32</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UI-xxx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 Screen Identifier</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UI/UX Specification Section 7</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Authentication module</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Registration module</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Approval module</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Profile module</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Renewal module</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Events module</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TC-NEWS-xx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News module</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Notifications module</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TC-DOC-xx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Documents module</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TC-GAL-xx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Gallery module</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TC-OPP-xx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Opportunities module</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TC-PAY-xx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Payments module</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TC-ANA-xx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Analytics module</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TC-RPT-xx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Reports module</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TC-AUD-xx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Audit Logs module</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Administration module</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Role-based access</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Security</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Performance</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Offline/connectivity</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File upload</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TC-UI-xx</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UI/UX screens</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TC-VAL-xx</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 Validation/negative</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w:t>
            </w:r>
          </w:p>
        </w:tc>
      </w:tr>
    </w:tbl>
    <w:p>
      <w:r>
        <w:br w:type="page"/>
      </w:r>
    </w:p>
    <w:p>
      <w:pPr>
        <w:pStyle w:val="Heading1"/>
        <w:spacing w:before="320" w:after="120"/>
        <w:pBdr>
          <w:bottom w:val="single" w:sz="6" w:space="1" w:color="2E75B6"/>
        </w:pBdr>
      </w:pPr>
      <w:r>
        <w:rPr>
          <w:rFonts w:ascii="Calibri" w:hAnsi="Calibri"/>
          <w:b/>
          <w:color w:val="1F3864"/>
          <w:sz w:val="32"/>
        </w:rPr>
        <w:t>2. INTRODUCTION</w:t>
      </w:r>
    </w:p>
    <w:p>
      <w:pPr>
        <w:pStyle w:val="Heading2"/>
        <w:spacing w:before="240" w:after="80"/>
      </w:pPr>
      <w:r>
        <w:rPr>
          <w:rFonts w:ascii="Calibri" w:hAnsi="Calibri"/>
          <w:b/>
          <w:color w:val="2E75B6"/>
          <w:sz w:val="26"/>
        </w:rPr>
        <w:t>2.1 Purpose</w:t>
      </w:r>
    </w:p>
    <w:p>
      <w:pPr>
        <w:spacing w:before="60" w:after="80"/>
      </w:pPr>
      <w:r>
        <w:rPr>
          <w:rFonts w:ascii="Calibri" w:hAnsi="Calibri"/>
          <w:b w:val="0"/>
          <w:i w:val="0"/>
          <w:sz w:val="20"/>
        </w:rPr>
        <w:t>This document defines the Software Testing and Quality Assurance (SQA) Plan and Test Case Specification for the PYNP Mobile Management Application. It provides a structured, traceable, and implementation-ready testing framework that: (a) validates all functional requirements defined in SRS v1.1; (b) verifies the architectural design specified in SDD v1.0; (c) confirms the UI behaviors documented in the UI/UX Specification v1.0; and (d) establishes a formal defect management and reporting process for the PYNP FYP evaluation and production readiness review.</w:t>
      </w:r>
    </w:p>
    <w:p>
      <w:pPr>
        <w:pStyle w:val="Heading2"/>
        <w:spacing w:before="240" w:after="80"/>
      </w:pPr>
      <w:r>
        <w:rPr>
          <w:rFonts w:ascii="Calibri" w:hAnsi="Calibri"/>
          <w:b/>
          <w:color w:val="2E75B6"/>
          <w:sz w:val="26"/>
        </w:rPr>
        <w:t>2.2 Testing Objectives</w:t>
      </w:r>
    </w:p>
    <w:p>
      <w:pPr>
        <w:pStyle w:val="ListBullet"/>
        <w:spacing w:before="20" w:after="20"/>
      </w:pPr>
      <w:r>
        <w:rPr>
          <w:rFonts w:ascii="Calibri" w:hAnsi="Calibri"/>
          <w:sz w:val="19"/>
        </w:rPr>
        <w:t>Verify that all FR-001 through FR-078 functional requirements behave as specified in SRS v1.1.</w:t>
      </w:r>
    </w:p>
    <w:p>
      <w:pPr>
        <w:pStyle w:val="ListBullet"/>
        <w:spacing w:before="20" w:after="20"/>
      </w:pPr>
      <w:r>
        <w:rPr>
          <w:rFonts w:ascii="Calibri" w:hAnsi="Calibri"/>
          <w:sz w:val="19"/>
        </w:rPr>
        <w:t>Confirm that all BR-001 through BR-020 business rules are enforced correctly at both UI and Cloud Function levels.</w:t>
      </w:r>
    </w:p>
    <w:p>
      <w:pPr>
        <w:pStyle w:val="ListBullet"/>
        <w:spacing w:before="20" w:after="20"/>
      </w:pPr>
      <w:r>
        <w:rPr>
          <w:rFonts w:ascii="Calibri" w:hAnsi="Calibri"/>
          <w:sz w:val="19"/>
        </w:rPr>
        <w:t>Validate all SR-xxx security requirements, including CNIC encryption, RBAC enforcement, brute-force protection, and audit log immutability.</w:t>
      </w:r>
    </w:p>
    <w:p>
      <w:pPr>
        <w:pStyle w:val="ListBullet"/>
        <w:spacing w:before="20" w:after="20"/>
      </w:pPr>
      <w:r>
        <w:rPr>
          <w:rFonts w:ascii="Calibri" w:hAnsi="Calibri"/>
          <w:sz w:val="19"/>
        </w:rPr>
        <w:t>Test all ten user roles (Guest, Member, Volunteer, District Coordinator, Regional Coordinator, Content Manager, Opportunity Manager, National Admin, President, Super Admin) for correct access permissions per SRS Section 7.</w:t>
      </w:r>
    </w:p>
    <w:p>
      <w:pPr>
        <w:pStyle w:val="ListBullet"/>
        <w:spacing w:before="20" w:after="20"/>
      </w:pPr>
      <w:r>
        <w:rPr>
          <w:rFonts w:ascii="Calibri" w:hAnsi="Calibri"/>
          <w:sz w:val="19"/>
        </w:rPr>
        <w:t>Validate all 55 UI screens (UI-001 through UI-055) defined in the UI/UX Specification for correct rendering, state management, navigation, and role-gating.</w:t>
      </w:r>
    </w:p>
    <w:p>
      <w:pPr>
        <w:pStyle w:val="ListBullet"/>
        <w:spacing w:before="20" w:after="20"/>
      </w:pPr>
      <w:r>
        <w:rPr>
          <w:rFonts w:ascii="Calibri" w:hAnsi="Calibri"/>
          <w:sz w:val="19"/>
        </w:rPr>
        <w:t>Test all ERR-001 through ERR-014 error handling scenarios defined in SRS Section 22.</w:t>
      </w:r>
    </w:p>
    <w:p>
      <w:pPr>
        <w:pStyle w:val="ListBullet"/>
        <w:spacing w:before="20" w:after="20"/>
      </w:pPr>
      <w:r>
        <w:rPr>
          <w:rFonts w:ascii="Calibri" w:hAnsi="Calibri"/>
          <w:sz w:val="19"/>
        </w:rPr>
        <w:t>Verify offline behavior as defined in SRS Section 15 and NFR-OFF-01 through NFR-OFF-05.</w:t>
      </w:r>
    </w:p>
    <w:p>
      <w:pPr>
        <w:pStyle w:val="ListBullet"/>
        <w:spacing w:before="20" w:after="20"/>
      </w:pPr>
      <w:r>
        <w:rPr>
          <w:rFonts w:ascii="Calibri" w:hAnsi="Calibri"/>
          <w:sz w:val="19"/>
        </w:rPr>
        <w:t>Benchmark system performance against PERF-001 through PERF-007 targets.</w:t>
      </w:r>
    </w:p>
    <w:p>
      <w:pPr>
        <w:pStyle w:val="ListBullet"/>
        <w:spacing w:before="20" w:after="20"/>
      </w:pPr>
      <w:r>
        <w:rPr>
          <w:rFonts w:ascii="Calibri" w:hAnsi="Calibri"/>
          <w:sz w:val="19"/>
        </w:rPr>
        <w:t>Confirm all AC-001 through AC-015 acceptance criteria are met before production release.</w:t>
      </w:r>
    </w:p>
    <w:p>
      <w:pPr>
        <w:pStyle w:val="Heading2"/>
        <w:spacing w:before="240" w:after="80"/>
      </w:pPr>
      <w:r>
        <w:rPr>
          <w:rFonts w:ascii="Calibri" w:hAnsi="Calibri"/>
          <w:b/>
          <w:color w:val="2E75B6"/>
          <w:sz w:val="26"/>
        </w:rPr>
        <w:t>2.3 Scope</w:t>
      </w:r>
    </w:p>
    <w:p>
      <w:pPr>
        <w:spacing w:before="60" w:after="80"/>
      </w:pPr>
      <w:r>
        <w:rPr>
          <w:rFonts w:ascii="Calibri" w:hAnsi="Calibri"/>
          <w:b w:val="0"/>
          <w:i w:val="0"/>
          <w:sz w:val="20"/>
        </w:rPr>
        <w:t>In scope for this test plan:</w:t>
      </w:r>
    </w:p>
    <w:p>
      <w:pPr>
        <w:pStyle w:val="ListBullet"/>
        <w:spacing w:before="20" w:after="20"/>
      </w:pPr>
      <w:r>
        <w:rPr>
          <w:rFonts w:ascii="Calibri" w:hAnsi="Calibri"/>
          <w:sz w:val="19"/>
        </w:rPr>
        <w:t>All 17 functional modules: Authentication, Registration, Membership Approval, Profile, Renewal, Events, News, Notifications, Documents, Gallery, Volunteers, Opportunities, Analytics, Reports, Payments, Audit Logs, Administration.</w:t>
      </w:r>
    </w:p>
    <w:p>
      <w:pPr>
        <w:pStyle w:val="ListBullet"/>
        <w:spacing w:before="20" w:after="20"/>
      </w:pPr>
      <w:r>
        <w:rPr>
          <w:rFonts w:ascii="Calibri" w:hAnsi="Calibri"/>
          <w:sz w:val="19"/>
        </w:rPr>
        <w:t>All 10 user roles as defined in SRS Section 7.</w:t>
      </w:r>
    </w:p>
    <w:p>
      <w:pPr>
        <w:pStyle w:val="ListBullet"/>
        <w:spacing w:before="20" w:after="20"/>
      </w:pPr>
      <w:r>
        <w:rPr>
          <w:rFonts w:ascii="Calibri" w:hAnsi="Calibri"/>
          <w:sz w:val="19"/>
        </w:rPr>
        <w:t>All 55 UI screens as defined in the UI/UX Specification.</w:t>
      </w:r>
    </w:p>
    <w:p>
      <w:pPr>
        <w:pStyle w:val="ListBullet"/>
        <w:spacing w:before="20" w:after="20"/>
      </w:pPr>
      <w:r>
        <w:rPr>
          <w:rFonts w:ascii="Calibri" w:hAnsi="Calibri"/>
          <w:sz w:val="19"/>
        </w:rPr>
        <w:t>Security testing per SRS Section 14 and SDD Section 7.</w:t>
      </w:r>
    </w:p>
    <w:p>
      <w:pPr>
        <w:pStyle w:val="ListBullet"/>
        <w:spacing w:before="20" w:after="20"/>
      </w:pPr>
      <w:r>
        <w:rPr>
          <w:rFonts w:ascii="Calibri" w:hAnsi="Calibri"/>
          <w:sz w:val="19"/>
        </w:rPr>
        <w:t>Offline/connectivity testing per SRS Section 15.</w:t>
      </w:r>
    </w:p>
    <w:p>
      <w:pPr>
        <w:pStyle w:val="ListBullet"/>
        <w:spacing w:before="20" w:after="20"/>
      </w:pPr>
      <w:r>
        <w:rPr>
          <w:rFonts w:ascii="Calibri" w:hAnsi="Calibri"/>
          <w:sz w:val="19"/>
        </w:rPr>
        <w:t>File upload testing per SRS FR-010, FR-027, FR-050, FR-054, FR-069.</w:t>
      </w:r>
    </w:p>
    <w:p>
      <w:pPr>
        <w:pStyle w:val="ListBullet"/>
        <w:spacing w:before="20" w:after="20"/>
      </w:pPr>
      <w:r>
        <w:rPr>
          <w:rFonts w:ascii="Calibri" w:hAnsi="Calibri"/>
          <w:sz w:val="19"/>
        </w:rPr>
        <w:t>Performance testing per SRS Section 24 (PERF-001 through PERF-007).</w:t>
      </w:r>
    </w:p>
    <w:p>
      <w:pPr>
        <w:pStyle w:val="ListBullet"/>
        <w:spacing w:before="20" w:after="20"/>
      </w:pPr>
      <w:r>
        <w:rPr>
          <w:rFonts w:ascii="Calibri" w:hAnsi="Calibri"/>
          <w:sz w:val="19"/>
        </w:rPr>
        <w:t>Notification testing per SRS FR-045 through FR-049.</w:t>
      </w:r>
    </w:p>
    <w:p>
      <w:pPr>
        <w:pStyle w:val="Heading2"/>
        <w:spacing w:before="240" w:after="80"/>
      </w:pPr>
      <w:r>
        <w:rPr>
          <w:rFonts w:ascii="Calibri" w:hAnsi="Calibri"/>
          <w:b/>
          <w:color w:val="2E75B6"/>
          <w:sz w:val="26"/>
        </w:rPr>
        <w:t>2.4 Out of Scope</w:t>
      </w:r>
    </w:p>
    <w:p>
      <w:pPr>
        <w:pStyle w:val="ListBullet"/>
        <w:spacing w:before="20" w:after="20"/>
      </w:pPr>
      <w:r>
        <w:rPr>
          <w:rFonts w:ascii="Calibri" w:hAnsi="Calibri"/>
          <w:sz w:val="19"/>
        </w:rPr>
        <w:t>Firestore Data Model / ERD document — this document is under development. All test cases dependent on specific Firestore collection/field structure are marked TBD — dependent on Firestore Data Model/ERD.</w:t>
      </w:r>
    </w:p>
    <w:p>
      <w:pPr>
        <w:pStyle w:val="ListBullet"/>
        <w:spacing w:before="20" w:after="20"/>
      </w:pPr>
      <w:r>
        <w:rPr>
          <w:rFonts w:ascii="Calibri" w:hAnsi="Calibri"/>
          <w:sz w:val="19"/>
        </w:rPr>
        <w:t>Future enhancements listed in SRS Section 30 (Digital Membership Card, AI Chatbot, LMS, Marketplace, Donor Management, Mentorship Platform).</w:t>
      </w:r>
    </w:p>
    <w:p>
      <w:pPr>
        <w:pStyle w:val="ListBullet"/>
        <w:spacing w:before="20" w:after="20"/>
      </w:pPr>
      <w:r>
        <w:rPr>
          <w:rFonts w:ascii="Calibri" w:hAnsi="Calibri"/>
          <w:sz w:val="19"/>
        </w:rPr>
        <w:t>Third-party SMTP provider internal testing — only the email receipt from the PYNP system is in scope.</w:t>
      </w:r>
    </w:p>
    <w:p>
      <w:pPr>
        <w:pStyle w:val="ListBullet"/>
        <w:spacing w:before="20" w:after="20"/>
      </w:pPr>
      <w:r>
        <w:rPr>
          <w:rFonts w:ascii="Calibri" w:hAnsi="Calibri"/>
          <w:sz w:val="19"/>
        </w:rPr>
        <w:t>Firebase infrastructure testing (Google's SLA-guaranteed uptime).</w:t>
      </w:r>
    </w:p>
    <w:p>
      <w:pPr>
        <w:pStyle w:val="ListBullet"/>
        <w:spacing w:before="20" w:after="20"/>
      </w:pPr>
      <w:r>
        <w:rPr>
          <w:rFonts w:ascii="Calibri" w:hAnsi="Calibri"/>
          <w:sz w:val="19"/>
        </w:rPr>
        <w:t>Penetration testing / formal VAPT — noted as recommended but outside FYP scope.</w:t>
      </w:r>
    </w:p>
    <w:p>
      <w:pPr>
        <w:pStyle w:val="Heading2"/>
        <w:spacing w:before="240" w:after="80"/>
      </w:pPr>
      <w:r>
        <w:rPr>
          <w:rFonts w:ascii="Calibri" w:hAnsi="Calibri"/>
          <w:b/>
          <w:color w:val="2E75B6"/>
          <w:sz w:val="26"/>
        </w:rPr>
        <w:t>2.5 Relationship with Source Documents</w:t>
      </w:r>
    </w:p>
    <w:p>
      <w:pPr>
        <w:spacing w:before="160" w:after="60"/>
      </w:pPr>
      <w:r>
        <w:rPr>
          <w:rFonts w:ascii="Calibri" w:hAnsi="Calibri"/>
          <w:b/>
          <w:color w:val="1F3864"/>
          <w:sz w:val="18"/>
        </w:rPr>
        <w:t>Table 4 — Document Relationships</w:t>
      </w:r>
    </w:p>
    <w:tbl>
      <w:tblPr>
        <w:tblStyle w:val="TableGrid"/>
        <w:tblW w:type="auto" w:w="0"/>
        <w:jc w:val="left"/>
        <w:tblLook w:firstColumn="1" w:firstRow="1" w:lastColumn="0" w:lastRow="0" w:noHBand="0" w:noVBand="1" w:val="04A0"/>
      </w:tblPr>
      <w:tblGrid>
        <w:gridCol w:w="3120"/>
        <w:gridCol w:w="3120"/>
        <w:gridCol w:w="3120"/>
      </w:tblGrid>
      <w:tr>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Source Document</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Role in Testing</w:t>
            </w:r>
          </w:p>
        </w:tc>
        <w:tc>
          <w:tcPr>
            <w:tcW w:type="dxa" w:w="3402"/>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Testing Sections That Reference It</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v1.1</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Primary requirements source — all FR/NFR/BR/SR/PERF/ERR requirement IDs</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Sections 7–15 (all functional and non-functional test cases)</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v1.0</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Architecture and design source — Cloud Functions, Riverpod, GoRouter, RBAC implementation</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Sections 8, 11, 12, 13 (security, integration, performance)</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UI/UX Specification v1.0</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 behavior source — screen IDs, wireframes, flows, component behavior</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Sections 9, 10 (UI/UX and validation testing)</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Data Model / ERD</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Database structure — NOT AVAILABLE. Dependencies marked TBD.</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database-dependent test cases</w:t>
            </w:r>
          </w:p>
        </w:tc>
      </w:tr>
    </w:tbl>
    <w:p>
      <w:r>
        <w:br w:type="page"/>
      </w:r>
    </w:p>
    <w:p>
      <w:pPr>
        <w:pStyle w:val="Heading1"/>
        <w:spacing w:before="320" w:after="120"/>
        <w:pBdr>
          <w:bottom w:val="single" w:sz="6" w:space="1" w:color="2E75B6"/>
        </w:pBdr>
      </w:pPr>
      <w:r>
        <w:rPr>
          <w:rFonts w:ascii="Calibri" w:hAnsi="Calibri"/>
          <w:b/>
          <w:color w:val="1F3864"/>
          <w:sz w:val="32"/>
        </w:rPr>
        <w:t>3. TESTING STRATEGY</w:t>
      </w:r>
    </w:p>
    <w:p>
      <w:pPr>
        <w:pStyle w:val="Heading2"/>
        <w:spacing w:before="240" w:after="80"/>
      </w:pPr>
      <w:r>
        <w:rPr>
          <w:rFonts w:ascii="Calibri" w:hAnsi="Calibri"/>
          <w:b/>
          <w:color w:val="2E75B6"/>
          <w:sz w:val="26"/>
        </w:rPr>
        <w:t>3.1 Overall Testing Approach</w:t>
      </w:r>
    </w:p>
    <w:p>
      <w:pPr>
        <w:spacing w:before="60" w:after="80"/>
      </w:pPr>
      <w:r>
        <w:rPr>
          <w:rFonts w:ascii="Calibri" w:hAnsi="Calibri"/>
          <w:b w:val="0"/>
          <w:i w:val="0"/>
          <w:sz w:val="20"/>
        </w:rPr>
        <w:t>The PYNP application is tested using a layered testing strategy that mirrors the Clean Architecture defined in SDD Section 2.3 (Domain → Data → Presentation layers). Testing is performed at four levels: unit, widget, integration, and system — consistent with SDD Section 27 (Testing Architecture) and SRS Section 33 (Testing Considerations).</w:t>
      </w:r>
    </w:p>
    <w:p>
      <w:pPr>
        <w:spacing w:before="160" w:after="60"/>
      </w:pPr>
      <w:r>
        <w:rPr>
          <w:rFonts w:ascii="Calibri" w:hAnsi="Calibri"/>
          <w:b/>
          <w:color w:val="1F3864"/>
          <w:sz w:val="18"/>
        </w:rPr>
        <w:t>Table 5 — Testing Levels and Coverage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Level</w:t>
            </w:r>
          </w:p>
        </w:tc>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Type</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Framework / Tool</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Coverage Target</w:t>
            </w:r>
          </w:p>
        </w:tc>
        <w:tc>
          <w:tcPr>
            <w:tcW w:type="dxa" w:w="170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SRS Reference</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Level 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Unit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Flutter test + mockito / mocktail</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Domain layer use cases ≥ 70%; all validators 100%</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NFR-021, SDD §27</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Level 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Widget Testing</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Flutter test framework</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 forms, navigation, role-gating widgets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§27.2</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Level 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Integration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Flutter integration_test + Firebase Emulator Suite</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End-to-end critical use cases UC-001 through UC-006</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§27.3, SRS §10</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Level 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Testing</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Manual test execution on physical devices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55 screens, all 78 FRs, all 10 roles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This document (Sections 7–15)</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Level 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User Acceptance Testing (UAT)</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Structured UAT sessions with PYNP representatives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AC-001 through AC-015</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Section 32</w:t>
            </w:r>
          </w:p>
        </w:tc>
      </w:tr>
    </w:tbl>
    <w:p>
      <w:pPr>
        <w:pStyle w:val="Heading2"/>
        <w:spacing w:before="240" w:after="80"/>
      </w:pPr>
      <w:r>
        <w:rPr>
          <w:rFonts w:ascii="Calibri" w:hAnsi="Calibri"/>
          <w:b/>
          <w:color w:val="2E75B6"/>
          <w:sz w:val="26"/>
        </w:rPr>
        <w:t>3.2 Testing Types</w:t>
      </w:r>
    </w:p>
    <w:p>
      <w:pPr>
        <w:spacing w:before="60" w:after="80"/>
      </w:pPr>
      <w:r>
        <w:rPr>
          <w:rFonts w:ascii="Calibri" w:hAnsi="Calibri"/>
          <w:b w:val="0"/>
          <w:i w:val="0"/>
          <w:sz w:val="20"/>
        </w:rPr>
        <w:t>The following testing types are applied to the PYNP application:</w:t>
      </w:r>
    </w:p>
    <w:p>
      <w:pPr>
        <w:spacing w:before="160" w:after="60"/>
      </w:pPr>
      <w:r>
        <w:rPr>
          <w:rFonts w:ascii="Calibri" w:hAnsi="Calibri"/>
          <w:b/>
          <w:color w:val="1F3864"/>
          <w:sz w:val="18"/>
        </w:rPr>
        <w:t>Table 6 — Testing Types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Testing Type</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Objective</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Modules Covered</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Priority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all FR-001 to FR-078 behave as specified</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17 modules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Integration Testing</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Flutter client ↔ Cloud Function ↔ Firestore interactions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Approval, Events, Payments, Audit Logs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End-to-end validation of complete workflows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modules combined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UI/UX Testing</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screen behavior, navigation, states, and role-gating per UI-001–UI-055</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55 screens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Usability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registration completes &lt; 10 min (NFR-016) without external guidance</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(UI-007–011)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 Testing</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SR-001 to SR-023, RBAC, CNIC protection, brute-force, audit logs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 Registration, RBAC, Security</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FR-001 to FR-008 login/logout/session/App Check behavior</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 module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Authorization / RBAC Testing</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10 roles × permissions matrix per SRS §7.3</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role-restricted screens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Input Validation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client-side and server-side validation rules (SR-010)</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Events, Documents, Profile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File Upload Testing</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MIME type, size limits, upload/download per FR-010, FR-027, FR-050, FR-054, FR-069</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Documents, Gallery, Profile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FR-045 to FR-049 — FCM push, email, inbox, preferences, deep links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 module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Offline/Connectivity Testing</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SRS §15 offline matrix, NFR-OFF-01 to NFR-OFF-05</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modules with offline behavior</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Performance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Benchmark PERF-001 to PERF-007 targets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Lists, analytics, reports, notifications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Compatibility Testing</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Android 8.0+ (API 26+) and iOS 13.0+ (SRS §2.4)</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screens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Negative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error handling for ERR-001 to ERR-014</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error-prone operations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Regression Testing</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Re-verify critical features after code changes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 path (Section 16)</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Accessibility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Verify NFR-017, WCAG 2.1 AA: contrast, touch targets, screen reader labels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UI screens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bl>
    <w:p>
      <w:r>
        <w:br w:type="page"/>
      </w:r>
    </w:p>
    <w:p>
      <w:pPr>
        <w:pStyle w:val="Heading1"/>
        <w:spacing w:before="320" w:after="120"/>
        <w:pBdr>
          <w:bottom w:val="single" w:sz="6" w:space="1" w:color="2E75B6"/>
        </w:pBdr>
      </w:pPr>
      <w:r>
        <w:rPr>
          <w:rFonts w:ascii="Calibri" w:hAnsi="Calibri"/>
          <w:b/>
          <w:color w:val="1F3864"/>
          <w:sz w:val="32"/>
        </w:rPr>
        <w:t>4. TEST ENVIRONMENT</w:t>
      </w:r>
    </w:p>
    <w:p>
      <w:pPr>
        <w:pStyle w:val="Heading2"/>
        <w:spacing w:before="240" w:after="80"/>
      </w:pPr>
      <w:r>
        <w:rPr>
          <w:rFonts w:ascii="Calibri" w:hAnsi="Calibri"/>
          <w:b/>
          <w:color w:val="2E75B6"/>
          <w:sz w:val="26"/>
        </w:rPr>
        <w:t>4.1 Mobile Devices</w:t>
      </w:r>
    </w:p>
    <w:p>
      <w:pPr>
        <w:spacing w:before="60" w:after="80"/>
      </w:pPr>
      <w:r>
        <w:rPr>
          <w:rFonts w:ascii="Calibri" w:hAnsi="Calibri"/>
          <w:b w:val="0"/>
          <w:i w:val="0"/>
          <w:sz w:val="20"/>
        </w:rPr>
        <w:t>Per SRS Section 2.4 (Operating Environment):</w:t>
      </w:r>
    </w:p>
    <w:p>
      <w:pPr>
        <w:spacing w:before="160" w:after="60"/>
      </w:pPr>
      <w:r>
        <w:rPr>
          <w:rFonts w:ascii="Calibri" w:hAnsi="Calibri"/>
          <w:b/>
          <w:color w:val="1F3864"/>
          <w:sz w:val="18"/>
        </w:rPr>
        <w:t>Table 7 — Test Device Requirements</w:t>
      </w:r>
    </w:p>
    <w:tbl>
      <w:tblPr>
        <w:tblStyle w:val="TableGrid"/>
        <w:tblW w:type="auto" w:w="0"/>
        <w:jc w:val="left"/>
        <w:tblLook w:firstColumn="1" w:firstRow="1" w:lastColumn="0" w:lastRow="0" w:noHBand="0" w:noVBand="1" w:val="04A0"/>
      </w:tblPr>
      <w:tblGrid>
        <w:gridCol w:w="3120"/>
        <w:gridCol w:w="3120"/>
        <w:gridCol w:w="312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Category</w:t>
            </w:r>
          </w:p>
        </w:tc>
        <w:tc>
          <w:tcPr>
            <w:tcW w:type="dxa" w:w="45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Specification</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Basis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Android Minimum</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Android 8.0 (API 26) — Huawei, Samsung, or similar mid-range device with 2 GB RAM</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§2.4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Android Target</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Android 13/14 — Samsung Galaxy A-series or equivalent</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§2.4 (representative device)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iOS Minimum</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iOS 13.0 — iPhone 8 or equivalent</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§2.4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iOS Target</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iOS 16/17 — iPhone 12 or equivalent</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§2.4 (representative device)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Physical Device (at least 1 per platform)</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Required for push notification (FCM) testing and hardware camera testing</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FR-045, FR-027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RAM</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Minimum 2 GB RAM (SRS specification)</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§2.4</w:t>
            </w:r>
          </w:p>
        </w:tc>
      </w:tr>
    </w:tbl>
    <w:p>
      <w:pPr>
        <w:pStyle w:val="Heading2"/>
        <w:spacing w:before="240" w:after="80"/>
      </w:pPr>
      <w:r>
        <w:rPr>
          <w:rFonts w:ascii="Calibri" w:hAnsi="Calibri"/>
          <w:b/>
          <w:color w:val="2E75B6"/>
          <w:sz w:val="26"/>
        </w:rPr>
        <w:t>4.2 Software and Tools</w:t>
      </w:r>
    </w:p>
    <w:p>
      <w:pPr>
        <w:spacing w:before="160" w:after="60"/>
      </w:pPr>
      <w:r>
        <w:rPr>
          <w:rFonts w:ascii="Calibri" w:hAnsi="Calibri"/>
          <w:b/>
          <w:color w:val="1F3864"/>
          <w:sz w:val="18"/>
        </w:rPr>
        <w:t>Table 8 — Test Environment Tools</w:t>
      </w:r>
    </w:p>
    <w:tbl>
      <w:tblPr>
        <w:tblStyle w:val="TableGrid"/>
        <w:tblW w:type="auto" w:w="0"/>
        <w:jc w:val="left"/>
        <w:tblLook w:firstColumn="1" w:firstRow="1" w:lastColumn="0" w:lastRow="0" w:noHBand="0" w:noVBand="1" w:val="04A0"/>
      </w:tblPr>
      <w:tblGrid>
        <w:gridCol w:w="3120"/>
        <w:gridCol w:w="3120"/>
        <w:gridCol w:w="3120"/>
      </w:tblGrid>
      <w:tr>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Tool</w:t>
            </w:r>
          </w:p>
        </w:tc>
        <w:tc>
          <w:tcPr>
            <w:tcW w:type="dxa" w:w="368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Purpose</w:t>
            </w:r>
          </w:p>
        </w:tc>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Source/Reference</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Flutter 3.x + Dart 3.x</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Application runtime and test framework</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§2.4, SDD §2.2</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Firebase Emulator Suite</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Local integration testing — Firestore, Auth, Functions, Storage emulation</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§27.3</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flutter test framework</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Unit and widget test execution</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§27.1–27.2</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mockito / mocktail (pub.dev)</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Repository mocking in unit tests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§27.1</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Google Chrome + Flutter Web (optional)</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Debug view only — not production platform</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Testing aid</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Android Studio / VS Code</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IDE for test development and execution</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Development environment</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Firebase Console (Staging project)</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Monitor Firestore writes, Auth state, FCM delivery, Cloud Function logs</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§19 (DEP-001)</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Google Cloud Console</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Monitor Cloud Functions execution, Secret Manager (no key inspection in tests)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§2.8</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Postman (for Cloud Function callable testing)</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Direct callable function HTTP testing without the Flutter client</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§5</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adb (Android Debug Bridge)</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Android device management and log capture</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Android testing</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Xcode Instruments</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iOS performance profiling</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iOS performance testing</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Network condition simulator</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Simulate 2G/3G/offline conditions for offline testing (Charles Proxy / Android settings)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§2.4, SRS §15</w:t>
            </w:r>
          </w:p>
        </w:tc>
      </w:tr>
    </w:tbl>
    <w:p>
      <w:pPr>
        <w:pStyle w:val="Heading2"/>
        <w:spacing w:before="240" w:after="80"/>
      </w:pPr>
      <w:r>
        <w:rPr>
          <w:rFonts w:ascii="Calibri" w:hAnsi="Calibri"/>
          <w:b/>
          <w:color w:val="2E75B6"/>
          <w:sz w:val="26"/>
        </w:rPr>
        <w:t>4.3 Firebase Environment</w:t>
      </w:r>
    </w:p>
    <w:p>
      <w:pPr>
        <w:spacing w:before="60" w:after="80"/>
      </w:pPr>
      <w:r>
        <w:rPr>
          <w:rFonts w:ascii="Calibri" w:hAnsi="Calibri"/>
          <w:b w:val="0"/>
          <w:i w:val="0"/>
          <w:sz w:val="20"/>
        </w:rPr>
        <w:t>Per SRS Section 19 (Deployment and Environments) and SDD Section 2.10:</w:t>
      </w:r>
    </w:p>
    <w:p>
      <w:pPr>
        <w:spacing w:before="160" w:after="60"/>
      </w:pPr>
      <w:r>
        <w:rPr>
          <w:rFonts w:ascii="Calibri" w:hAnsi="Calibri"/>
          <w:b/>
          <w:color w:val="1F3864"/>
          <w:sz w:val="18"/>
        </w:rPr>
        <w:t>Table 9 — Firebase Test Environments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Environment</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Firebase Project</w:t>
            </w:r>
          </w:p>
        </w:tc>
        <w:tc>
          <w:tcPr>
            <w:tcW w:type="dxa" w:w="368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Purpose</w:t>
            </w:r>
          </w:p>
        </w:tc>
        <w:tc>
          <w:tcPr>
            <w:tcW w:type="dxa" w:w="170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Access</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Development</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pynp-dev (separate Firebase project)</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Developer local testing; Firebase Emulator Suite preferred</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Development team</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Staging</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pynp-staging (separate Firebase project)</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Pre-production integration and UAT testing; mirrors production rules (DEP-002)</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team + stakeholders</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Production</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pynp-production (separate Firebase project)</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Live system; no direct test execution except smoke tests after release</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Controlled — sign-off required</w:t>
            </w:r>
          </w:p>
        </w:tc>
      </w:tr>
    </w:tbl>
    <w:p>
      <w:pPr>
        <w:spacing w:before="60" w:after="80"/>
      </w:pPr>
      <w:r>
        <w:rPr>
          <w:rFonts w:ascii="Calibri" w:hAnsi="Calibri"/>
          <w:b w:val="0"/>
          <w:i/>
          <w:sz w:val="18"/>
        </w:rPr>
        <w:t>Note: DEP-001 (SRS §19.1) mandates three fully separate Firebase projects. Staging environment must mirror production Firestore security rules (DEP-002). No testing shall modify or read production data.</w:t>
      </w:r>
    </w:p>
    <w:p>
      <w:pPr>
        <w:pStyle w:val="Heading2"/>
        <w:spacing w:before="240" w:after="80"/>
      </w:pPr>
      <w:r>
        <w:rPr>
          <w:rFonts w:ascii="Calibri" w:hAnsi="Calibri"/>
          <w:b/>
          <w:color w:val="2E75B6"/>
          <w:sz w:val="26"/>
        </w:rPr>
        <w:t>4.4 Network Conditions for Testing</w:t>
      </w:r>
    </w:p>
    <w:p>
      <w:pPr>
        <w:spacing w:before="160" w:after="60"/>
      </w:pPr>
      <w:r>
        <w:rPr>
          <w:rFonts w:ascii="Calibri" w:hAnsi="Calibri"/>
          <w:b/>
          <w:color w:val="1F3864"/>
          <w:sz w:val="18"/>
        </w:rPr>
        <w:t>Table 10 — Network Test Scenarios</w:t>
      </w:r>
    </w:p>
    <w:tbl>
      <w:tblPr>
        <w:tblStyle w:val="TableGrid"/>
        <w:tblW w:type="auto" w:w="0"/>
        <w:jc w:val="left"/>
        <w:tblLook w:firstColumn="1" w:firstRow="1" w:lastColumn="0" w:lastRow="0" w:noHBand="0" w:noVBand="1" w:val="04A0"/>
      </w:tblPr>
      <w:tblGrid>
        <w:gridCol w:w="3120"/>
        <w:gridCol w:w="3120"/>
        <w:gridCol w:w="312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Condition</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Simulation Method</w:t>
            </w:r>
          </w:p>
        </w:tc>
        <w:tc>
          <w:tcPr>
            <w:tcW w:type="dxa" w:w="3969"/>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Applicable Test Cases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Normal 4G</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Device on standard WiFi or 4G mobile data</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standard functional tests; PERF-001 to PERF-007 baselines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Slow network (2G/3G)</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Android: Developer Options → Network throttling; iOS: Network Link Conditioner</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tests, upload tests, list loading tests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connectivity (Airplane mode)</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Device airplane mode ON during test execution</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TC-OFF-001 through TC-OFF-015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Connectivity restoration</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Toggle airplane mode OFF during test execution</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TC-OFF-010 through TC-OFF-015 (sync tests)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Firebase Emulator (local)</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firebase emulators:start — no network required</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integration tests, security rules tests</w:t>
            </w:r>
          </w:p>
        </w:tc>
      </w:tr>
    </w:tbl>
    <w:p>
      <w:pPr>
        <w:pStyle w:val="Heading2"/>
        <w:spacing w:before="240" w:after="80"/>
      </w:pPr>
      <w:r>
        <w:rPr>
          <w:rFonts w:ascii="Calibri" w:hAnsi="Calibri"/>
          <w:b/>
          <w:color w:val="2E75B6"/>
          <w:sz w:val="26"/>
        </w:rPr>
        <w:t>4.5 Test Accounts</w:t>
      </w:r>
    </w:p>
    <w:p>
      <w:pPr>
        <w:spacing w:before="160" w:after="60"/>
      </w:pPr>
      <w:r>
        <w:rPr>
          <w:rFonts w:ascii="Calibri" w:hAnsi="Calibri"/>
          <w:b/>
          <w:color w:val="1F3864"/>
          <w:sz w:val="18"/>
        </w:rPr>
        <w:t>Table 11 — Required Test Accounts (Use Fictional Data Only)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Account</w:t>
            </w:r>
          </w:p>
        </w:tc>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Role</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Email (Example)</w:t>
            </w:r>
          </w:p>
        </w:tc>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Notes</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test.guest@pynp.test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Guest (unauthenticated)</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Firebase account — used for public screen tests</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Approved member, CNIC: 1234512345671 (fictional)</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test.volunteer@pynp.test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test.volunteer@pynp.test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Active volunteer, inherits Member</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test.dc@pynp.test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test.dc@pynp.test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Assigned to test district</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test.rc@pynp.test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Regional Coordinator</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test.rc@pynp.test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Assigned to test region</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test.cm@pynp.test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Manager</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test.cm@pynp.test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publishing role</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test.om@pynp.test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Opportunity Manager</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test.om@pynp.test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Opportunity posting role</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Full operational management</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test.president@pynp.test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test.president@pynp.test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Final approval authority</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test.sa@pynp.test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Super Admin</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test.sa@pynp.test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Full system access</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test.pending@pynp.test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Pending Member</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test.pending@pynp.test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submitted, not yet approved</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test.rejected@pynp.test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Rejected Applicant</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test.rejected@pynp.test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Application rejected</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test.expired@pynp.test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Expired Member</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test.expired@pynp.test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past expiry and grace period</w:t>
            </w:r>
          </w:p>
        </w:tc>
      </w:tr>
    </w:tbl>
    <w:p>
      <w:pPr>
        <w:spacing w:before="60" w:after="80"/>
      </w:pPr>
      <w:r>
        <w:rPr>
          <w:rFonts w:ascii="Calibri" w:hAnsi="Calibri"/>
          <w:b/>
          <w:i w:val="0"/>
          <w:color w:val="C62828"/>
          <w:sz w:val="18"/>
        </w:rPr>
        <w:t>IMPORTANT: All test CNIC numbers, names, and personal data must be entirely fictional. No real personal information shall be used in test environments. All test Firestore documents must be clearly tagged with source: "test_data".</w:t>
      </w:r>
    </w:p>
    <w:p>
      <w:r>
        <w:br w:type="page"/>
      </w:r>
    </w:p>
    <w:p>
      <w:pPr>
        <w:pStyle w:val="Heading1"/>
        <w:spacing w:before="320" w:after="120"/>
        <w:pBdr>
          <w:bottom w:val="single" w:sz="6" w:space="1" w:color="2E75B6"/>
        </w:pBdr>
      </w:pPr>
      <w:r>
        <w:rPr>
          <w:rFonts w:ascii="Calibri" w:hAnsi="Calibri"/>
          <w:b/>
          <w:color w:val="1F3864"/>
          <w:sz w:val="32"/>
        </w:rPr>
        <w:t>5. TEST DATA</w:t>
      </w:r>
    </w:p>
    <w:p>
      <w:pPr>
        <w:pStyle w:val="Heading2"/>
        <w:spacing w:before="240" w:after="80"/>
      </w:pPr>
      <w:r>
        <w:rPr>
          <w:rFonts w:ascii="Calibri" w:hAnsi="Calibri"/>
          <w:b/>
          <w:color w:val="2E75B6"/>
          <w:sz w:val="26"/>
        </w:rPr>
        <w:t>5.1 Valid Test Data (Positive Cases)</w:t>
      </w:r>
    </w:p>
    <w:p>
      <w:pPr>
        <w:spacing w:before="160" w:after="60"/>
      </w:pPr>
      <w:r>
        <w:rPr>
          <w:rFonts w:ascii="Calibri" w:hAnsi="Calibri"/>
          <w:b/>
          <w:color w:val="1F3864"/>
          <w:sz w:val="18"/>
        </w:rPr>
        <w:t>Table 12 — Valid Registration Test Data</w:t>
      </w:r>
    </w:p>
    <w:tbl>
      <w:tblPr>
        <w:tblStyle w:val="TableGrid"/>
        <w:tblW w:type="auto" w:w="0"/>
        <w:jc w:val="left"/>
        <w:tblLook w:firstColumn="1" w:firstRow="1" w:lastColumn="0" w:lastRow="0" w:noHBand="0" w:noVBand="1" w:val="04A0"/>
      </w:tblPr>
      <w:tblGrid>
        <w:gridCol w:w="3120"/>
        <w:gridCol w:w="3120"/>
        <w:gridCol w:w="3120"/>
      </w:tblGrid>
      <w:tr>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Valid Value (Example)</w:t>
            </w:r>
          </w:p>
        </w:tc>
        <w:tc>
          <w:tcPr>
            <w:tcW w:type="dxa" w:w="3969"/>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SRS Rule</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Full Name</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Muhammad Ali Test</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Min 2 words, no digits (FR-009)</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Father Name</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Khalid Ali Test</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Min 2 words, no digits (FR-009)</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1234512345671</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Exactly 13 digits (FR-011)</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Date of Birth</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2000-01-15</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 26 at test date (FR-012, age 15–35)</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Gender</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Male</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Enum: Male/Female/Other (FR-009)</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Province</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Punjab</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 province value (FR-009)</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Rawalpindi</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 for Punjab (FR-009)</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City</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Rawalpindi</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Non-empty string (FR-009)</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Phone</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03001234567</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11 digits, 03 prefix (FR-009)</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test.valid@example.com</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RFC 5322 format (FR-009)</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Education</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Bachelor</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 enum value (FR-009)</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Employment</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Student</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 enum value (FR-009)</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Front Image</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cnic_front_test.jpg</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JPG format, 2 MB (FR-010 max 5 MB)</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Back Image</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cnic_back_test.jpg</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JPG format, 2 MB (FR-010 max 5 MB)</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cv_test.pdf</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PDF format, 3 MB (FR-010 max 10 MB)</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 Proof</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payment_test.jpg</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JPG format, 1 MB (FR-010 max 10 MB)</w:t>
            </w:r>
          </w:p>
        </w:tc>
      </w:tr>
    </w:tbl>
    <w:p>
      <w:pPr>
        <w:pStyle w:val="Heading2"/>
        <w:spacing w:before="240" w:after="80"/>
      </w:pPr>
      <w:r>
        <w:rPr>
          <w:rFonts w:ascii="Calibri" w:hAnsi="Calibri"/>
          <w:b/>
          <w:color w:val="2E75B6"/>
          <w:sz w:val="26"/>
        </w:rPr>
        <w:t>5.2 Invalid/Boundary Test Data (Negative Cases)</w:t>
      </w:r>
    </w:p>
    <w:p>
      <w:pPr>
        <w:spacing w:before="160" w:after="60"/>
      </w:pPr>
      <w:r>
        <w:rPr>
          <w:rFonts w:ascii="Calibri" w:hAnsi="Calibri"/>
          <w:b/>
          <w:color w:val="1F3864"/>
          <w:sz w:val="18"/>
        </w:rPr>
        <w:t>Table 13 — Invalid and Boundary Test Data</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Invalid Value</w:t>
            </w:r>
          </w:p>
        </w:tc>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Expected Behavior</w:t>
            </w:r>
          </w:p>
        </w:tc>
        <w:tc>
          <w:tcPr>
            <w:tcW w:type="dxa" w:w="170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SRS Error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123451234567</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12 digits — too short</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12345123456789</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14 digits — too long</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1234512345AB</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Contains non-numeric characters</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(duplicate)</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1234512345671 (already registered)</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Duplicate rejection after CF check</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Date of Birth</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2015-01-01</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 11 — below 15 minimum</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Date of Birth</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1985-01-01</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 41 — above 35 maximum</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Date of Birth</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Today (test execution date)</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 0 — below minimum</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not-an-email</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Invalid RFC 5322 format</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FR-009 validation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(duplicate)</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(existing)</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Duplicate email rejection</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FR-013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Password</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pass1</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 chars — below 8 minimum</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NFR-009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Password</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password123</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uppercase, no special char</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NFR-009</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Front Image</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document.pdf</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Wrong MIME type for CNIC field</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Front Image</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large_cnic.jpg (6 MB)</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Exceeds 5 MB limit</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cv_large.pdf (11 MB)</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Exceeds 10 MB limit</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cv_test.jpg</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 a PDF — wrong MIME type</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Upload</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document_bad.exe</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Invalid MIME type</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ERR-004, SRS FR-014 (SDD)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Title</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 (1 char)</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 — minimum length not specified; 1 char allowed</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FR-034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Title</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[101 characters]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Exceeds max 100 characters — FR-034</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FR-034 validation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Description</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[2001 characters]</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Exceeds max 2000 characters — FR-034</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FR-034 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Skills (multi-select)</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21 skill selections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Exceeds max 20 — FR-009</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FR-009 validation</w:t>
            </w:r>
          </w:p>
        </w:tc>
      </w:tr>
    </w:tbl>
    <w:p>
      <w:pPr>
        <w:pStyle w:val="Heading2"/>
        <w:spacing w:before="240" w:after="80"/>
      </w:pPr>
      <w:r>
        <w:rPr>
          <w:rFonts w:ascii="Calibri" w:hAnsi="Calibri"/>
          <w:b/>
          <w:color w:val="2E75B6"/>
          <w:sz w:val="26"/>
        </w:rPr>
        <w:t>5.3 Test Events</w:t>
      </w:r>
    </w:p>
    <w:p>
      <w:pPr>
        <w:spacing w:before="160" w:after="60"/>
      </w:pPr>
      <w:r>
        <w:rPr>
          <w:rFonts w:ascii="Calibri" w:hAnsi="Calibri"/>
          <w:b/>
          <w:color w:val="1F3864"/>
          <w:sz w:val="18"/>
        </w:rPr>
        <w:t>Table 14 — Test Event Data</w:t>
      </w:r>
    </w:p>
    <w:tbl>
      <w:tblPr>
        <w:tblStyle w:val="TableGrid"/>
        <w:tblW w:type="auto" w:w="0"/>
        <w:jc w:val="left"/>
        <w:tblLook w:firstColumn="1" w:firstRow="1" w:lastColumn="0" w:lastRow="0" w:noHBand="0" w:noVBand="1" w:val="04A0"/>
      </w:tblPr>
      <w:tblGrid>
        <w:gridCol w:w="4680"/>
        <w:gridCol w:w="4680"/>
      </w:tblGrid>
      <w:tr>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6803"/>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 Value</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Title</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Youth Mock Parliament 2026 (≤100 chars)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Description</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event description for QA purposes. (≤2000 chars)</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Category</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Mock Parliament</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Date</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 days from test execution date (future)</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Deadline</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5 days from test execution date (before event date)</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Venue</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Test Centre, Islamabad</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Max Participants</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 (small number for capacity testing)</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Banner Image</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event_banner_test.jpg (JPG, 3 MB ≤ 8 MB)</w:t>
            </w:r>
          </w:p>
        </w:tc>
      </w:tr>
    </w:tbl>
    <w:p>
      <w:r>
        <w:br w:type="page"/>
      </w:r>
    </w:p>
    <w:p>
      <w:pPr>
        <w:pStyle w:val="Heading1"/>
        <w:spacing w:before="320" w:after="120"/>
        <w:pBdr>
          <w:bottom w:val="single" w:sz="6" w:space="1" w:color="2E75B6"/>
        </w:pBdr>
      </w:pPr>
      <w:r>
        <w:rPr>
          <w:rFonts w:ascii="Calibri" w:hAnsi="Calibri"/>
          <w:b/>
          <w:color w:val="1F3864"/>
          <w:sz w:val="32"/>
        </w:rPr>
        <w:t>6. TEST CASE FORMAT</w:t>
      </w:r>
    </w:p>
    <w:p>
      <w:pPr>
        <w:spacing w:before="60" w:after="80"/>
      </w:pPr>
      <w:r>
        <w:rPr>
          <w:rFonts w:ascii="Calibri" w:hAnsi="Calibri"/>
          <w:b w:val="0"/>
          <w:i w:val="0"/>
          <w:sz w:val="20"/>
        </w:rPr>
        <w:t>Every test case in this document follows the standard format below:</w:t>
      </w:r>
    </w:p>
    <w:p>
      <w:pPr>
        <w:spacing w:before="160" w:after="60"/>
      </w:pPr>
      <w:r>
        <w:rPr>
          <w:rFonts w:ascii="Calibri" w:hAnsi="Calibri"/>
          <w:b/>
          <w:color w:val="1F3864"/>
          <w:sz w:val="18"/>
        </w:rPr>
        <w:t>Table 15 — Standard Test Case Template</w:t>
      </w:r>
    </w:p>
    <w:tbl>
      <w:tblPr>
        <w:tblStyle w:val="TableGrid"/>
        <w:tblW w:type="auto" w:w="0"/>
        <w:jc w:val="left"/>
        <w:tblLook w:firstColumn="1" w:firstRow="1" w:lastColumn="0" w:lastRow="0" w:noHBand="0" w:noVBand="1" w:val="04A0"/>
      </w:tblPr>
      <w:tblGrid>
        <w:gridCol w:w="4680"/>
        <w:gridCol w:w="4680"/>
      </w:tblGrid>
      <w:tr>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6803"/>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Description</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ID</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Unique identifier in format TC-MODULE-NNN</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Requirement ID(s)</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SRS/NFR/BR/SR/PERF/ERR/AC/UI requirement IDs from source documents</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Feature / Module</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 module name</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Scenario</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One-sentence description of what is being tested</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Preconditions</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State that must exist before test execution</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Data</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Specific data values to use during test execution</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Steps</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Numbered, actionable steps the tester follows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Expected Result</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Exact observable outcome when test passes</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Priority</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 / High / Medium / Low</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Type</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 / Security / Performance / Validation / UI-UX / Integration / Offline</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Pass/Fail</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Result of test execution — blank until executed</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Remarks</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TBD items, known issues, or dependencies</w:t>
            </w:r>
          </w:p>
        </w:tc>
      </w:tr>
    </w:tbl>
    <w:p>
      <w:r>
        <w:br w:type="page"/>
      </w:r>
    </w:p>
    <w:p>
      <w:pPr>
        <w:pStyle w:val="Heading1"/>
        <w:spacing w:before="320" w:after="120"/>
        <w:pBdr>
          <w:bottom w:val="single" w:sz="6" w:space="1" w:color="2E75B6"/>
        </w:pBdr>
      </w:pPr>
      <w:r>
        <w:rPr>
          <w:rFonts w:ascii="Calibri" w:hAnsi="Calibri"/>
          <w:b/>
          <w:color w:val="1F3864"/>
          <w:sz w:val="32"/>
        </w:rPr>
        <w:t>7. FUNCTIONAL TEST CASES</w:t>
      </w:r>
    </w:p>
    <w:p>
      <w:pPr>
        <w:pStyle w:val="Heading2"/>
        <w:spacing w:before="240" w:after="80"/>
      </w:pPr>
      <w:r>
        <w:rPr>
          <w:rFonts w:ascii="Calibri" w:hAnsi="Calibri"/>
          <w:b/>
          <w:color w:val="2E75B6"/>
          <w:sz w:val="26"/>
        </w:rPr>
        <w:t>7.1 Authentication Module Test Cases</w:t>
      </w:r>
    </w:p>
    <w:p>
      <w:pPr>
        <w:spacing w:before="160" w:after="60"/>
      </w:pPr>
      <w:r>
        <w:rPr>
          <w:rFonts w:ascii="Calibri" w:hAnsi="Calibri"/>
          <w:b/>
          <w:color w:val="1F3864"/>
          <w:sz w:val="18"/>
        </w:rPr>
        <w:t>Table 16 — TC-AUTH-001 — Successful login with valid approved member credentials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FR-003, AC-002, NFR-009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Successful login with valid approved member credentials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Firebase Auth configured. Test account test.member@pynp.test exists with status=approved. App launched on test device.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test.member@pynp.test | Password: TestPass@123 (meets NFR-009)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Open app on device — UI-001 Splash Screen appears.</w:t>
              <w:br/>
              <w:t>2. Auth state check returns unauthenticated → navigate to UI-005 Login Screen.</w:t>
              <w:br/>
              <w:t>3. Enter email: test.member@pynp.test.</w:t>
              <w:br/>
              <w:t>4. Enter password: TestPass@123.</w:t>
              <w:br/>
              <w:t>5. Tap LOGIN button.</w:t>
              <w:br/>
              <w:t>6. Observe navigation and landing screen.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succeeds. Firebase Auth returns valid ID token. User is redirected to UI-016 Member Home Screen. Bottom navigation bar with 5 tabs is visible. PYNP Member ID badge visible on home screen.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17 — TC-AUTH-002 — Login failure with invalid password — 5 consecutive failures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FR-003, ERR-007, NFR-013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failure with invalid password — 5 consecutive failures trigger account lock</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account test.member@pynp.test exists. App on UI-005 Login Screen.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test.member@pynp.test | Password: WrongPass1, WrongPass2, WrongPass3, WrongPass4, WrongPass5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Enter correct email, enter WrongPass1, tap LOGIN. Note failure count.</w:t>
              <w:br/>
              <w:t>2. Repeat with WrongPass2, WrongPass3, WrongPass4.</w:t>
              <w:br/>
              <w:t>3. On 5th attempt enter WrongPass5, tap LOGIN.</w:t>
              <w:br/>
              <w:t>4. Observe the UI response after the 5th failure.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After each failure: inline error "Invalid email or password. Please try again." After the 5th consecutive failure: modal dialog appears "Account temporarily locked. Try again in 15 minutes." Login fields become disabled. ERR-007 error displayed before lock; ERR-008 after lock.</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18 — TC-AUTH-003 — Password reset email sent for registered email address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FR-004, ERR-014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Password reset email sent for registered email address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Registered account test.member@pynp.test exists. App on UI-005 Login Screen.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test.member@pynp.test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On UI-005 Login Screen tap "Forgot Password?" link.</w:t>
              <w:br/>
              <w:t>2. UI-006 Password Reset Screen opens.</w:t>
              <w:br/>
              <w:t>3. Enter email: test.member@pynp.test.</w:t>
              <w:br/>
              <w:t>4. Tap Submit / Send Reset Email.</w:t>
              <w:br/>
              <w:t>5. Check test email inbox for reset link.</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sends password reset email to test.member@pynp.test within 60 seconds. On-screen confirmation: "Password reset email sent. Check your inbox." Reset link in email expires after 24 hours (SRS FR-004).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19 — TC-AUTH-004 — Session timeout after 30 days of inactivity</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FR-005, SRS §14.4 SR-013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Session timeout after 30 days of inactivity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User is logged in as test.member@pynp.test. Firebase Auth token is manually expired or test uses Firebase Admin SDK to revoke token.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Manually set Firebase Auth token expiry or simulate 30-day inactivity by revoking refresh token via Firebase Admin SDK in Staging.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 in as test.member@pynp.test.</w:t>
              <w:br/>
              <w:t>2. Using Firebase Admin SDK (Staging), revoke the user's refresh tokens.</w:t>
              <w:br/>
              <w:t>3. Attempt to perform any authenticated action (e.g., navigate to Events).</w:t>
              <w:br/>
              <w:t>4. Observe app behavior.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 detects invalid/expired token. User is immediately redirected to UI-005 Login Screen. Local auth state is cleared. ERR-012 message: "Your session has expired. Please log in again."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20 — TC-AUTH-005 — Login blocked for unverified email address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FR-002, ERR-014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blocked for unverified email address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submitted but email verification link not yet clicked. Account has Pending status.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test.pending@pynp.test | Password: TestPass@123 (account created but email unverified)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Attempt to log in with test.pending@pynp.test credentials on UI-005.</w:t>
              <w:br/>
              <w:t>2. Observe result.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is rejected or app displays "Please verify your email address before continuing." Verification prompt with Resend Email option shown (ERR-014, UI-012 behavior). User cannot access authenticated screens.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21 — TC-AUTH-006 — Deactivated account cannot log in</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FR-007, SR-014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Deactivated account cannot log 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account has been deactivated by National Admin (status=archived). Firebase tokens revoked.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test.member@pynp.test (archived account)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Attempt to log in with archived account credentials on UI-005.</w:t>
              <w:br/>
              <w:t>2. Observe result.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fails. App displays an appropriate "Account deactivated" message. UI-053 Access Restricted Screen or a plain-language denial message is shown. No authenticated screen is accessible.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7.2 Registration Module Test Cases</w:t>
      </w:r>
    </w:p>
    <w:p>
      <w:pPr>
        <w:spacing w:before="160" w:after="60"/>
      </w:pPr>
      <w:r>
        <w:rPr>
          <w:rFonts w:ascii="Calibri" w:hAnsi="Calibri"/>
          <w:b/>
          <w:color w:val="1F3864"/>
          <w:sz w:val="18"/>
        </w:rPr>
        <w:t>Table 22 — TC-REG-001 — Successful 4-step member registration with all valid data</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FR-009, FR-010, FR-011, FR-012, FR-013, FR-014, AC-001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Successful 4-step member registration with all valid data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 launched. User is on UI-001 Splash. No existing account for test CNIC or email. Firebase Emulator running (or Staging).</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Full Name: Ahmad Ali Test | Father: Zafar Ali Test | CNIC: 3520312345678 | DOB: 2000-03-15 | Gender: Male | Province: Punjab | District: Lahore | City: Lahore | Phone: 03001234567 | Email: test.new.reg@example.com | Education: Bachelor | Employment: Student | CNIC Front: 2 MB JPG | CNIC Back: 2 MB JPG | CV: 3 MB PDF | Payment Proof: 1 MB JPG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Tap Register on UI-001 → UI-007 Step 1 opens.</w:t>
              <w:br/>
              <w:t>2. Enter all Step 1 fields. Tap NEXT.</w:t>
              <w:br/>
              <w:t>3. Enter all Step 2 fields. Tap NEXT.</w:t>
              <w:br/>
              <w:t>4. Enter all Step 3 fields. Tap NEXT.</w:t>
              <w:br/>
              <w:t>5. Upload all 4 documents on UI-010 Step 4. Tap REVIEW.</w:t>
              <w:br/>
              <w:t>6. Review summary on UI-011. Tap SUBMIT.</w:t>
              <w:br/>
              <w:t>7. Observe submission result and email.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submitted successfully. Email verification link sent to test.new.reg@example.com. UI-012 Email Verification Pending screen shown. On email verification, UI-013 Pending Approval Status screen shows. Firestore users collection document created with status=pending. Confirmation matches AC-001.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23 — TC-REG-002 — CNIC validation rejects 12-digit CNIC</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FR-011, BR-001, ERR-001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validation rejects 12-digit CNIC</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 Registration Step 1 displayed.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field: 123451234567 (12 digits)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On UI-007, enter CNIC: 123451234567 in the CNIC field.</w:t>
              <w:br/>
              <w:t>2. Attempt to proceed to Step 2 by tapping NEXT.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Step 1 validates the CNIC field. An inline error message appears: "Please enter a valid 13-digit CNIC number." (ERR-001). The NEXT button is disabled or the form does not advance to Step 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24 — TC-REG-003 — Duplicate CNIC rejected at server-side during registration 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FR-011, BR-001, ERR-002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Duplicate CNIC rejected at server-side during registration submission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 member account with CNIC 3520312345678 (fictional) already exists in the system.</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3520312345678 (same as existing member) | All other fields valid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Complete all 4 registration steps with the duplicate CNIC.</w:t>
              <w:br/>
              <w:t>2. Tap SUBMIT on UI-011 Review screen.</w:t>
              <w:br/>
              <w:t>3. Cloud Function submitRegistration is invoked.</w:t>
              <w:br/>
              <w:t>4. Observe result.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Cloud Function detects duplicate via HMAC-SHA256 cnic_lookup check (SRS §12.4). Error response returned: "An account with this CNIC already exists." ERR-002 displayed. Registration document is NOT created in Firestore. TBD — Verify in cnic_lookup collection after Firestore ERD finalized.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TBD — dependent on Firestore Data Model/ERD for cnic_lookup verification</w:t>
            </w:r>
          </w:p>
        </w:tc>
      </w:tr>
    </w:tbl>
    <w:p/>
    <w:p>
      <w:pPr>
        <w:spacing w:before="160" w:after="60"/>
      </w:pPr>
      <w:r>
        <w:rPr>
          <w:rFonts w:ascii="Calibri" w:hAnsi="Calibri"/>
          <w:b/>
          <w:color w:val="1F3864"/>
          <w:sz w:val="18"/>
        </w:rPr>
        <w:t>Table 25 — TC-REG-004 — Age validation rejects applicant below 15 years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FR-012, BR-003, ERR-003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validation rejects applicant below 15 years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 Registration Step 1 displayed.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DOB: [Date = today minus 14 years] — age 14 at time of test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On UI-007, enter Date of Birth that makes age 14 (below 15).</w:t>
              <w:br/>
              <w:t>2. Attempt to proceed to Step 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validation fails. Error message displayed: "Registration is open to individuals aged 15–35 only." (ERR-003). DOB field highlighted in red. Form does not advance.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26 — TC-REG-005 — Age validation rejects applicant above 35 years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FR-012, BR-003, ERR-003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validation rejects applicant above 35 years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 Registration Step 1 displayed.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DOB: [Date = today minus 36 years] — age 36 at time of test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On UI-007, enter Date of Birth that makes age 36 (above 35).</w:t>
              <w:br/>
              <w:t>2. Attempt to proceed to Step 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validation fails. Error message displayed: "Registration is open to individuals aged 15–35 only." (ERR-003). ERR-003 displayed. Form does not advance.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27 — TC-REG-006 — Duplicate email address rejected at server-side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FR-013, BR-002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Duplicate email address rejected at server-side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Account test.member@pynp.test already exists in Firebase Auth.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test.member@pynp.test (duplicate of existing account)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Complete registration form with duplicate email test.member@pynp.test.</w:t>
              <w:br/>
              <w:t>2. Submit registration.</w:t>
              <w:br/>
              <w:t>3. Cloud Function invoked.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Firebase Auth or Cloud Function detects duplicate email. Error message displayed: "An account with this email address already exists." Registration is rejected. No new account created.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28 — TC-REG-007 — Rejected applicant cannot re-register within 7-day cooling p</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FR-018, BR-012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Rejected applicant cannot re-register within 7-day cooling period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test.rejected@pynp.test account exists with rejectedAt timestamp within last 7 days.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test.rejected@pynp.test attempting new registration within 7 days of rejection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 in or attempt to register with the rejected email within 7 days.</w:t>
              <w:br/>
              <w:t>2. Observe system behavior.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prevents re-registration. Message displayed: "You may re-apply after [date = rejection date + 7 days]." Registration form is not accessible within the cooling period. BR-012 enforced.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7.3 Membership Approval Module Test Cases</w:t>
      </w:r>
    </w:p>
    <w:p>
      <w:pPr>
        <w:spacing w:before="160" w:after="60"/>
      </w:pPr>
      <w:r>
        <w:rPr>
          <w:rFonts w:ascii="Calibri" w:hAnsi="Calibri"/>
          <w:b/>
          <w:color w:val="1F3864"/>
          <w:sz w:val="18"/>
        </w:rPr>
        <w:t>Table 29 — TC-APPR-001 — National Admin successfully approves a pending membership ap</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FR-019, FR-020, FR-023, AC-003, BR-004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Approval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successfully approves a pending membership application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 logged in as National Admin. At least one pending application exists with payment proof uploaded and status=pending. Payment proof marked as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Approver: test.na@pynp.test | Applicant: test.new.reg@example.com | Membership Type: Youth MPA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test.na@pynp.test → Admin Dashboard (UI-017).</w:t>
              <w:br/>
              <w:t>2. Navigate to Pending Approvals (UI-042) via drawer.</w:t>
              <w:br/>
              <w:t>3. Verify pending application appears in filterable list.</w:t>
              <w:br/>
              <w:t>4. Tap application card → UI-043 Application Review Screen.</w:t>
              <w:br/>
              <w:t>5. Review all submitted fields and CNIC images.</w:t>
              <w:br/>
              <w:t>6. Verify payment status is already Verified.</w:t>
              <w:br/>
              <w:t>7. Select Membership Type: Youth MPA from dropdown.</w:t>
              <w:br/>
              <w:t>8. Tap APPROVE button.</w:t>
              <w:br/>
              <w:t>9. Confirm dialog: "Approve [Name] as Youth MPA?" → Confirm.</w:t>
              <w:br/>
              <w:t>10. Observe result.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Cloud Function approveMembership executes. users.status set to approved. users.membershipType set to youth_mpa. PYNP Member ID generated in format PYNP-YYYY-NNNNNN (BR-019). Applicant receives FCM push notification: "Your PYNP membership is approved!" within 30 seconds (AC-003, PERF-003). Applicant receives email confirmation. Application removed from Pending list. Audit log entry created.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 xml:space="preserve">Table 30 — TC-APPR-002 — National Admin rejects a pending application with mandatory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FR-017, BR-004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Approval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rejects a pending application with mandatory rejection reason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 logged in. Pending application exists on UI-042.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Rejector: test.na@pynp.test | Rejection reason: "Payment proof is not legible. Please resubmit."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Navigate to UI-043 Application Review.</w:t>
              <w:br/>
              <w:t>2. Tap REJECT button.</w:t>
              <w:br/>
              <w:t>3. Observe whether rejection reason field appears.</w:t>
              <w:br/>
              <w:t>4. Enter rejection reason.</w:t>
              <w:br/>
              <w:t>5. Confirm rejection.</w:t>
              <w:br/>
              <w:t>6. Observe applicant notification.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Rejection reason dialog/field appears and is mandatory (cannot reject without entering reason). Cloud Function rejectMembership executes. users.status set to rejected. Rejection reason stored. Applicant receives push notification and email with the rejection reason. Audit log entry created. BR-004 — only National Admin or President can reject.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31 — TC-APPR-003 — President overrides a National Admin rejection</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FR-021, BR-005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Approval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 overrides a National Admin rejection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test.president@pynp.test logged in. An application exists with status=rejected by National Admin.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Overrider: test.president@pynp.test | Override reason: "Reviewed and approved by President."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test.president@pynp.test → Admin Dashboard.</w:t>
              <w:br/>
              <w:t>2. Navigate to member's rejected application.</w:t>
              <w:br/>
              <w:t>3. Observe whether Override option is visible (President-only, per UI-043 spec).</w:t>
              <w:br/>
              <w:t>4. Enter override reason.</w:t>
              <w:br/>
              <w:t>5. Tap Approve with Override.</w:t>
              <w:br/>
              <w:t>6. Observe result.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Override option is visible only to President role (RoleGate). Cloud Function approveMembership executes with override flag. Override reason recorded. Member status changes to approved. Applicant notified. Audit log records override with before/after values and override reason. BR-005 enforced.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32 — TC-APPR-004 — District Coordinator cannot approve membership — approval bu</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FR-020, BR-004, ERR-009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Approval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 cannot approve membership — approval button not visible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test.dc@pynp.test logged in as District Coordinator. Pending application exists.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District Coordinator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test.dc@pynp.test.</w:t>
              <w:br/>
              <w:t>2. Attempt to navigate to Pending Approvals screen.</w:t>
              <w:br/>
              <w:t>3. Observe if Pending Approvals option is visible in navigation.</w:t>
              <w:br/>
              <w:t>4. If navigable, check if APPROVE button is visible on Application Review screen.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 SRS §7.3 permission matrix: District Coordinator does NOT have access to Pending Approvals. The Pending Approvals section is hidden from drawer (RoleGate). If somehow navigated directly via deep link, ERR-009 (Access Restricted) is shown. APPROVE button is never visible to District Coordinator role.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33 — TC-APPR-005 — National Admin performs bulk approval of multiple applicatio</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FR-022, BR-004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Approval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performs bulk approval of multiple applications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 logged in. At least 3 pending applications with Verified payment exist.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3 pending applications selected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Navigate to UI-042 Pending Approvals List.</w:t>
              <w:br/>
              <w:t>2. Enable bulk select mode (checkbox icon in App Bar).</w:t>
              <w:br/>
              <w:t>3. Select 3 application rows.</w:t>
              <w:br/>
              <w:t>4. Tap "APPROVE SELECTED (3)" button.</w:t>
              <w:br/>
              <w:t>5. Confirm bulk approval dialog.</w:t>
              <w:br/>
              <w:t>6. Observe results.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3 applications are approved simultaneously. Each receives a PYNP Member ID. Each applicant receives FCM push notification. Audit log entry created per approval. All 3 are removed from Pending list. FR-022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7.4 Profile Module Test Cases</w:t>
      </w:r>
    </w:p>
    <w:p>
      <w:pPr>
        <w:spacing w:before="160" w:after="60"/>
      </w:pPr>
      <w:r>
        <w:rPr>
          <w:rFonts w:ascii="Calibri" w:hAnsi="Calibri"/>
          <w:b/>
          <w:color w:val="1F3864"/>
          <w:sz w:val="18"/>
        </w:rPr>
        <w:t>Table 34 — TC-PROF-001 — Approved member views complete profile with all required fie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FR-024, AC-004, BR-006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Management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Approved member views complete profile with all required fields displayed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 with Approved status.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Member | Status: Approved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test.member@pynp.test.</w:t>
              <w:br/>
              <w:t>2. Navigate to drawer → My Profile (UI-037).</w:t>
              <w:br/>
              <w:t>3. Verify all fields visible on screen.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UI-037 displays: Full Name, PYNP Member ID (format PYNP-YYYY-NNNNNN), Membership Type badge, Status badge (Approved — green), Membership Expiry date, Father Name, DOB, Gender, Province, District, City, Phone, Email, Education, Employment, Skills chips. FR-024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35 — TC-PROF-002 — Approved member can edit phone number — all other fields loc</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FR-025, BR-006, AC-004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Management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Approved member can edit phone number — all other fields locked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 Approved status.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Phone: 03009876543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Navigate to UI-037 My Profile.</w:t>
              <w:br/>
              <w:t>2. Tap EDIT PROFILE → UI-038.</w:t>
              <w:br/>
              <w:t>3. Attempt to edit Full Name field.</w:t>
              <w:br/>
              <w:t>4. Attempt to edit Phone Number field.</w:t>
              <w:br/>
              <w:t>5. Save changes.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Full Name field (and all fields except Profile Picture and Phone) are read-only / locked — cannot be modified (BR-006). Phone Number field is editable. After saving, new phone number 03009876543 is reflected on UI-037. AC-004 verified. Audit log records the phone update.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36 — TC-PROF-003 — Member uploads new profile picture within 2 MB limit</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Management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uploads new profile picture within 2 MB limit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 UI-038 Edit Profile screen accessible.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image: test_profile_2mb.jpg (JPG, 1.8 MB, within 2 MB limit)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Navigate to UI-038 Edit Profile.</w:t>
              <w:br/>
              <w:t>2. Tap profile picture area.</w:t>
              <w:br/>
              <w:t>3. Select test_profile_2mb.jpg from device gallery.</w:t>
              <w:br/>
              <w:t>4. Confirm upload.</w:t>
              <w:br/>
              <w:t>5. Save profile.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picture uploads to Firebase Storage. System resizes to 300×300 px (FR-027). New profile picture displayed immediately on UI-037 and home screen avatar. Upload successful — no error.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37 — TC-PROF-004 — Member searches member directory by name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Management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searches member directory by name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 Member directory contains at least 5 test members.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Search query: "Test" (matches multiple test members)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Navigate to Member Directory (if accessible from drawer).</w:t>
              <w:br/>
              <w:t>2. Enter "Test" in search bar.</w:t>
              <w:br/>
              <w:t>3. Observe search results.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Search results display members whose names contain "Test". Results are paginated. Each result shows member name, district, province, and membership type. FR-028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7.5 Membership Renewal Module Test Cases</w:t>
      </w:r>
    </w:p>
    <w:p>
      <w:pPr>
        <w:spacing w:before="160" w:after="60"/>
      </w:pPr>
      <w:r>
        <w:rPr>
          <w:rFonts w:ascii="Calibri" w:hAnsi="Calibri"/>
          <w:b/>
          <w:color w:val="1F3864"/>
          <w:sz w:val="18"/>
        </w:rPr>
        <w:t>Table 38 — TC-RENEW-001 — System sends renewal reminder notifications at 60/30/15/7 da</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FR-030, BR-009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Renewal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sends renewal reminder notifications at 60/30/15/7 days before expiry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Staging environment. Member account with membershipExpiryDate set to 60 days from now. Cloud Scheduler (sendRenewalReminders) accessible for manual trigger in Staging.</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test.member@pynp.test | Expiry: 60 days from test date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Set membershipExpiryDate to 60 days from now for test.member@pynp.test in Staging.</w:t>
              <w:br/>
              <w:t>2. Manually trigger sendRenewalReminders Cloud Function.</w:t>
              <w:br/>
              <w:t>3. Check FCM notification delivery.</w:t>
              <w:br/>
              <w:t>4. Check email delivery.</w:t>
              <w:br/>
              <w:t>5. Repeat for 30, 15, and 7 days before expiry.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notification delivered to test.member@pynp.test: "Renew your PYNP membership — 60 days left" (and variants for 30/15/7 days). Email notification also sent. FR-030 verified. Notifications cannot be disabled per BR-015.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Integration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39 — TC-RENEW-002 — Member submits renewal with payment proof; National Admin ap</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FR-031, FR-032, AC-008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Renewal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submits renewal with payment proof; National Admin approves; expiry extends 12 months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membership expiry is within 60 days. test.na@pynp.test available to approve.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 payment proof: renewal_payment_test.jpg (JPG, 1 MB)</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test.member@pynp.test → Profile → Renew Membership (UI-039).</w:t>
              <w:br/>
              <w:t>2. Tap Upload Payment Proof → select renewal_payment_test.jpg.</w:t>
              <w:br/>
              <w:t>3. Tap Submit Renewal.</w:t>
              <w:br/>
              <w:t>4. Login as test.na@pynp.test → Admin Drawer → Payments → Pending Verifications (UI-046).</w:t>
              <w:br/>
              <w:t>5. Review proof → Mark Verified.</w:t>
              <w:br/>
              <w:t>6. Navigate to renewal requests → Approve Renewal.</w:t>
              <w:br/>
              <w:t>7. Verify member profile.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 request created with Pending status. Admin verifies payment and approves. Cloud Function approveRenewal executes. membershipExpiryDate extended by exactly 12 calendar months from approval date (AC-008, BR-009). Member receives FCM push + email confirmation. Profile shows updated expiry date.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40 — TC-RENEW-003 — Member status changes to Expired after 15-day grace period w</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FR-033, BR-010</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Renewal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status changes to Expired after 15-day grace period without renewal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Staging. Member account with membershipExpiryDate = 16 days ago. enforceExpiredStatus Cloud Function accessible.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test.expired@pynp.test | expiry: 16 days ago (past grace period)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Set membershipExpiryDate to 16 days ago for test.expired@pynp.test.</w:t>
              <w:br/>
              <w:t>2. Trigger enforceExpiredStatus Cloud Function manually.</w:t>
              <w:br/>
              <w:t>3. Observe Firestore users.status.</w:t>
              <w:br/>
              <w:t>4. Attempt to access member-only features as test.expired@pynp.test.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Cloud Function sets users.status to expired. On next login/refresh, app redirects to UI-015 Expired Membership Screen. Member-only features (event registration, document download) are restricted. Renewal prompt is shown. FR-033 and BR-010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7.6 Events Module Test Cases</w:t>
      </w:r>
    </w:p>
    <w:p>
      <w:pPr>
        <w:spacing w:before="160" w:after="60"/>
      </w:pPr>
      <w:r>
        <w:rPr>
          <w:rFonts w:ascii="Calibri" w:hAnsi="Calibri"/>
          <w:b/>
          <w:color w:val="1F3864"/>
          <w:sz w:val="18"/>
        </w:rPr>
        <w:t>Table 41 — TC-EVT-001 — District Coordinator creates a new event with all required f</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 creates a new event with all required fields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test.dc@pynp.test logged in as District Coordinator.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data per Section 5.3 Test Events. Banner: event_banner_test.jpg (3 MB)</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test.dc@pynp.test.</w:t>
              <w:br/>
              <w:t>2. Navigate to Create Event (drawer or FAB on UI-018).</w:t>
              <w:br/>
              <w:t>3. UI-021 Create Event form opens.</w:t>
              <w:br/>
              <w:t>4. Enter all required fields (title, description, category, date, venue, deadline).</w:t>
              <w:br/>
              <w:t>5. Optionally set Max Participants: 10.</w:t>
              <w:br/>
              <w:t>6. Upload banner image.</w:t>
              <w:br/>
              <w:t>7. Tap Save/Publish.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created with status=published in Firestore events collection. Event appears on UI-018 Event List. Banner image stored in Firebase Storage. currentRegistrations counter initialized to 0. FR-034 verified. Audit log records CREATE action.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42 — TC-EVT-002 — Approved member successfully registers for event with availa</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FR-036, FR-037, AC-005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Approved member successfully registers for event with available capacity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 Test event exists with open registration, 10 max participants, 5 current registrations, deadline in future.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test.member@pynp.test | Event: Test Youth Mock Parliament 2026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test.member@pynp.test.</w:t>
              <w:br/>
              <w:t>2. Navigate to UI-018 Event List → tap Test event.</w:t>
              <w:br/>
              <w:t>3. UI-019 Event Detail shows: capacity bar 5/10, REGISTER button enabled.</w:t>
              <w:br/>
              <w:t>4. Tap REGISTER.</w:t>
              <w:br/>
              <w:t>5. Confirmation dialog appears.</w:t>
              <w:br/>
              <w:t>6. Confirm 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confirmed. Cloud Function registerForEvent executes inside Firestore transaction. event_registrations document created with attendanceStatus=registered. events.currentRegistrations incremented to 6. FCM push notification: "You're registered for Test Youth Mock Parliament 2026." REGISTER button changes to "REGISTERED ✓". AC-005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43 — TC-EVT-003 — Event registration blocked when capacity is reached</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FR-037, BR-008, ERR-011, AC-005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registration blocked when capacity is reached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event has Max Participants=10 and currentRegistrations=10 (fully booked).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test.member@pynp.test | Event: Fully booked test event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test.member@pynp.test.</w:t>
              <w:br/>
              <w:t>2. Navigate to fully booked test event on UI-019.</w:t>
              <w:br/>
              <w:t>3. Observe Register button state.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REGISTER button is disabled and shows label "FULLY BOOKED" or equivalent. Capacity bar shows 10/10. ERR-011 behavior: "This event is fully booked." No registration is created. BR-008 enforced. AC-005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44 — TC-EVT-004 — Event registration blocked after registration deadline has p</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FR-007 BR-007, ERR-010, AC-005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registration blocked after registration deadline has passed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event with registrationDeadline = yesterday (past). currentRegistrations &lt; maxParticipants.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test.member@pynp.test | Event: Test event with past deadline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test.member@pynp.test.</w:t>
              <w:br/>
              <w:t>2. Navigate to event with past deadline on UI-019.</w:t>
              <w:br/>
              <w:t>3. Observe Register button state.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REGISTER button is disabled. Label shows "Registration Closed" or "Registration has closed." ERR-010: "Registration for this event has closed." BR-007 enforced. AC-005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45 — TC-EVT-005 — Member cancels event registration &gt; 24 hours before event st</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cancels event registration &gt; 24 hours before event start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is registered for test event. Event is 48 hours away.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test.member@pynp.test | Event start: 48 hours from now</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test.member@pynp.test.</w:t>
              <w:br/>
              <w:t>2. Navigate to UI-019 Event Detail for the registered event.</w:t>
              <w:br/>
              <w:t>3. Cancel Registration TextButton is visible (event &gt; 24h away).</w:t>
              <w:br/>
              <w:t>4. Tap Cancel Registration.</w:t>
              <w:br/>
              <w:t>5. Confirm dialog.</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Cloud Function cancelEventRegistration executes. event_registrations.attendanceStatus set to cancelled. events.currentRegistrations decremented. REGISTER button becomes active again on event detail. Cancellation confirmation shown.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46 — TC-EVT-006 — District Coordinator marks attendance for event participants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 marks attendance for event participants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test.dc@pynp.test logged in. Test event with 5 registered participants. Event date is past.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DC: test.dc@pynp.test | Event: Completed test event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test.dc@pynp.test.</w:t>
              <w:br/>
              <w:t>2. Navigate to Events → select completed test event → Mark Attendance (UI-022).</w:t>
              <w:br/>
              <w:t>3. For participant 1: set attendanceStatus = attended.</w:t>
              <w:br/>
              <w:t>4. For participant 2: set attendanceStatus = absent.</w:t>
              <w:br/>
              <w:t>5. Save.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Attendance records updated in event_registrations collection. attendanceStatus = attended for participant 1, absent for participant 2. FR-039 verified. Audit log records batch update.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7.7 News and Announcements Module Test Cases</w:t>
      </w:r>
    </w:p>
    <w:p>
      <w:pPr>
        <w:spacing w:before="160" w:after="60"/>
      </w:pPr>
      <w:r>
        <w:rPr>
          <w:rFonts w:ascii="Calibri" w:hAnsi="Calibri"/>
          <w:b/>
          <w:color w:val="1F3864"/>
          <w:sz w:val="18"/>
        </w:rPr>
        <w:t>Table 47 — TC-NEWS-001 — Content Manager publishes a news article and all active memb</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TC-NEWS-001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FR-042, BR-018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News/Content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Manager publishes a news article and all active members receive push notification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test.cm@pynp.test logged in as Content Manager. At least 2 test member accounts with FCM tokens.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Title: "Test Article — July 2026" | Body: Test article body text | Category: Update | Cover image: test_cover.jpg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test.cm@pynp.test.</w:t>
              <w:br/>
              <w:t>2. Navigate to Compose News (UI-025) via drawer.</w:t>
              <w:br/>
              <w:t>3. Enter title, body, cover image, category.</w:t>
              <w:br/>
              <w:t>4. Preview article.</w:t>
              <w:br/>
              <w:t>5. Tap PUBLISH.</w:t>
              <w:br/>
              <w:t>6. Check if article appears on news feed (UI-023).</w:t>
              <w:br/>
              <w:t>7. Check FCM delivery to test.member@pynp.test.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Article published immediately (BR-018 — no scheduling). Article appears on UI-023 News Feed sorted newest-first. FCM push notification sent to all active members: "New from PYNP: Test Article — July 2026". FR-042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48 — TC-NEWS-002 — National Admin sends targeted broadcast announcement to memb</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TC-NEWS-002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FR-043, FR-049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News/Content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sends targeted broadcast announcement to members in Punjab</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 logged in. Test members exist with province=Punjab.</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Audience: Punjab region | Message: "Important: PYNP Punjab meeting announcement"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test.na@pynp.test.</w:t>
              <w:br/>
              <w:t>2. Navigate to Send Broadcast (UI-026).</w:t>
              <w:br/>
              <w:t>3. Select audience: Punjab (regional filter).</w:t>
              <w:br/>
              <w:t>4. Enter announcement text.</w:t>
              <w:br/>
              <w:t>5. Confirm send.</w:t>
              <w:br/>
              <w:t>6. Verify FCM delivery to Punjab members only.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Cloud Function dispatches FCM push notification to Punjab members only. Members outside Punjab do NOT receive the notification. FR-043 and FR-049 verified. Notification appears in inbox (UI-035) for recipients.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Integration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7.8 Notifications Module Test Cases</w:t>
      </w:r>
    </w:p>
    <w:p>
      <w:pPr>
        <w:spacing w:before="160" w:after="60"/>
      </w:pPr>
      <w:r>
        <w:rPr>
          <w:rFonts w:ascii="Calibri" w:hAnsi="Calibri"/>
          <w:b/>
          <w:color w:val="1F3864"/>
          <w:sz w:val="18"/>
        </w:rPr>
        <w:t>Table 49 — TC-NOTIF-001 — Notification inbox displays read and unread notifications wi</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FR-047, FR-048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inbox displays read and unread notifications with correct state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has received 3 notifications: 2 unread, 1 read. App on any screen.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test.member@pynp.test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test.member@pynp.test.</w:t>
              <w:br/>
              <w:t>2. Navigate to Notification Inbox (UI-035) via bottom nav Tab 5.</w:t>
              <w:br/>
              <w:t>3. Observe notification list and visual states.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Inbox shows 3 notifications grouped by date. Unread notifications (2) displayed with bold text, surface-variant background, and unread dot indicator. Read notification (1) shown with normal weight and white background. Badge count on bottom nav Tab 5 shows "2". FR-047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50 — TC-NOTIF-002 — Member cannot disable critical notification categories (appr</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FR-048, BR-015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cannot disable critical notification categories (approval, expiry)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 UI-036 Notification Preferences accessible.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test.member@pynp.test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Navigate to UI-036 Notification Preferences (from UI-035 settings gear).</w:t>
              <w:br/>
              <w:t>2. Attempt to disable "Membership Approved" notification category.</w:t>
              <w:br/>
              <w:t>3. Attempt to disable "Renewal Expiry" category.</w:t>
              <w:br/>
              <w:t>4. Attempt to disable "Membership Rejected" category.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 notification categories (approval, rejection, expiry) are non-toggleable — toggle is disabled or absent for these categories. BR-015 enforced. Non-critical categories (Event Reminders, Broadcast, News) have enabled toggles. FR-048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7.9 Document Management Module Test Cases</w:t>
      </w:r>
    </w:p>
    <w:p>
      <w:pPr>
        <w:spacing w:before="160" w:after="60"/>
      </w:pPr>
      <w:r>
        <w:rPr>
          <w:rFonts w:ascii="Calibri" w:hAnsi="Calibri"/>
          <w:b/>
          <w:color w:val="1F3864"/>
          <w:sz w:val="18"/>
        </w:rPr>
        <w:t>Table 51 — TC-DOC-001 — Content Manager uploads a PDF document; members can view and</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TC-DOC-001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FR-050, FR-051, FR-052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Manager uploads a PDF document; members can view and download it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test.cm@pynp.test logged in. test.member@pynp.test available for download test.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test_policy_doc.pdf (PDF, 5 MB, ≤25 MB) | Title: "PYNP Policy 2026" | Access Level: Members Only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test.cm@pynp.test → Documents → Upload Document (UI-028).</w:t>
              <w:br/>
              <w:t>2. Enter Title, Description, Category, Access Level: Members Only.</w:t>
              <w:br/>
              <w:t>3. Upload test_policy_doc.pdf.</w:t>
              <w:br/>
              <w:t>4. Login as test.member@pynp.test → Document List (UI-027).</w:t>
              <w:br/>
              <w:t>5. Search for "PYNP Policy 2026".</w:t>
              <w:br/>
              <w:t>6. Tap document → Download.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uploaded to Firebase Storage. Appears on UI-027 Document List for Member role (Members Only access). test.member@pynp.test can see and download it. Download logged in audit_logs collection. FR-050, FR-051, FR-052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52 — TC-DOC-002 — Admin Only document is hidden from Member role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TC-DOC-002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FR-051, BR-013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 Only document is hidden from Member role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test.cm@pynp.test has uploaded a document with Access Level: Admin Only. test.member@pynp.test logged in.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Admin Only test document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test.member@pynp.test.</w:t>
              <w:br/>
              <w:t>2. Navigate to UI-027 Document List.</w:t>
              <w:br/>
              <w:t>3. Search or browse for the Admin Only document.</w:t>
              <w:br/>
              <w:t>4. Observe visibility.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 Only document does NOT appear in test.member@pynp.test's document list. BR-013 enforced at both Firestore security rules level and UI level. The document is only visible to National Admin+ roles.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7.10 Opportunities Module Test Cases</w:t>
      </w:r>
    </w:p>
    <w:p>
      <w:pPr>
        <w:spacing w:before="160" w:after="60"/>
      </w:pPr>
      <w:r>
        <w:rPr>
          <w:rFonts w:ascii="Calibri" w:hAnsi="Calibri"/>
          <w:b/>
          <w:color w:val="1F3864"/>
          <w:sz w:val="18"/>
        </w:rPr>
        <w:t>Table 53 — TC-OPP-001 — Opportunity Manager posts opportunity; member views and clic</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TC-OPP-001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FR-059, FR-060, FR-061, BR-016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Opportunities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Opportunity Manager posts opportunity; member views and clicks Apply — external URL opens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test.om@pynp.test logged in as Opportunity Manager. test.member@pynp.test to test Apply.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Opportunity: Title: "QA Internship at Tech Corp" | Category: Internship | Organization: Tech Corp | External URL: https://example.com/apply | Deadline: 30 days from now</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test.om@pynp.test → Create Opportunity (UI-034).</w:t>
              <w:br/>
              <w:t>2. Enter all required fields including external URL https://example.com/apply.</w:t>
              <w:br/>
              <w:t>3. Publish opportunity.</w:t>
              <w:br/>
              <w:t>4. Login as test.member@pynp.test → Opportunities (UI-032).</w:t>
              <w:br/>
              <w:t>5. Find "QA Internship at Tech Corp" → tap card → UI-033 Opportunity Detail.</w:t>
              <w:br/>
              <w:t>6. Tap Apply button.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Opportunity published and visible on UI-032. Apply button on UI-033 opens https://example.com/apply in device default browser (url_launcher). FR-061 verified. Click logged for analytics (opportunities.clickCount incremented via Cloud Function). BR-016: no internal application processing.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7.11 Analytics Module Test Cases</w:t>
      </w:r>
    </w:p>
    <w:p>
      <w:pPr>
        <w:spacing w:before="160" w:after="60"/>
      </w:pPr>
      <w:r>
        <w:rPr>
          <w:rFonts w:ascii="Calibri" w:hAnsi="Calibri"/>
          <w:b/>
          <w:color w:val="1F3864"/>
          <w:sz w:val="18"/>
        </w:rPr>
        <w:t>Table 54 — TC-ANA-001 — President views complete national analytics dashboard with a</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TC-ANA-001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FR-062, FR-063, FR-065, AC-007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 views complete national analytics dashboard with all required KPI charts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test.president@pynp.test logged in. analytics_aggregates collection has data. TBD on exact collection structure.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President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test.president@pynp.test.</w:t>
              <w:br/>
              <w:t>2. Navigate to Analytics Dashboard (UI-048) via admin drawer.</w:t>
              <w:br/>
              <w:t>3. Observe all dashboard elements.</w:t>
              <w:br/>
              <w:t>4. Apply 30-day date range filter.</w:t>
              <w:br/>
              <w:t>5. Observe data updates.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UI-048 displays: Total Members KPI card, New Members this month, Gender Distribution pie chart, Members by Province bar chart, 12-month Membership Growth line chart, Event Analytics cards. Date range filter updates all charts. Scope indicator shows "National". AC-007 verified. Dashboard loads within PERF-001 threshold. FR-062, FR-063, FR-065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TBD — specific data validation dependent on Firestore Data Model/ERD and analytics_aggregates structure</w:t>
            </w:r>
          </w:p>
        </w:tc>
      </w:tr>
    </w:tbl>
    <w:p/>
    <w:p>
      <w:pPr>
        <w:spacing w:before="160" w:after="60"/>
      </w:pPr>
      <w:r>
        <w:rPr>
          <w:rFonts w:ascii="Calibri" w:hAnsi="Calibri"/>
          <w:b/>
          <w:color w:val="1F3864"/>
          <w:sz w:val="18"/>
        </w:rPr>
        <w:t>Table 55 — TC-ANA-002 — Regional Coordinator sees only regional data on analytics da</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TC-ANA-002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Regional Coordinator sees only regional data on analytics dashboard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test.rc@pynp.test logged in as Regional Coordinator assigned to Punjab region.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Regional Coordinator | Assigned region: Punjab</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test.rc@pynp.test.</w:t>
              <w:br/>
              <w:t>2. Navigate to Analytics Dashboard.</w:t>
              <w:br/>
              <w:t>3. Observe scope indicator and data displayed.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 Dashboard shows scope indicator "Punjab Region" (or assigned region). Data is automatically scoped to the Regional Coordinator's assigned region only. National totals are NOT displayed. FR-065 enforced by Cloud Function / Firestore security rules scoping.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7.12 Reports Module Test Cases</w:t>
      </w:r>
    </w:p>
    <w:p>
      <w:pPr>
        <w:spacing w:before="160" w:after="60"/>
      </w:pPr>
      <w:r>
        <w:rPr>
          <w:rFonts w:ascii="Calibri" w:hAnsi="Calibri"/>
          <w:b/>
          <w:color w:val="1F3864"/>
          <w:sz w:val="18"/>
        </w:rPr>
        <w:t>Table 56 — TC-RPT-001 — National Admin generates Total Members Report with custom da</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TC-RPT-001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FR-066, FR-067, FR-068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generates Total Members Report with custom date range and exports as PDF</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 logged in. Report Generator (UI-049) accessible.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 Total Members | Date range: January 2026 to July 2026 | Format: PDF</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test.na@pynp.test → Admin Drawer → Reports (UI-049).</w:t>
              <w:br/>
              <w:t>2. Select "Total Members Report".</w:t>
              <w:br/>
              <w:t>3. Set custom date range: January–July 2026.</w:t>
              <w:br/>
              <w:t>4. Tap Generate Report.</w:t>
              <w:br/>
              <w:t>5. Tap Export → PDF.</w:t>
              <w:br/>
              <w:t>6. Observe file download.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 generates within PERF-004 threshold (10 seconds for ≤10,000 records). Report shows Total Members, by Province, by District, by Gender, by Membership Type, by Status. PDF downloads to device. FR-066, FR-067, FR-068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TBD — exact Cloud Function for report generation; verify against Firestore Data Model</w:t>
            </w:r>
          </w:p>
        </w:tc>
      </w:tr>
    </w:tbl>
    <w:p/>
    <w:p>
      <w:pPr>
        <w:pStyle w:val="Heading2"/>
        <w:spacing w:before="240" w:after="80"/>
      </w:pPr>
      <w:r>
        <w:rPr>
          <w:rFonts w:ascii="Calibri" w:hAnsi="Calibri"/>
          <w:b/>
          <w:color w:val="2E75B6"/>
          <w:sz w:val="26"/>
        </w:rPr>
        <w:t>7.13 Audit Logs Module Test Cases</w:t>
      </w:r>
    </w:p>
    <w:p>
      <w:pPr>
        <w:spacing w:before="160" w:after="60"/>
      </w:pPr>
      <w:r>
        <w:rPr>
          <w:rFonts w:ascii="Calibri" w:hAnsi="Calibri"/>
          <w:b/>
          <w:color w:val="1F3864"/>
          <w:sz w:val="18"/>
        </w:rPr>
        <w:t>Table 57 — TC-AUD-001 — Membership approval creates immutable audit log entry with c</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TC-AUD-001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FR-072, FR-073, FR-074, BR-014, AC-009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approval creates immutable audit log entry with correct fields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 has just approved a test application. Audit log viewer accessible to Super Admin.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Actor: test.na@pynp.test (National Admin) | Action: approveMembership | Target: users/{uid}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Perform a membership approval as test.na@pynp.test (TC-APPR-001 prerequisite).</w:t>
              <w:br/>
              <w:t>2. Login as test.sa@pynp.test → Admin Drawer → Audit Log (UI-051).</w:t>
              <w:br/>
              <w:t>3. Search for the approval action.</w:t>
              <w:br/>
              <w:t>4. Tap the log entry to view details.</w:t>
              <w:br/>
              <w:t>5. Attempt to delete the audit log entry as Super Admin.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 entry exists with: timestamp (UTC), userId (test.na UID), userRole (national_admin), actionType (APPROVE), targetCollection (users), targetDocumentId (applicant UID), afterValue (status=approved, membershipId). Delete attempt is rejected — Firestore security rules deny client writes to audit_logs (BR-014, AC-009). Entry is append-only.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58 — TC-AUD-002 — Audit log viewer shows complete log to Super Admin; National</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TC-AUD-002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FR-073, FR-074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 viewer shows complete log to Super Admin; National Admin sees scoped log only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Both test.sa@pynp.test and test.na@pynp.test have performed actions. Audit log has entries from both.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SA: test.sa@pynp.test | NA: test.na@pynp.test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test.sa@pynp.test → Audit Log (UI-051). Note total entry count.</w:t>
              <w:br/>
              <w:t>2. Login as test.na@pynp.test → Audit Log. Note entry count.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Super Admin sees ALL audit log entries across all users. National Admin sees audit log scoped to their own actions and their managed users only — entry count is less than Super Admin view. FR-073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pStyle w:val="Heading2"/>
        <w:spacing w:before="240" w:after="80"/>
      </w:pPr>
      <w:r>
        <w:rPr>
          <w:rFonts w:ascii="Calibri" w:hAnsi="Calibri"/>
          <w:b/>
          <w:color w:val="2E75B6"/>
          <w:sz w:val="26"/>
        </w:rPr>
        <w:t>7.14 Administration Module Test Cases</w:t>
      </w:r>
    </w:p>
    <w:p>
      <w:pPr>
        <w:spacing w:before="160" w:after="60"/>
      </w:pPr>
      <w:r>
        <w:rPr>
          <w:rFonts w:ascii="Calibri" w:hAnsi="Calibri"/>
          <w:b/>
          <w:color w:val="1F3864"/>
          <w:sz w:val="18"/>
        </w:rPr>
        <w:t>Table 59 — TC-ADM-001 — Super Admin assigns District Coordinator role to a Member ac</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FR-075, AC-010</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Super Admin assigns District Coordinator role to a Member account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test.sa@pynp.test logged in as Super Admin. test.member@pynp.test exists as Member.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Target: test.member@pynp.test | New role: district_coordinator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test.sa@pynp.test → User Role Assignment (UI-050).</w:t>
              <w:br/>
              <w:t>2. Search for test.member@pynp.test.</w:t>
              <w:br/>
              <w:t>3. Change role from member to district_coordinator.</w:t>
              <w:br/>
              <w:t>4. Confirm role change dialog.</w:t>
              <w:br/>
              <w:t>5. Login as test.member@pynp.test.</w:t>
              <w:br/>
              <w:t>6. Observe navigation and available features.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Cloud Function updateUserRole executes. Firebase custom claims updated immediately. Role change takes effect within one app refresh (AC-010). test.member@pynp.test now has district_coordinator permissions — Create Event option appears in navigation. Role change recorded in audit log with before (member) and after (district_coordinator) values. FR-075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60 — TC-ADM-002 — National Admin exports complete member database as CSV</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exports complete member database as CSV</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 logged in. Member records exist in Firestore.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National Admin | Export format: CSV</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test.na@pynp.test → Admin Drawer → Data Export (if accessible).</w:t>
              <w:br/>
              <w:t>2. Trigger CSV export.</w:t>
              <w:br/>
              <w:t>3. Observe file download.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CSV file containing member records downloads to device. File contains member fields as defined in SRS §12 (excluding encryptedCnic and cnicLookupHash — sensitive fields must not be included in export per SRS §14.2 SR-009). FR-077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TBD — exact fields included in CSV export dependent on Firestore Data Model/ERD</w:t>
            </w:r>
          </w:p>
        </w:tc>
      </w:tr>
    </w:tbl>
    <w:p/>
    <w:p>
      <w:pPr>
        <w:spacing w:before="160" w:after="60"/>
      </w:pPr>
      <w:r>
        <w:rPr>
          <w:rFonts w:ascii="Calibri" w:hAnsi="Calibri"/>
          <w:b/>
          <w:color w:val="1F3864"/>
          <w:sz w:val="18"/>
        </w:rPr>
        <w:t>Table 61 — TC-ADM-003 — National Admin removes published news article with mandatory</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removes published news article with mandatory reason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 logged in. A published news article exists on UI-023.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Target: "Test Article — July 2026" | Removal reason: "Incorrect information"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test.na@pynp.test.</w:t>
              <w:br/>
              <w:t>2. Navigate to the published article.</w:t>
              <w:br/>
              <w:t>3. Tap content moderation action (remove).</w:t>
              <w:br/>
              <w:t>4. Enter removal reason.</w:t>
              <w:br/>
              <w:t>5. Confirm.</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Article is removed from news feed. Removal reason recorded in Firestore. Audit log entry created with reason. Article no longer visible to Members. FR-078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Functional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8. ROLE-BASED ACCESS TESTING</w:t>
      </w:r>
    </w:p>
    <w:p>
      <w:pPr>
        <w:pStyle w:val="Heading2"/>
        <w:spacing w:before="240" w:after="80"/>
      </w:pPr>
      <w:r>
        <w:rPr>
          <w:rFonts w:ascii="Calibri" w:hAnsi="Calibri"/>
          <w:b/>
          <w:color w:val="2E75B6"/>
          <w:sz w:val="26"/>
        </w:rPr>
        <w:t>8.1 Role-Based Access Test Matrix</w:t>
      </w:r>
    </w:p>
    <w:p>
      <w:pPr>
        <w:spacing w:before="60" w:after="80"/>
      </w:pPr>
      <w:r>
        <w:rPr>
          <w:rFonts w:ascii="Calibri" w:hAnsi="Calibri"/>
          <w:b w:val="0"/>
          <w:i w:val="0"/>
          <w:sz w:val="20"/>
        </w:rPr>
        <w:t>Source: SRS Section 7.3 Permission Matrix. Tests verify that RoleGate widget and Firestore security rules enforce access correctly for all 10 roles. Legend: PASS = accessible and functional; DENIED = access restricted (UI-053 shown or button hidden).</w:t>
      </w:r>
    </w:p>
    <w:p>
      <w:pPr>
        <w:spacing w:before="160" w:after="60"/>
      </w:pPr>
      <w:r>
        <w:rPr>
          <w:rFonts w:ascii="Calibri" w:hAnsi="Calibri"/>
          <w:b/>
          <w:color w:val="1F3864"/>
          <w:sz w:val="18"/>
        </w:rPr>
        <w:t>Table 62 — Role-Based Access Test Matrix — Key Screens and Actions</w:t>
      </w:r>
    </w:p>
    <w:tbl>
      <w:tblPr>
        <w:tblStyle w:val="TableGrid"/>
        <w:tblW w:type="auto" w:w="0"/>
        <w:jc w:val="lef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Screen / Action</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Guest</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Member</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DC</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RC</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CM</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OM</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NA</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Pres</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SA</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UI-005 Login Screen</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 Register (submit)</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UI-016 Member Home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UI-017 Admin Dashboard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UI-018 Event List (view)</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UI-019 Register for Event</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UI-021 Create Event</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UI-022 Mark Attendance</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UI-025 Compose News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UI-026 Send Broadcast</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UI-028 Upload Document</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UI-034 Create Opportunity</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UI-042 Pending Approvals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UI-043 Approve/Reject</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UI-043 Override (President)</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UI-048 Analytics (regional)</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UI-048 Analytics (national)</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UI-049 Reports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UI-050 Role Assignment</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UI-051 Audit Log</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UI-052 System Settings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DENIED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r>
    </w:tbl>
    <w:p>
      <w:pPr>
        <w:spacing w:before="60" w:after="80"/>
      </w:pPr>
      <w:r>
        <w:rPr>
          <w:rFonts w:ascii="Calibri" w:hAnsi="Calibri"/>
          <w:b w:val="0"/>
          <w:i/>
          <w:sz w:val="18"/>
        </w:rPr>
        <w:t>* = Admin Dashboard replaces standard Home for NA/Pres/SA; standard Home is not shown to these roles.</w:t>
      </w:r>
    </w:p>
    <w:p>
      <w:pPr>
        <w:pStyle w:val="Heading2"/>
        <w:spacing w:before="240" w:after="80"/>
      </w:pPr>
      <w:r>
        <w:rPr>
          <w:rFonts w:ascii="Calibri" w:hAnsi="Calibri"/>
          <w:b/>
          <w:color w:val="2E75B6"/>
          <w:sz w:val="26"/>
        </w:rPr>
        <w:t>8.2 Dedicated RBAC Test Cases</w:t>
      </w:r>
    </w:p>
    <w:p>
      <w:pPr>
        <w:spacing w:before="160" w:after="60"/>
      </w:pPr>
      <w:r>
        <w:rPr>
          <w:rFonts w:ascii="Calibri" w:hAnsi="Calibri"/>
          <w:b/>
          <w:color w:val="1F3864"/>
          <w:sz w:val="18"/>
        </w:rPr>
        <w:t>Table 63 — TC-RBAC-001 — Member role cannot access Pending Approvals — hidden by Role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§7, NFR-012, ERR-009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role cannot access Pending Approvals — hidden by RoleGate and blocked by Firestore rules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test.member@pynp.test.</w:t>
              <w:br/>
              <w:t>2. Navigate the drawer and bottom navigation — look for Pending Approvals option.</w:t>
              <w:br/>
              <w:t>3. Attempt to navigate directly to the Pending Approvals route via deep link.</w:t>
              <w:br/>
              <w:t>4. Attempt to make a direct Firestore read of the users collection with status=pending filter.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Pending Approvals option is NOT visible in any navigation (RoleGate hides it). Direct deep link navigation redirects to UI-053 Access Restricted Screen. Direct Firestore query blocked by security rules with permission-denied. ERR-009 behavior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64 — TC-RBAC-002 — National Admin cannot write to audit_logs collection directl</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§7, NFR-012, BR-014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cannot write to audit_logs collection directly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 logged in.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Using Firebase Console (Staging) or Postman, attempt to directly write a document to the audit_logs collection using test.na@pynp.test credentials.</w:t>
              <w:br/>
              <w:t>2. Observe Firestore response.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security rules deny the write attempt with permission-denied. Audit logs are ONLY writable by Cloud Functions via Admin SDK. BR-014 enforced. The write is not created.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65 — TC-RBAC-003 — National Admin cannot use President override control on Appl</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§7, FR-021, BR-005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cannot use President override control on Application Review</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 logged in. A previously rejected application exists.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test.na@pynp.test → navigate to a rejected application on UI-043.</w:t>
              <w:br/>
              <w:t>2. Observe whether Override button/option is visible.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Override option is NOT visible to National Admin role. RoleGate hides the Override control. Only President and Super Admin roles can see and use the Override control. BR-005 enforced.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66 — TC-RBAC-004 — Regional Coordinator analytics dashboard is scoped to assign</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FR-065, SRS §7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Regional Coordinator analytics dashboard is scoped to assigned region only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test.rc@pynp.test logged in as Regional Coordinator assigned to Punjab. Members in Punjab and Sindh exist.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Regional Coordinator | Assigned: Punjab</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test.rc@pynp.test → Analytics Dashboard (UI-048).</w:t>
              <w:br/>
              <w:t>2. Observe Members by Province chart.</w:t>
              <w:br/>
              <w:t>3. Verify if Sindh data appears.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Dashboard shows only Punjab data. Sindh and other province data do not appear. Scope indicator shows "Punjab Region." FR-065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9. UI/UX TEST CASES</w:t>
      </w:r>
    </w:p>
    <w:p>
      <w:pPr>
        <w:pStyle w:val="Heading2"/>
        <w:spacing w:before="240" w:after="80"/>
      </w:pPr>
      <w:r>
        <w:rPr>
          <w:rFonts w:ascii="Calibri" w:hAnsi="Calibri"/>
          <w:b/>
          <w:color w:val="2E75B6"/>
          <w:sz w:val="26"/>
        </w:rPr>
        <w:t>9.1 Screen Loading and Navigation Tests</w:t>
      </w:r>
    </w:p>
    <w:p>
      <w:pPr>
        <w:spacing w:before="160" w:after="60"/>
      </w:pPr>
      <w:r>
        <w:rPr>
          <w:rFonts w:ascii="Calibri" w:hAnsi="Calibri"/>
          <w:b/>
          <w:color w:val="1F3864"/>
          <w:sz w:val="18"/>
        </w:rPr>
        <w:t>Table 67 — UI Screen Test Summary</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 Case ID</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Screen ID</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Screen Name</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 Scenario</w:t>
            </w:r>
          </w:p>
        </w:tc>
        <w:tc>
          <w:tcPr>
            <w:tcW w:type="dxa" w:w="368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Expected Behavior</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Priority</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UI-001</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Splash Screen</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 launch shows splash for ~2 sec then navigates</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Splash with PYNP logo displays 2 sec → auth-state redirect</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TC-UI-002</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UI-002–004</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Onboarding</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First launch shows 3 onboarding screens; swipe navigation</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3 screens shown on first launch; not shown on subsequent launches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TC-UI-003</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UI-005</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Screen</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UI components render correctly</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Logo, email field, password field (with eye toggle), Login button, Forgot Password link, Register link all visible and interactive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TC-UI-004</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UI-007–011</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Steps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Multi-step form shows correct step and progress indicator</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Progress bar advances: 25% → 50% → 75% → 100%. Back navigation retains entered data.</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TC-UI-005</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UI-012</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Verification Pending</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Screen shows after registration submit; Resend button works</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Confirmation message shown. Resend Email button triggers new verification email.</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TC-UI-006</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UI-016</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Home</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Home screen shows all quick-action tiles and upcoming events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Welcome message, status card, event cards, news items, quick actions grid all visible. OfflineBanner absent when online.</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TC-UI-007</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UI-017</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 Dashboard</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 dashboard shows KPI cards and alert cards</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KPI cards (4), alert cards for pending items, quick actions grid, recent activity list all visible to NA/Pres/SA.</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TC-UI-008</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UI-018</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List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 load with pagination and category filter chips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cards display with banner thumbnail, title, date, venue, status badge. Load More works.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TC-UI-009</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UI-019</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Detail</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Full event detail with capacity bar and correct button state</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Banner, title, date, venue, capacity bar, registration deadline, description, Register button with correct state.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TC-UI-010</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UI-035</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Inbox</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Inbox shows grouped notifications with read/unread states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Date groupings (Today/Yesterday/Earlier). Bold+blue dot for unread. Normal weight for read. Badge count on Tab 5.</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UI-037</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My Profile</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shows all required fields and status badges</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Member ID, Membership Type chip, Status badge (correct color), expiry date, all profile fields.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TC-UI-012</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UI-038</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Edit Profile</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Only Phone and Profile Picture are editable; all other fields locked</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Phone field has edit capability. All other fields are read-only with lock indicator. BR-006 enforced.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TC-UI-013</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UI-042</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Pending Approvals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List renders with filter/sort and bulk select</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Filter chips, sort dropdown, bulk select toggle. Application cards with payment status chip.</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TC-UI-014</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UI-043</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Application Review</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document previews and action buttons correct by role</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image thumbnails tappable. CV link opens PDF. Approve/Reject buttons visible to NA/Pres. Override only to Pres.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TC-UI-015</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UI-048</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 Dashboard</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Charts render with correct data scope per role</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fl_chart renders pie, bar, line charts. Date filter applies. Scope indicator correct per role.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TC-UI-016</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UI-051</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 Viewer</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Immutability notice banner always shown; no delete option</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Immutability banner at top. No delete button or option visible for any user role.</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TC-UI-017</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UI-053</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Access Restricted</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Shown when unauthorized route accessed</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"You do not have permission to perform this action" message. Back button returns to previous screen.</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TC-UI-018</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UI-054</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Banner</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Banner appears when device loses connectivity</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OfflineBanner appears at top of AppShell. Disappears when connectivity restored. Approval/payment buttons disabled.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bl>
    <w:p>
      <w:pPr>
        <w:pStyle w:val="Heading2"/>
        <w:spacing w:before="240" w:after="80"/>
      </w:pPr>
      <w:r>
        <w:rPr>
          <w:rFonts w:ascii="Calibri" w:hAnsi="Calibri"/>
          <w:b/>
          <w:color w:val="2E75B6"/>
          <w:sz w:val="26"/>
        </w:rPr>
        <w:t>9.2 Bottom Navigation and Drawer Tests</w:t>
      </w:r>
    </w:p>
    <w:p>
      <w:pPr>
        <w:spacing w:before="160" w:after="60"/>
      </w:pPr>
      <w:r>
        <w:rPr>
          <w:rFonts w:ascii="Calibri" w:hAnsi="Calibri"/>
          <w:b/>
          <w:color w:val="1F3864"/>
          <w:sz w:val="18"/>
        </w:rPr>
        <w:t>Table 68 — TC-UI-019 — Bottom navigation bar has exactly 5 tabs for authenticated M</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TC-UI-019</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§16.2, SDD §8.1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 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Bottom navigation bar has exactly 5 tabs for authenticated Member role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test.member@pynp.test.</w:t>
              <w:br/>
              <w:t>2. Count bottom navigation tabs.</w:t>
              <w:br/>
              <w:t>3. Tap each tab and verify destination.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Exactly 5 bottom navigation tabs visible: Home / Events / News / Documents / Notifications. Each tab navigates to correct screen. Active tab highlighted. SRS §16.2 constraint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UI-UX</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69 — TC-UI-020 — Drawer navigation shows role-appropriate items only (RoleGat</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TC-UI-020</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§8.1, SRS §16.2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 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Drawer navigation shows role-appropriate items only (RoleGate)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and test.na@pynp.test both tested.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Roles: Member and 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test.member@pynp.test → open drawer. Note all visible items.</w:t>
              <w:br/>
              <w:t>2. Login as test.na@pynp.test → open drawer. Note all visible items.</w:t>
              <w:br/>
              <w:t>3. Compare.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drawer: Profile, Opportunities, Gallery, Volunteers (if eligible). No admin sections. NA drawer: includes Approvals, Member Management, Payments, Analytics, Reports, Broadcast. RoleGate hides unauthorized sections.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10. VALIDATION AND NEGATIVE TESTING</w:t>
      </w:r>
    </w:p>
    <w:p>
      <w:pPr>
        <w:spacing w:before="160" w:after="60"/>
      </w:pPr>
      <w:r>
        <w:rPr>
          <w:rFonts w:ascii="Calibri" w:hAnsi="Calibri"/>
          <w:b/>
          <w:color w:val="1F3864"/>
          <w:sz w:val="18"/>
        </w:rPr>
        <w:t>Table 70 — Validation and Negative Test Cases Summary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TC ID</w:t>
            </w:r>
          </w:p>
        </w:tc>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Requirement</w:t>
            </w:r>
          </w:p>
        </w:tc>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Field/Scenario</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Invalid Input</w:t>
            </w:r>
          </w:p>
        </w:tc>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Expected Behavior</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FR-011, ERR-001</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 too short</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123451234567 (12 digits)</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Inline error: "Please enter a valid 13-digit CNIC number." Step 1 does not advance.</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TC-VAL-002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FR-011, ERR-001</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 too long</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12345123456789 (14 digits)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Same as TC-VAL-001.</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FR-011, ERR-001</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 non-numeric</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1234512345AB</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Same ERR-001 inline error.</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TC-VAL-004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FR-012, ERR-003</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 under 15</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DOB: 14 years ago</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ERR-003: "Registration is open to individuals aged 15–35 only."</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TC-VAL-005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FR-012, ERR-003</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 over 35</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DOB: 36 years ago</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Same ERR-003 error.</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TC-VAL-006</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NFR-009</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Password — too short</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pass1 (7 chars)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Error: password must be at least 8 characters.</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TC-VAL-007</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NFR-009</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Password — no uppercase</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testpass@1</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Error: password must contain at least 1 uppercase letter.</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TC-VAL-008</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NFR-009</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Password — no special char</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TestPass123</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Error: password must contain at least 1 special character.</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TC-VAL-009</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FR-010, ERR-004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Front — wrong type</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document.pdf (PDF not JPG/PNG)</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ERR-004: "Please upload a JPG or PNG file only." File picker clears.</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TC-VAL-010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FR-010, ERR-005</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Front — oversized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cnic_6mb.jpg (6 MB &gt; 5 MB limit)</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ERR-005: "File size exceeds the allowed limit. Max: 5 MB."</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TC-VAL-011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FR-010, ERR-004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 — wrong type</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cv.jpg (JPG not PDF)</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ERR-004: "CV must be a PDF file only."</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TC-VAL-012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FR-010, ERR-005</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 — oversized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cv_11mb.pdf (11 MB &gt; 10 MB limit)</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ERR-005: "File size exceeds the allowed limit. Max: 10 MB."</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TC-VAL-013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FR-050, ERR-005</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upload — oversized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doc_26mb.pdf (26 MB &gt; 25 MB limit)</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ERR-005 for document upload. Upload rejected.</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TC-VAL-014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FR-034</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Title — over 100 chars</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101-character string</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Validation error: "Event title must not exceed 100 characters."</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TC-VAL-015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Description — over 2000 chars</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2001-character string</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Validation error: "Description must not exceed 2000 characters."</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TC-VAL-016</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FR-009</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Skills — more than 20 selected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Attempt to select 21st skill chip</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21st selection is rejected or chip is unselectable. Error: "Maximum 20 skills may be selected."</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TC-VAL-017</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FR-003, ERR-007</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 empty email</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Empty email field, valid password</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button disabled or form validation prevents submission.</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TC-VAL-018</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FR-003, ERR-007</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 invalid email format</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notanemail, valid password</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ERR-007 or validation error: "Please enter a valid email address."</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TC-VAL-019</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§16.2</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Touch target — min 48dp</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Tap smallest interactive element</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interactive elements must be at least 48×48 dp. Tappable by average fingertip.</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TC-VAL-020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NFR-018</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Error messages — no technical codes</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Trigger any error scenario</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error messages are in plain language. No Firebase error codes, stack traces, or technical exceptions exposed.</w:t>
            </w:r>
          </w:p>
        </w:tc>
      </w:tr>
    </w:tbl>
    <w:p>
      <w:r>
        <w:br w:type="page"/>
      </w:r>
    </w:p>
    <w:p>
      <w:pPr>
        <w:pStyle w:val="Heading1"/>
        <w:spacing w:before="320" w:after="120"/>
        <w:pBdr>
          <w:bottom w:val="single" w:sz="6" w:space="1" w:color="2E75B6"/>
        </w:pBdr>
      </w:pPr>
      <w:r>
        <w:rPr>
          <w:rFonts w:ascii="Calibri" w:hAnsi="Calibri"/>
          <w:b/>
          <w:color w:val="1F3864"/>
          <w:sz w:val="32"/>
        </w:rPr>
        <w:t>11. SECURITY TESTING</w:t>
      </w:r>
    </w:p>
    <w:p>
      <w:pPr>
        <w:pStyle w:val="Heading2"/>
        <w:spacing w:before="240" w:after="80"/>
      </w:pPr>
      <w:r>
        <w:rPr>
          <w:rFonts w:ascii="Calibri" w:hAnsi="Calibri"/>
          <w:b/>
          <w:color w:val="2E75B6"/>
          <w:sz w:val="26"/>
        </w:rPr>
        <w:t>11.1 Security Test Cases</w:t>
      </w:r>
    </w:p>
    <w:p>
      <w:pPr>
        <w:spacing w:before="160" w:after="60"/>
      </w:pPr>
      <w:r>
        <w:rPr>
          <w:rFonts w:ascii="Calibri" w:hAnsi="Calibri"/>
          <w:b/>
          <w:color w:val="1F3864"/>
          <w:sz w:val="18"/>
        </w:rPr>
        <w:t>Table 71 — TC-SEC-001 — CNIC stored in Firestore as AES-256-GCM encrypted value — ne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SR-006, AC-011, SRS §14.2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stored in Firestore as AES-256-GCM encrypted value — never plaintext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 member registration has been completed. Direct Firestore access available via Firebase Console (Staging).</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UID known. Access Firestore Console → users/{uid}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Complete a test registration (TC-REG-001).</w:t>
              <w:br/>
              <w:t>2. Open Firebase Console → Firestore → users collection → locate the new document.</w:t>
              <w:br/>
              <w:t>3. Inspect the encryptedCnic field value.</w:t>
              <w:br/>
              <w:t>4. Inspect the cnicLookupHash field value.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encryptedCnic field contains AES-256-GCM ciphertext — not a readable 13-digit number. cnicLookupHash is a 64-character hex HMAC-SHA256 string — not the plaintext CNIC. The plaintext CNIC 3520312345678 does NOT appear anywhere in Firestore. AC-011 verified. SR-006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TBD — exact Firestore field verification dependent on Firestore Data Model/ERD</w:t>
            </w:r>
          </w:p>
        </w:tc>
      </w:tr>
    </w:tbl>
    <w:p/>
    <w:p>
      <w:pPr>
        <w:spacing w:before="160" w:after="60"/>
      </w:pPr>
      <w:r>
        <w:rPr>
          <w:rFonts w:ascii="Calibri" w:hAnsi="Calibri"/>
          <w:b/>
          <w:color w:val="1F3864"/>
          <w:sz w:val="18"/>
        </w:rPr>
        <w:t>Table 72 — TC-SEC-002 — Account locked for 15 minutes after 5 consecutive login fail</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SR-015, NFR-013, ERR-008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Account locked for 15 minutes after 5 consecutive login failures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account exists.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5 consecutive failed login attempts with wrong password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Attempt login with wrong password 5 consecutive times.</w:t>
              <w:br/>
              <w:t>2. Note time of 5th failure.</w:t>
              <w:br/>
              <w:t>3. Attempt login again immediately.</w:t>
              <w:br/>
              <w:t>4. Attempt login after 14 minutes.</w:t>
              <w:br/>
              <w:t>5. Attempt login after 16 minutes.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After 5th failure: ERR-008 modal "Account temporarily locked. Try again in 15 minutes." Login attempts at minute 14 still fail. Login attempt at minute 16 (after lockout expires) succeeds with correct credentials. NFR-013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73 — TC-SEC-003 — CNIC images in Firebase Storage not accessible by Member rol</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SR-007, SRS §12.13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images in Firebase Storage not accessible by Member role directly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 A different member's CNIC front URL is known.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Storage path of another member's CNIC front image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Using Firebase SDK client with test.member@pynp.test credentials, attempt to download another member's CNIC front image from Firebase Storage using its known path.</w:t>
              <w:br/>
              <w:t>2. Observe result.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Firebase Storage security rules return permission-denied. Download fails. CNIC images are only accessible by: (a) the document owner, (b) national_admin+. Member role cannot access other members' CNIC images. SR-007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74 — TC-SEC-004 — Firestore security rules enforce RBAC — Member cannot read p</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SR-004, NFR-012, SRS §12.13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security rules enforce RBAC — Member cannot read pending applications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Direct Firestore query: users collection filtered by status=pending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Using Firebase SDK with test.member@pynp.test credentials, execute: db.collection("users").where("status","==","pending").get()</w:t>
              <w:br/>
              <w:t>2. Observe Firestore response.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security rules return permission-denied. Member role cannot query the users collection for other users' documents. Only national_admin+ can access other users' data per security rules. NFR-012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75 — TC-SEC-005 — Direct client write to audit_logs collection is denied for a</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SR-016, FR-072, BR-014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Direct client write to audit_logs collection is denied for all roles including Super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test.sa@pynp.test (Super Admin) — highest privilege role.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Target: audit_logs collection | Attempted write: { logId: "fake", actionType: "FAKE" }</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Using Firebase SDK with test.sa@pynp.test credentials, attempt: db.collection("audit_logs").add({ logId: "fake", ... })</w:t>
              <w:br/>
              <w:t>2. Observe result.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security rules return permission-denied. No document is created in audit_logs. Audit logs are append-only via Cloud Functions only. BR-014 verified. This applies to ALL roles including Super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76 — TC-SEC-006 — cnic_lookup collection not accessible by any client role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§12.4, FR-011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cnic_lookup collection not accessible by any client role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test.sa@pynp.test logged in (highest privilege).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Target: cnic_lookup collection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Using Firebase SDK with test.sa@pynp.test credentials, attempt to read from cnic_lookup collection.</w:t>
              <w:br/>
              <w:t>2. Attempt to write to cnic_lookup collection.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Both read and write operations return permission-denied for all client roles including Super Admin. cnic_lookup is exclusively accessible via Firebase Admin SDK in Cloud Functions. SRS §12.4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TBD — dependent on Firestore Data Model/ERD for exact collection name confirmation</w:t>
            </w:r>
          </w:p>
        </w:tc>
      </w:tr>
    </w:tbl>
    <w:p/>
    <w:p>
      <w:pPr>
        <w:spacing w:before="160" w:after="60"/>
      </w:pPr>
      <w:r>
        <w:rPr>
          <w:rFonts w:ascii="Calibri" w:hAnsi="Calibri"/>
          <w:b/>
          <w:color w:val="1F3864"/>
          <w:sz w:val="18"/>
        </w:rPr>
        <w:t>Table 77 — TC-SEC-007 — All API traffic uses TLS — HTTP connections rejected</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NFR-011, SR-008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API traffic uses TLS — HTTP connections rejected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Network monitoring tool active (Charles Proxy or similar).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Network capture during app operation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Configure test device to route traffic through Charles Proxy.</w:t>
              <w:br/>
              <w:t>2. Perform several app operations (login, load events, upload file).</w:t>
              <w:br/>
              <w:t>3. Inspect captured network traffic protocols.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captured network requests use HTTPS (TLS 1.3). No plain HTTP requests observed. All Firebase SDK calls are HTTPS by default. NFR-011 and SR-008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12. PERFORMANCE TESTING</w:t>
      </w:r>
    </w:p>
    <w:p>
      <w:pPr>
        <w:spacing w:before="60" w:after="80"/>
      </w:pPr>
      <w:r>
        <w:rPr>
          <w:rFonts w:ascii="Calibri" w:hAnsi="Calibri"/>
          <w:b w:val="0"/>
          <w:i w:val="0"/>
          <w:sz w:val="20"/>
        </w:rPr>
        <w:t>Performance tests verify PERF-001 through PERF-007 targets defined in SRS Section 24. Acceptance thresholds are as specified in the SRS. Where SRS specifies a target, that is the pass threshold. Where not specified, acceptance threshold is marked TBD.</w:t>
      </w:r>
    </w:p>
    <w:p>
      <w:pPr>
        <w:spacing w:before="160" w:after="60"/>
      </w:pPr>
      <w:r>
        <w:rPr>
          <w:rFonts w:ascii="Calibri" w:hAnsi="Calibri"/>
          <w:b/>
          <w:color w:val="1F3864"/>
          <w:sz w:val="18"/>
        </w:rPr>
        <w:t>Table 78 — Performance Test Cases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TC ID</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PERF Req</w:t>
            </w:r>
          </w:p>
        </w:tc>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 Scenario</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 Method</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Acceptance Threshold</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Status Field</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PERF-001</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Primary screen load time on 4G</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Time from navigation trigger to full screen render on 4G device for Home, Events, News, Documents, Profile screens</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&lt; 2 seconds per screen</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PERF-002</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form submission with 4 document uploads on 4G</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Time from Submit tap (UI-011) to "Pending" confirmation screen on 4G</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&lt; 30 seconds total</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PERF-003</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notification delivery latency</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Trigger approval event; measure time from Cloud Function execution to notification appearing on test device</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95% of deliveries &lt; 30 seconds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PERF-004</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Total Members Report generation time</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Generate Total Members Report for test dataset ≤ 10,000 records; measure generation to export-ready time</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&lt; 10 seconds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PERF-005</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Concurrent user load — 500 users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Simulate 500 concurrent sessions using Firebase Emulator load test scripts</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Response times remain &lt; 3 seconds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TC-PERF-006</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PERF-006</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Paginated list query — page 20 items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Measure Firestore query response time for events list (page size 20) using Firestore query profiling</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&lt; 1 second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TC-PERF-007</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PERF-007</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Image thumbnail loading — CDN cache</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Load event list with 20 banner thumbnails on 4G with CDN cache warm</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&lt; 1.5 seconds per thumbnail</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TC-PERF-008</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NFR-001</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 installation size</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Measure APK size (Android) and IPA size (iOS) of release build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50 MB each (NFR-026)</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bl>
    <w:p>
      <w:r>
        <w:br w:type="page"/>
      </w:r>
    </w:p>
    <w:p>
      <w:pPr>
        <w:pStyle w:val="Heading1"/>
        <w:spacing w:before="320" w:after="120"/>
        <w:pBdr>
          <w:bottom w:val="single" w:sz="6" w:space="1" w:color="2E75B6"/>
        </w:pBdr>
      </w:pPr>
      <w:r>
        <w:rPr>
          <w:rFonts w:ascii="Calibri" w:hAnsi="Calibri"/>
          <w:b/>
          <w:color w:val="1F3864"/>
          <w:sz w:val="32"/>
        </w:rPr>
        <w:t>13. OFFLINE AND NETWORK TESTING</w:t>
      </w:r>
    </w:p>
    <w:p>
      <w:pPr>
        <w:spacing w:before="60" w:after="80"/>
      </w:pPr>
      <w:r>
        <w:rPr>
          <w:rFonts w:ascii="Calibri" w:hAnsi="Calibri"/>
          <w:b w:val="0"/>
          <w:i w:val="0"/>
          <w:sz w:val="20"/>
        </w:rPr>
        <w:t>Source: SRS Section 15 (Offline Behavior and Data Synchronization), NFR-OFF-01 through NFR-OFF-05. All offline tests are based on the defined offline capability matrix in SRS §15.</w:t>
      </w:r>
    </w:p>
    <w:p>
      <w:pPr>
        <w:spacing w:before="160" w:after="60"/>
      </w:pPr>
      <w:r>
        <w:rPr>
          <w:rFonts w:ascii="Calibri" w:hAnsi="Calibri"/>
          <w:b/>
          <w:color w:val="1F3864"/>
          <w:sz w:val="18"/>
        </w:rPr>
        <w:t>Table 79 — TC-OFF-001 — OfflineBanner appears when device loses internet connectivit</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NFR-OFF-05, SRS §15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Offline/Connectivity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OfflineBanner appears when device loses internet connectivity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 on UI-016 Member Home. Device has internet.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Action: Enable airplane mode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and navigate to Member Home (UI-016).</w:t>
              <w:br/>
              <w:t>2. Enable airplane mode on device.</w:t>
              <w:br/>
              <w:t>3. Observe UI within 5 seconds.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OfflineBanner appears (persistent, unobtrusive) indicating offline status. "You are offline — some actions are limited." Banner does not dismiss without connectivity restoration. NFR-OFF-05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80 — TC-OFF-002 — Previously loaded screens remain readable offline via Firest</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NFR-OFF-01, SRS §15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Offline/Connectivity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Previously loaded screens remain readable offline via Firestore cache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 Events list and profile have been loaded while online.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Action: Enable airplane mode after loading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and load Events list (UI-018).</w:t>
              <w:br/>
              <w:t>2. Load Profile (UI-037).</w:t>
              <w:br/>
              <w:t>3. Enable airplane mode.</w:t>
              <w:br/>
              <w:t>4. Navigate to Events list — scroll through loaded events.</w:t>
              <w:br/>
              <w:t>5. Navigate to Profile.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Previously loaded Events list and Profile remain readable from Firestore local cache. OfflineBanner shown. Data is visible without network. NFR-OFF-01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81 — TC-OFF-003 — Registration form submission blocked offline — requires inte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§15 — Registration = No 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Offline/Connectivity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form submission blocked offline — requires internet connection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Device is in airplane mode. App is on UI-011 Registration Review screen.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Action: Attempt to submit registration while 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Enable airplane mode before starting registration.</w:t>
              <w:br/>
              <w:t>2. Complete all 4 registration steps.</w:t>
              <w:br/>
              <w:t>3. Tap SUBMIT on UI-011.</w:t>
              <w:br/>
              <w:t>4. Observe result.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detects no connectivity. SUBMIT is disabled or shows error: "Registration requires an internet connection." Registration is NOT submitted. No partial data queued. SRS §15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 xml:space="preserve">Table 82 — TC-OFF-004 — Membership approval buttons disabled offline — irreversible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NFR-OFF-04, SRS §15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Offline/Connectivity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approval buttons disabled offline — irreversible action not queued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test.na@pynp.test logged in on UI-043 Application Review. Device loses connectivity.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Action: Enable airplane mode while on Application Review screen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Login as test.na@pynp.test. Navigate to UI-043.</w:t>
              <w:br/>
              <w:t>2. Enable airplane mode.</w:t>
              <w:br/>
              <w:t>3. Observe APPROVE and REJECT button states.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APPROVE and REJECT buttons are disabled with tooltip "Requires internet connection." Buttons are NOT queued. NFR-OFF-04 enforced. This prevents conflicting concurrent decisions from being queued 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83 — TC-OFF-005 — Event registration queued offline; rejected on sync if capac</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NFR-OFF-02, NFR-OFF-03, SRS §15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Offline/Connectivity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registration queued offline; rejected on sync if capacity filled during offline period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logged in. Test event has 9/10 capacity. Device loses connectivity.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Setup: Have second tester fill last spot (capacity reaches 10) while first tester is offline attempting to register.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test.member@pynp.test is on Event Detail (UI-019). Enable airplane mode.</w:t>
              <w:br/>
              <w:t>2. Tap REGISTER — queued write indicator shown.</w:t>
              <w:br/>
              <w:t>3. While test.member@pynp.test is offline, a second tester fills the last spot (10/10).</w:t>
              <w:br/>
              <w:t>4. test.member@pynp.test restores connectivity.</w:t>
              <w:br/>
              <w:t>5. Observe sync result.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Queued registration attempts to sync. Cloud Function rejects it because capacity is now 10/10. NFR-OFF-03: app surfaces a clear notification: "Your event registration could not be confirmed — the event is now fully booked." No silent failure. Registration is NOT created.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pPr>
        <w:spacing w:before="160" w:after="60"/>
      </w:pPr>
      <w:r>
        <w:rPr>
          <w:rFonts w:ascii="Calibri" w:hAnsi="Calibri"/>
          <w:b/>
          <w:color w:val="1F3864"/>
          <w:sz w:val="18"/>
        </w:rPr>
        <w:t>Table 84 — TC-OFF-006 — Payment proof upload blocked offline — file uploads not queu</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§15 — Payment proof = No 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Feature / 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Offline/Connectivity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Scenario</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 proof upload blocked offline — file uploads not queued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Preconditions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test.member@pynp.test on UI-039 Renewal screen. Device is offline.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Data</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Action: Attempt to upload payment proof while 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Steps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 Enable airplane mode.</w:t>
              <w:br/>
              <w:t>2. Navigate to UI-039 Membership Renewal.</w:t>
              <w:br/>
              <w:t>3. Attempt to upload payment proof.</w:t>
              <w:br/>
              <w:t>4. Observe upload behavior.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Expected Result</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Upload is blocked or fails immediately. Message displayed: "File uploads require an internet connection. Please reconnect and try again." Upload is NOT queued. SRS §15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Priority</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Test Type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Pass / Fail</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Pass  [ ] Fail  [ ] Blocked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Remarks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14. FILE UPLOAD TESTING</w:t>
      </w:r>
    </w:p>
    <w:p>
      <w:pPr>
        <w:spacing w:before="160" w:after="60"/>
      </w:pPr>
      <w:r>
        <w:rPr>
          <w:rFonts w:ascii="Calibri" w:hAnsi="Calibri"/>
          <w:b/>
          <w:color w:val="1F3864"/>
          <w:sz w:val="18"/>
        </w:rPr>
        <w:t>Table 85 — File Upload Test Cases Summary</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TC ID</w:t>
            </w:r>
          </w:p>
        </w:tc>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Requirement</w:t>
            </w:r>
          </w:p>
        </w:tc>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Upload Context</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File</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Expected Result</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Priority</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FR-010</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 CNIC Front</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cnic_test.jpg (JPG, 2 MB)</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Upload succeeds. Preview thumbnail shown. Field marked complete.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TC-FILE-002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FR-010, ERR-004</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 CNIC Front</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cnic_test.pdf (PDF — wrong type)</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ERR-004: "Please upload a JPG or PNG file only." File rejected.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FR-010, ERR-005</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 CNIC Front</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cnic_large.jpg (6 MB &gt; 5 MB)</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ERR-005: "File exceeds 5 MB limit." File rejected.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TC-FILE-004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FR-010</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 CV</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cv_valid.pdf (PDF, 5 MB)</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Upload succeeds. File name shown. Field marked complete.</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TC-FILE-005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FR-010, ERR-004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 CV</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cv_wrong.docx (DOCX — not PDF)</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ERR-004: "CV must be a PDF file." File rejected.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TC-FILE-006</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FR-027</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 Profile Picture</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profile_1mb.jpg (JPG, 1 MB ≤ 2 MB)</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Upload succeeds. Resized to 300×300 px. Displayed on profile.</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TC-FILE-007</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FR-027, ERR-005</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 Profile Picture</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profile_3mb.jpg (3 MB &gt; 2 MB)</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ERR-005: "File exceeds 2 MB limit." Upload rejected.</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TC-FILE-008</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FR-050</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 — Upload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policy.pdf (PDF, 10 MB ≤ 25 MB)</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Upload succeeds. Document appears in listing.</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TC-FILE-009</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FR-050, ERR-004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 — Upload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policy.exe (invalid type)</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ERR-004: "Invalid file type." Rejected client-side and server-side (onDocumentUpload Cloud Function).</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TC-FILE-010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FR-050, ERR-005</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 — Upload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huge_doc.pdf (26 MB &gt; 25 MB)</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ERR-005: "File exceeds 25 MB limit." Upload rejected.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TC-FILE-011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 Image Upload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photo.jpg (JPG, 5 MB ≤ 8 MB)</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Upload succeeds. Appears in gallery album.</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TC-FILE-012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FR-054, ERR-005</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 Image Upload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photo_large.jpg (9 MB &gt; 8 MB)</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ERR-005: "Image exceeds 8 MB limit." Rejected.</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TC-FILE-013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 Video Upload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video.mp4 (MP4, 50 MB ≤ 100 MB)</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Upload succeeds. Video thumbnail appears in album.</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TC-FILE-014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NFR-014</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Server-side MIME validation</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Upload JPG with manually changed extension to .pdf</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onDocumentUpload Cloud Function (SDD §5.2) validates actual MIME type — rejects file even if extension says PDF. File deleted from Storage.</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TC-FILE-015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FR-069</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Payments — Proof Upload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payment_proof.jpg (JPG, 2 MB)</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Upload succeeds during registration Step 4. URL stored in payments collection.</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bl>
    <w:p>
      <w:r>
        <w:br w:type="page"/>
      </w:r>
    </w:p>
    <w:p>
      <w:pPr>
        <w:pStyle w:val="Heading1"/>
        <w:spacing w:before="320" w:after="120"/>
        <w:pBdr>
          <w:bottom w:val="single" w:sz="6" w:space="1" w:color="2E75B6"/>
        </w:pBdr>
      </w:pPr>
      <w:r>
        <w:rPr>
          <w:rFonts w:ascii="Calibri" w:hAnsi="Calibri"/>
          <w:b/>
          <w:color w:val="1F3864"/>
          <w:sz w:val="32"/>
        </w:rPr>
        <w:t>15. NOTIFICATION TESTING</w:t>
      </w:r>
    </w:p>
    <w:p>
      <w:pPr>
        <w:spacing w:before="160" w:after="60"/>
      </w:pPr>
      <w:r>
        <w:rPr>
          <w:rFonts w:ascii="Calibri" w:hAnsi="Calibri"/>
          <w:b/>
          <w:color w:val="1F3864"/>
          <w:sz w:val="18"/>
        </w:rPr>
        <w:t>Table 86 — Notification Test Cases Summary</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TC ID</w:t>
            </w:r>
          </w:p>
        </w:tc>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FR Requirement</w:t>
            </w:r>
          </w:p>
        </w:tc>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Notification Type</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Trigger</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Expected Delivery</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Can Disable?</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Priority</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FR-045, FR-023</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Approved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Cloud Function approveMembership</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to member within 30 sec. Inbox updated.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(BR-015)</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FR-045, FR-017</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Rejected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Cloud Function rejectMembership</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to member. Rejection reason included.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(BR-015)</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FR-046</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 Registration Confirmation</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submitRegistration CF completes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to registered address within 2 min. Contains "Application Submitted" text.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 — email</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FR-045, FR-036</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Registration Confirmed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registerForEvent CF completes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"You're registered for [Event Name]." Inbox updated.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FR-040</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Reminder — 24 hours</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sendEventReminders CF (Staging manual trigger)</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to registered participants 24h before event.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TC-NOTIF-006</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FR-040</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Reminder — 1 hour</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sendEventReminders CF</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to registered participants 1h before event.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TC-NOTIF-007</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FR-030</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 Reminder — 60 days</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sendRenewalReminders CF</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 email to member. "60 days to expiry."</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(BR-015)</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TC-NOTIF-008</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FR-030</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 Reminder — 30/15/7 days</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sendRenewalReminders CF (each threshold)</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 email at each threshold.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(BR-015)</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TC-NOTIF-009</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FR-043</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Broadcast Announcement — all members</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sends via UI-026</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to ALL active members within 30 sec.</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TC-NOTIF-010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FR-049</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Targeted Broadcast — specific region</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 selects region filter on UI-026</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to target region members only. Other regions not notified.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Yes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TC-NOTIF-011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FR-047</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Inbox — read state update</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Tap unread notification</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isRead set to true. Unread dot disappears. Badge count decrements.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 — inbox</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TC-NOTIF-012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FR-045</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deep link navigation</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Tap membership approval notification</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 navigates to UI-037 My Profile (or relevant screen per notification type).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TC-NOTIF-013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FR-048, BR-015</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 notification cannot be disabled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Attempt to disable approval notifications in UI-036</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Toggle absent or disabled for critical categories. Non-critical categories toggleable.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 (testing toggle)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bl>
    <w:p>
      <w:r>
        <w:br w:type="page"/>
      </w:r>
    </w:p>
    <w:p>
      <w:pPr>
        <w:pStyle w:val="Heading1"/>
        <w:spacing w:before="320" w:after="120"/>
        <w:pBdr>
          <w:bottom w:val="single" w:sz="6" w:space="1" w:color="2E75B6"/>
        </w:pBdr>
      </w:pPr>
      <w:r>
        <w:rPr>
          <w:rFonts w:ascii="Calibri" w:hAnsi="Calibri"/>
          <w:b/>
          <w:color w:val="1F3864"/>
          <w:sz w:val="32"/>
        </w:rPr>
        <w:t>16. REGRESSION TESTING</w:t>
      </w:r>
    </w:p>
    <w:p>
      <w:pPr>
        <w:pStyle w:val="Heading2"/>
        <w:spacing w:before="240" w:after="80"/>
      </w:pPr>
      <w:r>
        <w:rPr>
          <w:rFonts w:ascii="Calibri" w:hAnsi="Calibri"/>
          <w:b/>
          <w:color w:val="2E75B6"/>
          <w:sz w:val="26"/>
        </w:rPr>
        <w:t>16.1 Regression Test Checklist</w:t>
      </w:r>
    </w:p>
    <w:p>
      <w:pPr>
        <w:spacing w:before="60" w:after="80"/>
      </w:pPr>
      <w:r>
        <w:rPr>
          <w:rFonts w:ascii="Calibri" w:hAnsi="Calibri"/>
          <w:b w:val="0"/>
          <w:i w:val="0"/>
          <w:sz w:val="20"/>
        </w:rPr>
        <w:t>The following critical features must be re-verified after every major code change, Cloud Function deployment, or Firestore security rule update. Mark each item as PASS or FAIL after each regression run.</w:t>
      </w:r>
    </w:p>
    <w:p>
      <w:pPr>
        <w:spacing w:before="160" w:after="60"/>
      </w:pPr>
      <w:r>
        <w:rPr>
          <w:rFonts w:ascii="Calibri" w:hAnsi="Calibri"/>
          <w:b/>
          <w:color w:val="1F3864"/>
          <w:sz w:val="18"/>
        </w:rPr>
        <w:t>Table 87 — Regression Test Checklist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56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w:t>
            </w:r>
          </w:p>
        </w:tc>
        <w:tc>
          <w:tcPr>
            <w:tcW w:type="dxa" w:w="368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Critical Feature</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 Case Reference</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Pass/Fail</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Date</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Notes</w:t>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R-001</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with valid approved member credentials</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R-002</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failure and 5-attempt lockout</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R-003</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Full registration flow (4 steps + email verification)</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R-004</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validation (13 digits)</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TC-REG-002 + TC-VAL-001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R-005</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Duplicate CNIC rejection (server-side HMAC check)</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R-006</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validation (15–35)</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TC-REG-004 + TC-REG-005</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R-007</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approval by National Admin</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R-008</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ID generation (PYNP-YYYY-NNNNNN format)</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TC-APPR-001 + FR-015</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R-009</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registration with capacity check</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TC-EVT-002 + TC-EVT-003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R-010</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deadline enforcement</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R-011</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edit restriction (phone + picture only)</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R-012</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renewal flow</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R-013</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Role-based navigation (Member vs Admin)</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TC-RBAC-001 + TC-UI-020</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R-014</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 immutability (no client write)</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TC-AUD-001 + TC-SEC-005</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R-015</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stored encrypted — not plaintext in Firestore</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R-016</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cnic_lookup not accessible by any client role</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TC-SEC-006</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R-017</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security rules — RBAC default-deny</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TC-SEC-004 + TC-RBAC-002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R-018</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FCM push notification delivery after approval</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R-019</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banner appears when disconnected</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R-020</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File upload MIME validation (server-side)</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TC-FILE-014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R-021</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 override control visible to President only</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TC-RBAC-003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R-022</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Super Admin role assignment takes effect immediately</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R-023</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Expired member status enforced after grace period</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R-024</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 proof upload in registration</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TC-FILE-015</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r>
        <w:tc>
          <w:tcPr>
            <w:tcW w:type="dxa" w:w="56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R-025</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Bottom navigation has exactly 5 tabs for Member role</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TC-UI-019</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r>
          </w:p>
        </w:tc>
      </w:tr>
    </w:tbl>
    <w:p>
      <w:r>
        <w:br w:type="page"/>
      </w:r>
    </w:p>
    <w:p>
      <w:pPr>
        <w:pStyle w:val="Heading1"/>
        <w:spacing w:before="320" w:after="120"/>
        <w:pBdr>
          <w:bottom w:val="single" w:sz="6" w:space="1" w:color="2E75B6"/>
        </w:pBdr>
      </w:pPr>
      <w:r>
        <w:rPr>
          <w:rFonts w:ascii="Calibri" w:hAnsi="Calibri"/>
          <w:b/>
          <w:color w:val="1F3864"/>
          <w:sz w:val="32"/>
        </w:rPr>
        <w:t>17. USER ACCEPTANCE TESTING (UAT)</w:t>
      </w:r>
    </w:p>
    <w:p>
      <w:pPr>
        <w:spacing w:before="60" w:after="80"/>
      </w:pPr>
      <w:r>
        <w:rPr>
          <w:rFonts w:ascii="Calibri" w:hAnsi="Calibri"/>
          <w:b w:val="0"/>
          <w:i w:val="0"/>
          <w:sz w:val="20"/>
        </w:rPr>
        <w:t>UAT validates that the application meets PYNP organizational requirements from the perspective of real users. UAT scenarios are based on AC-001 through AC-015 and SRS Section 32. All role names are exact matches from SRS Section 7.</w:t>
      </w:r>
    </w:p>
    <w:p>
      <w:pPr>
        <w:pStyle w:val="Heading2"/>
        <w:spacing w:before="240" w:after="80"/>
      </w:pPr>
      <w:r>
        <w:rPr>
          <w:rFonts w:ascii="Calibri" w:hAnsi="Calibri"/>
          <w:b/>
          <w:color w:val="2E75B6"/>
          <w:sz w:val="26"/>
        </w:rPr>
        <w:t>17.1 UAT Scenarios by Role</w:t>
      </w:r>
    </w:p>
    <w:p>
      <w:pPr>
        <w:spacing w:before="160" w:after="60"/>
      </w:pPr>
      <w:r>
        <w:rPr>
          <w:rFonts w:ascii="Calibri" w:hAnsi="Calibri"/>
          <w:b/>
          <w:color w:val="1F3864"/>
          <w:sz w:val="18"/>
        </w:rPr>
        <w:t>Table 88 — UAT Scenario Matrix</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UAT ID</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User Role (Exact SRS Name)</w:t>
            </w:r>
          </w:p>
        </w:tc>
        <w:tc>
          <w:tcPr>
            <w:tcW w:type="dxa" w:w="368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UAT Scenario</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Acceptance Criterion</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Pass/Fail</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UAT-001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Guest (prospective member)</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Guest registers for PYNP membership by completing all 4 steps and uploading required documents.</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AC-001: Application submitted → status=Pending → email + in-app notification received within 2 minutes.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UAT-002</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Approved member logs in, views their PYNP Member ID on profile, browses events, and registers for an available event.</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AC-002: Login succeeds in &lt; 3 sec. Event registration confirmed with push notification.</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UAT-003</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updates their phone number and profile picture. Attempts to edit Full Name.</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AC-004: Phone/picture update saves. Full Name edit shows restriction message.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UAT-004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submits membership renewal before expiry by uploading payment proof.</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AC-008: Renewal request created. After admin approval, expiry extends 12 months.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UAT-005</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browses opportunities list and clicks Apply on an internship — external URL opens in browser.</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FR-061, BR-016: External URL opens. No internal processing.</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UAT-006</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 creates a new event and marks attendance for participants after the event.</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FR-034: Event created. FR-039: Attendance records updated.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UAT-007</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Regional Coordinator</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Regional Coordinator views analytics dashboard scoped to their assigned region.</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FR-065: Only regional data visible. National totals absent.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UAT-008</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Manager</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Manager publishes a news article. All active members receive push notification.</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FR-042, BR-018: Article published immediately. Push notification delivered.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UAT-009</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Opportunity Manager</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Opportunity Manager posts a new internship opportunity with external URL.</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FR-059: Opportunity visible on opportunity list for members.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UAT-010</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reviews pending applications, verifies payment, and approves a member.</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AC-003: Approval completes → Member ID assigned → member notified within 30 sec.</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UAT-011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sends targeted broadcast announcement to a specific region.</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FR-049: Broadcast delivered to target region only within 30 sec.</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UAT-012</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generates Total Members Report with custom date range and exports as Excel.</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FR-066, FR-067, FR-068: Report generated within 10 sec. XLSX downloaded.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UAT-013</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 reviews the national analytics dashboard after logging in.</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AC-007: All KPI charts (total members, gender, province, growth trend) render within 3 sec.</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UAT-014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 overrides a National Admin rejection with a recorded override reason.</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FR-021, BR-005: Override applied. Override reason recorded in audit log.</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UAT-015</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Super Admin</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Super Admin assigns District Coordinator role to a Member. Role takes effect on next app refresh.</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AC-010: Role change immediate. Before/after in audit log.</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UAT-016</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Super Admin</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Super Admin views complete audit log and searches by action type.</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FR-073: Full audit log visible. Search works by action type and user ID.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UAT-017</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Roles</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roles attempt to access a screen they are not authorized for.</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ERR-009: UI-053 Access Restricted shown. No data exposure.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bl>
    <w:p>
      <w:pPr>
        <w:pStyle w:val="Heading2"/>
        <w:spacing w:before="240" w:after="80"/>
      </w:pPr>
      <w:r>
        <w:rPr>
          <w:rFonts w:ascii="Calibri" w:hAnsi="Calibri"/>
          <w:b/>
          <w:color w:val="2E75B6"/>
          <w:sz w:val="26"/>
        </w:rPr>
        <w:t>17.2 UAT Entry and Exit Criteria</w:t>
      </w:r>
    </w:p>
    <w:p>
      <w:pPr>
        <w:spacing w:before="160" w:after="60"/>
      </w:pPr>
      <w:r>
        <w:rPr>
          <w:rFonts w:ascii="Calibri" w:hAnsi="Calibri"/>
          <w:b/>
          <w:color w:val="1F3864"/>
          <w:sz w:val="18"/>
        </w:rPr>
        <w:t>Table 89 — UAT Entry Criteria</w:t>
      </w:r>
    </w:p>
    <w:tbl>
      <w:tblPr>
        <w:tblStyle w:val="TableGrid"/>
        <w:tblW w:type="auto" w:w="0"/>
        <w:jc w:val="left"/>
        <w:tblLook w:firstColumn="1" w:firstRow="1" w:lastColumn="0" w:lastRow="0" w:noHBand="0" w:noVBand="1" w:val="04A0"/>
      </w:tblPr>
      <w:tblGrid>
        <w:gridCol w:w="4680"/>
        <w:gridCol w:w="4680"/>
      </w:tblGrid>
      <w:tr>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Criterion</w:t>
            </w:r>
          </w:p>
        </w:tc>
        <w:tc>
          <w:tcPr>
            <w:tcW w:type="dxa" w:w="6803"/>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Description</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Staging environment ready</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pynp-staging Firebase project configured with test data and all Cloud Functions deployed</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test accounts created</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13 test accounts (Guest through Super Admin) configured with correct roles</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25 regression tests passed</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R-001 through R-025 from Section 16 all showing PASS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Critical (P0) defects open</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Zero open Critical severity defects from functional testing</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 test plan approved</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stakeholder representative has reviewed and approved UAT scenarios</w:t>
            </w:r>
          </w:p>
        </w:tc>
      </w:tr>
    </w:tbl>
    <w:p>
      <w:pPr>
        <w:spacing w:before="160" w:after="60"/>
      </w:pPr>
      <w:r>
        <w:rPr>
          <w:rFonts w:ascii="Calibri" w:hAnsi="Calibri"/>
          <w:b/>
          <w:color w:val="1F3864"/>
          <w:sz w:val="18"/>
        </w:rPr>
        <w:t>Table 90 — UAT Exit Criteria</w:t>
      </w:r>
    </w:p>
    <w:tbl>
      <w:tblPr>
        <w:tblStyle w:val="TableGrid"/>
        <w:tblW w:type="auto" w:w="0"/>
        <w:jc w:val="left"/>
        <w:tblLook w:firstColumn="1" w:firstRow="1" w:lastColumn="0" w:lastRow="0" w:noHBand="0" w:noVBand="1" w:val="04A0"/>
      </w:tblPr>
      <w:tblGrid>
        <w:gridCol w:w="4680"/>
        <w:gridCol w:w="4680"/>
      </w:tblGrid>
      <w:tr>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Criterion</w:t>
            </w:r>
          </w:p>
        </w:tc>
        <w:tc>
          <w:tcPr>
            <w:tcW w:type="dxa" w:w="6803"/>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Description</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Critical UAT scenarios pass</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UAT-001, UAT-002, UAT-003, UAT-010, UAT-013, UAT-015 all PASS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AC-001 through AC-015 verified</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acceptance criteria from SRS Section 32 confirmed</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Critical or High severity UAT defects open</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Zero P0/P1 defects unresolved from UAT session</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 stakeholder sign-off obtained</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Written confirmation from designated PYNP representative</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summary report approved</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Final test summary completed and reviewed</w:t>
            </w:r>
          </w:p>
        </w:tc>
      </w:tr>
    </w:tbl>
    <w:p>
      <w:r>
        <w:br w:type="page"/>
      </w:r>
    </w:p>
    <w:p>
      <w:pPr>
        <w:pStyle w:val="Heading1"/>
        <w:spacing w:before="320" w:after="120"/>
        <w:pBdr>
          <w:bottom w:val="single" w:sz="6" w:space="1" w:color="2E75B6"/>
        </w:pBdr>
      </w:pPr>
      <w:r>
        <w:rPr>
          <w:rFonts w:ascii="Calibri" w:hAnsi="Calibri"/>
          <w:b/>
          <w:color w:val="1F3864"/>
          <w:sz w:val="32"/>
        </w:rPr>
        <w:t>18. REQUIREMENTS TRACEABILITY MATRIX</w:t>
      </w:r>
    </w:p>
    <w:p>
      <w:pPr>
        <w:spacing w:before="60" w:after="80"/>
      </w:pPr>
      <w:r>
        <w:rPr>
          <w:rFonts w:ascii="Calibri" w:hAnsi="Calibri"/>
          <w:b w:val="0"/>
          <w:i w:val="0"/>
          <w:sz w:val="20"/>
        </w:rPr>
        <w:t>This matrix traces SRS requirements to corresponding test cases, UI screen IDs, and acceptance criteria. Status field is updated during test execution.</w:t>
      </w:r>
    </w:p>
    <w:p>
      <w:pPr>
        <w:spacing w:before="160" w:after="60"/>
      </w:pPr>
      <w:r>
        <w:rPr>
          <w:rFonts w:ascii="Calibri" w:hAnsi="Calibri"/>
          <w:b/>
          <w:color w:val="1F3864"/>
          <w:sz w:val="18"/>
        </w:rPr>
        <w:t>Table 91 — Requirements Traceability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Req ID</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Requirement Title</w:t>
            </w:r>
          </w:p>
        </w:tc>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UI Screen(s)</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 Case ID(s)</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AC ID</w:t>
            </w:r>
          </w:p>
        </w:tc>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Status</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User Registration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UI-007–011</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FR-002</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Verification</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UI-012</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TC-AUTH-005</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FR-003</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User Login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UI-005</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TC-AUTH-001, TC-AUTH-002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Password Reset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UI-006</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FR-005</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Session Management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UI-005</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TC-AUTH-004</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FR-006</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Assignment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FR-007</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Account Deactivation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TC-AUTH-006</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FR-009</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Form Fields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UI-007–011</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TC-REG-001, TC-VAL-016</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FR-010</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Upload (Registration)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UI-010</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TC-FILE-001 to TC-FILE-005, TC-FILE-015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Validation and Uniqueness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TC-REG-002, TC-REG-003, TC-VAL-001–003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Validation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TC-REG-004, TC-REG-005, TC-VAL-004–005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FR-013</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Duplicate Detection</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TC-REG-006</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Status Notification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UI-012</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FR-015</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ID Generation</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AC-003</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FR-016</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Type Assignment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UI-043</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FR-017</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Rejection Workflow</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UI-043</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FR-018</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Re-registration Cooling Period</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TC-REG-007</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FR-019</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Pending Applications List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UI-042</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TC-APPR-001, TC-APPR-004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AC-003</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FR-020</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Approval Authority</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UI-043</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TC-APPR-004</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 Override</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UI-043</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TC-APPR-003, TC-RBAC-003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Bulk Approval</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UI-042</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FR-023</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Approval Notification</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TC-APPR-001, TC-NOTIF-001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AC-003</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View</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UI-037</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FR-025</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Restricted Profile Edit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UI-038</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FR-026</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 Profile Edit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UI-045</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FR-027</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Picture Upload</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UI-038</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TC-PROF-003, TC-FILE-006–007</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FR-028</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Directory</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TC-PROF-004</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FR-029</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 Period</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UI-039</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AC-008</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FR-030</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 Reminders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TC-RENEW-001, TC-NOTIF-007–008</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AC-008</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 Application</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UI-039</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AC-008</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 Approval</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UI-046</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AC-008</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FR-033</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Expired Status Enforcement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UI-015</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Creation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UI-021</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TC-EVT-001, TC-VAL-014–015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FR-035</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Listing</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UI-018</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TC-UI-008</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FR-036</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Registration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UI-019</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FR-037</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Capacity Enforcement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UI-019</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TC-EVT-003, TC-OFF-005</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FR-038</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 Cancellation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UI-019</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FR-039</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Attendance Marking</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UI-022</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TC-EVT-006</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FR-040</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Reminders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TC-NOTIF-005–006</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FR-042</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News Publishing</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UI-025</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TC-NEWS-001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FR-043</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Broadcast Announcements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UI-026</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TC-NEWS-002, TC-NOTIF-009</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News Feed</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UI-023</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FR-045</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Push Notifications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TC-NOTIF-001–012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AC-006</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FR-046</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Email Notifications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FR-047</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Inbox</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UI-035</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TC-NOTIF-001, TC-UI-010</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FR-048</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Preferences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UI-036</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TC-NOTIF-002, TC-NOTIF-013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FR-049</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Targeted Broadcast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UI-026</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TC-NEWS-002, TC-NOTIF-010</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FR-050</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Upload</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UI-028</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TC-DOC-001, TC-FILE-008–010</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Listing</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UI-027</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TC-DOC-001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FR-052</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Download</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UI-027</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TC-DOC-001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FR-053</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Versioning</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UI-028</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TBD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Upload</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UI-031</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TC-FILE-011–013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FR-055</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Gallery View</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UI-029–030</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TC-UI-008</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FR-059</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Opportunity Posting</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UI-034</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TC-OPP-001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FR-060</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Opportunity Listing</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UI-032</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TC-OPP-001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External Redirect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UI-033</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TC-OPP-001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Statistics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UI-048</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TC-ANA-001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AC-007</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FR-063</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Analytics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UI-048</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TC-ANA-001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AC-007</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Engagement Metrics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UI-048</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TC-ANA-001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FR-065</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Dashboard Access Scoping</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UI-048</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TC-ANA-002, TC-RBAC-004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AC-007</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FR-066</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Standard Reports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UI-049</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TC-RPT-001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FR-067</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 Export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UI-049</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TC-RPT-001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FR-068</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Custom Date Range</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UI-049</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TC-RPT-001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FR-069</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 Proof Upload</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UI-039</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TC-FILE-015</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FR-070</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 Status Tracking</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UI-046</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Payment History</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UI-047</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Audit Logging</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TC-AUD-001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AC-009</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FR-073</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 Viewing</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UI-051</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TC-AUD-002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AC-009</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 Retention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TC-AUD-001, TC-SEC-005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AC-009</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FR-075</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Role Management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UI-050</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FR-076</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Settings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UI-052</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TBD — system settings collection TBD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FR-077</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Data Export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FR-078</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Moderation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NFR-009</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Password Policy</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UI-005</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TC-VAL-006–008</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NFR-010</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Encryption at Rest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NFR-011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Data in Transit (TLS)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TC-SEC-007</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NFR-012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 Enforcement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admin screens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TC-RBAC-001–004, TC-SEC-004</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NFR-013</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Brute Force Protection</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UI-005</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TC-AUTH-002, TC-SEC-002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NFR-014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File Upload Security (MIME)</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File upload screens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TC-FILE-014</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NFR-017</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Accessibility (WCAG 2.1 AA)</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screens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TC-VAL-019</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NFR-021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Unit Test Coverage ≥70%</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SDD §27.1 — separate unit test execution</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NFR-026</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 Install Size ≤ 50 MB</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TC-PERF-008</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NFR-OFF-01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Read Persistence</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cached screens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AC-014</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NFR-OFF-04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Irreversible Actions Blocked Offline</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UI-043, UI-046</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NFR-OFF-05</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Banner</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authenticated screens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AC-014</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BR-001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Uniqueness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TC-REG-003, TC-VAL-003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BR-004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Approval Authority</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UI-043</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TC-APPR-004</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BR-005</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 Override</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UI-043</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BR-006</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 Edit Restriction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UI-038</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AC-004</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BR-007</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Deadline Enforcement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UI-019</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BR-008</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Capacity Rule</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UI-019</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BR-009</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Validity (12 months)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AC-008</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BR-010</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 Grace Period</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UI-015</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BR-012</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Re-registration Cooling Period</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TC-REG-007</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BR-013</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Access Enforcement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UI-027</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TC-DOC-002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BR-014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 Immutability</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UI-051</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TC-AUD-001, TC-SEC-005, TC-RBAC-002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AC-009</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BR-015</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 Notification Lock</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UI-036</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TC-NOTIF-002, TC-NOTIF-013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SR-006</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Encryption</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SR-007</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Image Access Restriction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PERF-001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Screen Load &lt; 2 sec</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screens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PERF-003</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Push Delivery &lt; 30 sec</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AC-006</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PERF-004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 Gen &lt; 10 sec</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UI-049</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Registration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UI-007–011</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AC-003</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Approval</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UI-042–043</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AC-009</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 Immutability</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UI-051</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TC-AUD-001, TC-SEC-005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Data Security</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TC-SEC-001, TC-SEC-003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AC-014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Behavior</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offline screens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TC-OFF-001 to TC-OFF-006</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w:t>
            </w:r>
          </w:p>
        </w:tc>
      </w:tr>
    </w:tbl>
    <w:p>
      <w:r>
        <w:br w:type="page"/>
      </w:r>
    </w:p>
    <w:p>
      <w:pPr>
        <w:pStyle w:val="Heading1"/>
        <w:spacing w:before="320" w:after="120"/>
        <w:pBdr>
          <w:bottom w:val="single" w:sz="6" w:space="1" w:color="2E75B6"/>
        </w:pBdr>
      </w:pPr>
      <w:r>
        <w:rPr>
          <w:rFonts w:ascii="Calibri" w:hAnsi="Calibri"/>
          <w:b/>
          <w:color w:val="1F3864"/>
          <w:sz w:val="32"/>
        </w:rPr>
        <w:t>19. DEFECT MANAGEMENT</w:t>
      </w:r>
    </w:p>
    <w:p>
      <w:pPr>
        <w:pStyle w:val="Heading2"/>
        <w:spacing w:before="240" w:after="80"/>
      </w:pPr>
      <w:r>
        <w:rPr>
          <w:rFonts w:ascii="Calibri" w:hAnsi="Calibri"/>
          <w:b/>
          <w:color w:val="2E75B6"/>
          <w:sz w:val="26"/>
        </w:rPr>
        <w:t>19.1 Defect Report Template</w:t>
      </w:r>
    </w:p>
    <w:p>
      <w:pPr>
        <w:spacing w:before="160" w:after="60"/>
      </w:pPr>
      <w:r>
        <w:rPr>
          <w:rFonts w:ascii="Calibri" w:hAnsi="Calibri"/>
          <w:b/>
          <w:color w:val="1F3864"/>
          <w:sz w:val="18"/>
        </w:rPr>
        <w:t>Table 92 — Defect Report Template</w:t>
      </w:r>
    </w:p>
    <w:tbl>
      <w:tblPr>
        <w:tblStyle w:val="TableGrid"/>
        <w:tblW w:type="auto" w:w="0"/>
        <w:jc w:val="left"/>
        <w:tblLook w:firstColumn="1" w:firstRow="1" w:lastColumn="0" w:lastRow="0" w:noHBand="0" w:noVBand="1" w:val="04A0"/>
      </w:tblPr>
      <w:tblGrid>
        <w:gridCol w:w="4680"/>
        <w:gridCol w:w="4680"/>
      </w:tblGrid>
      <w:tr>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6803"/>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Description</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Defect ID</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Unique identifier: DEF-NNN (e.g., DEF-001)</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Title</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One-line description of the defect</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Defect Description</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Detailed description of the incorrect behavior observed</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Steps to Reproduce</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Numbered, actionable steps to reproduce the defect reliably</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Expected Result</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What the system SHOULD do per the SRS/SDD/UI/UX specification</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Actual Result</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What the system ACTUALLY does (the defect)</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Severity</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 / High / Medium / Low (see Section 20)</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Priority</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P0 / P1 / P2 / P3 (see Section 20)</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ID</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TC-xxx that discovered this defect</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Requirement ID(s)</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The FR/NFR/BR/SR requirement being violated</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Environment</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Firebase project (Staging/Dev) + Device + OS version + App version</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Screenshot/Evidence</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Attach screenshot, screen recording, or Firestore console capture</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Status</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 / In Progress / Fixed / Verified / Closed / Deferred</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Assigned Developer</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Developer responsible for the fix</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Date Reported</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Date the defect was first reported</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Date Fixed</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Date the fix was deployed to Staging</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Resolution</w:t>
            </w:r>
          </w:p>
        </w:tc>
        <w:tc>
          <w:tcPr>
            <w:tcW w:type="dxa" w:w="680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Description of how the defect was fixed</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Verified By</w:t>
            </w:r>
          </w:p>
        </w:tc>
        <w:tc>
          <w:tcPr>
            <w:tcW w:type="dxa" w:w="680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engineer who verified the fix</w:t>
            </w:r>
          </w:p>
        </w:tc>
      </w:tr>
    </w:tbl>
    <w:p>
      <w:pPr>
        <w:pStyle w:val="Heading2"/>
        <w:spacing w:before="240" w:after="80"/>
      </w:pPr>
      <w:r>
        <w:rPr>
          <w:rFonts w:ascii="Calibri" w:hAnsi="Calibri"/>
          <w:b/>
          <w:color w:val="2E75B6"/>
          <w:sz w:val="26"/>
        </w:rPr>
        <w:t>19.2 Defect Lifecycle</w:t>
      </w:r>
    </w:p>
    <w:p>
      <w:pPr>
        <w:pStyle w:val="ListBullet"/>
        <w:spacing w:before="20" w:after="20"/>
      </w:pPr>
      <w:r>
        <w:rPr>
          <w:rFonts w:ascii="Calibri" w:hAnsi="Calibri"/>
          <w:sz w:val="19"/>
        </w:rPr>
        <w:t>New → Defect reported by tester. Defect ID assigned. Severity and Priority set.</w:t>
      </w:r>
    </w:p>
    <w:p>
      <w:pPr>
        <w:pStyle w:val="ListBullet"/>
        <w:spacing w:before="20" w:after="20"/>
      </w:pPr>
      <w:r>
        <w:rPr>
          <w:rFonts w:ascii="Calibri" w:hAnsi="Calibri"/>
          <w:sz w:val="19"/>
        </w:rPr>
        <w:t>In Progress → Developer assigned and working on fix.</w:t>
      </w:r>
    </w:p>
    <w:p>
      <w:pPr>
        <w:pStyle w:val="ListBullet"/>
        <w:spacing w:before="20" w:after="20"/>
      </w:pPr>
      <w:r>
        <w:rPr>
          <w:rFonts w:ascii="Calibri" w:hAnsi="Calibri"/>
          <w:sz w:val="19"/>
        </w:rPr>
        <w:t>Fixed → Developer has deployed fix to Staging. Status updated to Fixed.</w:t>
      </w:r>
    </w:p>
    <w:p>
      <w:pPr>
        <w:pStyle w:val="ListBullet"/>
        <w:spacing w:before="20" w:after="20"/>
      </w:pPr>
      <w:r>
        <w:rPr>
          <w:rFonts w:ascii="Calibri" w:hAnsi="Calibri"/>
          <w:sz w:val="19"/>
        </w:rPr>
        <w:t>Verified → QA re-executes the failing test case on Staging and confirms the fix. Status set to Verified.</w:t>
      </w:r>
    </w:p>
    <w:p>
      <w:pPr>
        <w:pStyle w:val="ListBullet"/>
        <w:spacing w:before="20" w:after="20"/>
      </w:pPr>
      <w:r>
        <w:rPr>
          <w:rFonts w:ascii="Calibri" w:hAnsi="Calibri"/>
          <w:sz w:val="19"/>
        </w:rPr>
        <w:t>Closed → Fixed and verified. Included in regression checklist for next cycle.</w:t>
      </w:r>
    </w:p>
    <w:p>
      <w:pPr>
        <w:pStyle w:val="ListBullet"/>
        <w:spacing w:before="20" w:after="20"/>
      </w:pPr>
      <w:r>
        <w:rPr>
          <w:rFonts w:ascii="Calibri" w:hAnsi="Calibri"/>
          <w:sz w:val="19"/>
        </w:rPr>
        <w:t>Deferred → Decision to defer fix to a future release. Requires stakeholder approval. Documented reason required.</w:t>
      </w:r>
    </w:p>
    <w:p>
      <w:r>
        <w:br w:type="page"/>
      </w:r>
    </w:p>
    <w:p>
      <w:pPr>
        <w:pStyle w:val="Heading1"/>
        <w:spacing w:before="320" w:after="120"/>
        <w:pBdr>
          <w:bottom w:val="single" w:sz="6" w:space="1" w:color="2E75B6"/>
        </w:pBdr>
      </w:pPr>
      <w:r>
        <w:rPr>
          <w:rFonts w:ascii="Calibri" w:hAnsi="Calibri"/>
          <w:b/>
          <w:color w:val="1F3864"/>
          <w:sz w:val="32"/>
        </w:rPr>
        <w:t>20. SEVERITY AND PRIORITY DEFINITIONS</w:t>
      </w:r>
    </w:p>
    <w:p>
      <w:pPr>
        <w:pStyle w:val="Heading2"/>
        <w:spacing w:before="240" w:after="80"/>
      </w:pPr>
      <w:r>
        <w:rPr>
          <w:rFonts w:ascii="Calibri" w:hAnsi="Calibri"/>
          <w:b/>
          <w:color w:val="2E75B6"/>
          <w:sz w:val="26"/>
        </w:rPr>
        <w:t>20.1 Severity Levels</w:t>
      </w:r>
    </w:p>
    <w:p>
      <w:pPr>
        <w:spacing w:before="160" w:after="60"/>
      </w:pPr>
      <w:r>
        <w:rPr>
          <w:rFonts w:ascii="Calibri" w:hAnsi="Calibri"/>
          <w:b/>
          <w:color w:val="1F3864"/>
          <w:sz w:val="18"/>
        </w:rPr>
        <w:t>Table 93 — Defect Severity Definitions</w:t>
      </w:r>
    </w:p>
    <w:tbl>
      <w:tblPr>
        <w:tblStyle w:val="TableGrid"/>
        <w:tblW w:type="auto" w:w="0"/>
        <w:jc w:val="left"/>
        <w:tblLook w:firstColumn="1" w:firstRow="1" w:lastColumn="0" w:lastRow="0" w:noHBand="0" w:noVBand="1" w:val="04A0"/>
      </w:tblPr>
      <w:tblGrid>
        <w:gridCol w:w="3120"/>
        <w:gridCol w:w="3120"/>
        <w:gridCol w:w="3120"/>
      </w:tblGrid>
      <w:tr>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Severity</w:t>
            </w:r>
          </w:p>
        </w:tc>
        <w:tc>
          <w:tcPr>
            <w:tcW w:type="dxa" w:w="3402"/>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Definition</w:t>
            </w:r>
          </w:p>
        </w:tc>
        <w:tc>
          <w:tcPr>
            <w:tcW w:type="dxa" w:w="45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Examples from PYNP Application</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C62828"/>
                <w:sz w:val="18"/>
              </w:rPr>
              <w:t>Critical</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Application cannot function at all. A core feature is completely broken, data corruption risk exists, or a security vulnerability is present.</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completely broken. CNIC stored as plaintext. Audit logs writable by clients. CNIC duplicate check not working. Event registration allows over-capacity.</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E65100"/>
                <w:sz w:val="18"/>
              </w:rPr>
              <w:t>High</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 major feature is broken or produces incorrect results. A workaround may exist but requires significant effort.</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Membership approval does not generate Member ID. Renewal does not extend expiry by 12 months. FCM notifications not delivered. Incorrect role-based access enforcement.</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2E75B6"/>
                <w:sz w:val="18"/>
              </w:rPr>
              <w:t>Medium</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 feature works but produces unexpected behavior, minor data issues, or poor UX. Not blocking.</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Wrong error message text displayed. Date filter on analytics not filtering correctly. Pagination loads incorrect page.</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595959"/>
                <w:sz w:val="18"/>
              </w:rPr>
              <w:t>Low</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Minor cosmetic issue, typo, inconsistency that does not affect functionality.</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Button label typo. Incorrect color on status badge. Missing placeholder text on a form field.</w:t>
            </w:r>
          </w:p>
        </w:tc>
      </w:tr>
    </w:tbl>
    <w:p>
      <w:pPr>
        <w:pStyle w:val="Heading2"/>
        <w:spacing w:before="240" w:after="80"/>
      </w:pPr>
      <w:r>
        <w:rPr>
          <w:rFonts w:ascii="Calibri" w:hAnsi="Calibri"/>
          <w:b/>
          <w:color w:val="2E75B6"/>
          <w:sz w:val="26"/>
        </w:rPr>
        <w:t>20.2 Priority Levels</w:t>
      </w:r>
    </w:p>
    <w:p>
      <w:pPr>
        <w:spacing w:before="160" w:after="60"/>
      </w:pPr>
      <w:r>
        <w:rPr>
          <w:rFonts w:ascii="Calibri" w:hAnsi="Calibri"/>
          <w:b/>
          <w:color w:val="1F3864"/>
          <w:sz w:val="18"/>
        </w:rPr>
        <w:t>Table 94 — Defect Priority Definitions</w:t>
      </w:r>
    </w:p>
    <w:tbl>
      <w:tblPr>
        <w:tblStyle w:val="TableGrid"/>
        <w:tblW w:type="auto" w:w="0"/>
        <w:jc w:val="left"/>
        <w:tblLook w:firstColumn="1" w:firstRow="1" w:lastColumn="0" w:lastRow="0" w:noHBand="0" w:noVBand="1" w:val="04A0"/>
      </w:tblPr>
      <w:tblGrid>
        <w:gridCol w:w="3120"/>
        <w:gridCol w:w="3120"/>
        <w:gridCol w:w="3120"/>
      </w:tblGrid>
      <w:tr>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Priority</w:t>
            </w:r>
          </w:p>
        </w:tc>
        <w:tc>
          <w:tcPr>
            <w:tcW w:type="dxa" w:w="4819"/>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Definition</w:t>
            </w:r>
          </w:p>
        </w:tc>
        <w:tc>
          <w:tcPr>
            <w:tcW w:type="dxa" w:w="3402"/>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Fix Timeline (Proposed)</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P0</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Must fix before any further testing can proceed. Blocks the entire testing cycle.</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Immediate — same day</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P1</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Must fix before release. No Critical or High severity defects may remain open at release.</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Within 48 hours</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P2</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Should fix before release. Medium severity. May be deferred with stakeholder approval.</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Within 1 sprint/iteration</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P3</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Can be deferred to next release cycle. Low severity / cosmetic only.</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Next release or deferred</w:t>
            </w:r>
          </w:p>
        </w:tc>
      </w:tr>
    </w:tbl>
    <w:p>
      <w:r>
        <w:br w:type="page"/>
      </w:r>
    </w:p>
    <w:p>
      <w:pPr>
        <w:pStyle w:val="Heading1"/>
        <w:spacing w:before="320" w:after="120"/>
        <w:pBdr>
          <w:bottom w:val="single" w:sz="6" w:space="1" w:color="2E75B6"/>
        </w:pBdr>
      </w:pPr>
      <w:r>
        <w:rPr>
          <w:rFonts w:ascii="Calibri" w:hAnsi="Calibri"/>
          <w:b/>
          <w:color w:val="1F3864"/>
          <w:sz w:val="32"/>
        </w:rPr>
        <w:t>21. TEST EXIT CRITERIA</w:t>
      </w:r>
    </w:p>
    <w:p>
      <w:pPr>
        <w:spacing w:before="60" w:after="80"/>
      </w:pPr>
      <w:r>
        <w:rPr>
          <w:rFonts w:ascii="Calibri" w:hAnsi="Calibri"/>
          <w:b w:val="0"/>
          <w:i w:val="0"/>
          <w:sz w:val="20"/>
        </w:rPr>
        <w:t>The following criteria must be satisfied before the PYNP application is considered ready for production deployment. These criteria are based on the SRS acceptance criteria (AC-001 through AC-015) and are proposed project acceptance criteria for FYP evaluation.</w:t>
      </w:r>
    </w:p>
    <w:p>
      <w:pPr>
        <w:spacing w:before="160" w:after="60"/>
      </w:pPr>
      <w:r>
        <w:rPr>
          <w:rFonts w:ascii="Calibri" w:hAnsi="Calibri"/>
          <w:b/>
          <w:color w:val="1F3864"/>
          <w:sz w:val="18"/>
        </w:rPr>
        <w:t>Table 95 — Production Release Exit Criteria</w:t>
      </w:r>
    </w:p>
    <w:tbl>
      <w:tblPr>
        <w:tblStyle w:val="TableGrid"/>
        <w:tblW w:type="auto" w:w="0"/>
        <w:jc w:val="left"/>
        <w:tblLook w:firstColumn="1" w:firstRow="1" w:lastColumn="0" w:lastRow="0" w:noHBand="0" w:noVBand="1" w:val="04A0"/>
      </w:tblPr>
      <w:tblGrid>
        <w:gridCol w:w="3120"/>
        <w:gridCol w:w="3120"/>
        <w:gridCol w:w="3120"/>
      </w:tblGrid>
      <w:tr>
        <w:tc>
          <w:tcPr>
            <w:tcW w:type="dxa" w:w="368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Criterion</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Required Threshold</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Rationale</w:t>
            </w:r>
          </w:p>
        </w:tc>
      </w:tr>
      <w:tr>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 test cases (TC-AUTH, TC-REG, TC-APPR, TC-SEC critical cases)</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100% Pass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Core functionality and security must be flawless</w:t>
            </w:r>
          </w:p>
        </w:tc>
      </w:tr>
      <w:tr>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 priority test cases</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95% Pass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Major features must be verified</w:t>
            </w:r>
          </w:p>
        </w:tc>
      </w:tr>
      <w:tr>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15 Acceptance Criteria (AC-001 to AC-015)</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100% Pass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acceptance criteria are the contractual release gate</w:t>
            </w:r>
          </w:p>
        </w:tc>
      </w:tr>
      <w:tr>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25 Regression tests (R-001 to R-025)</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100% Pass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regressions in critical path</w:t>
            </w:r>
          </w:p>
        </w:tc>
      </w:tr>
      <w:tr>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Open Critical (P0) defects</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0</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Zero tolerance for Critical defects at release</w:t>
            </w:r>
          </w:p>
        </w:tc>
      </w:tr>
      <w:tr>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Open High (P1) defects</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0</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Zero tolerance for High defects at release</w:t>
            </w:r>
          </w:p>
        </w:tc>
      </w:tr>
      <w:tr>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Open Medium (P2) defects</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3 with stakeholder documented approval</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Minor issues with documented risk acceptance</w:t>
            </w:r>
          </w:p>
        </w:tc>
      </w:tr>
      <w:tr>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security verification (TC-SEC-001, TC-SEC-006)</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100% Pass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Legal/privacy risk — non-negotiable</w:t>
            </w:r>
          </w:p>
        </w:tc>
      </w:tr>
      <w:tr>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 verification — all 10 roles tested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100% Pass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 risk if RBAC is incomplete</w:t>
            </w:r>
          </w:p>
        </w:tc>
      </w:tr>
      <w:tr>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 sign-off from PYNP stakeholder</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Written sign-off obtained</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Organizational acceptance</w:t>
            </w:r>
          </w:p>
        </w:tc>
      </w:tr>
      <w:tr>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Performance benchmarks PERF-001 to PERF-007</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thresholds met as specified in SRS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User experience standards</w:t>
            </w:r>
          </w:p>
        </w:tc>
      </w:tr>
      <w:tr>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behavior (AC-014)</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100% Pass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Required for rural Pakistan use case</w:t>
            </w:r>
          </w:p>
        </w:tc>
      </w:tr>
      <w:tr>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Unit test coverage (NFR-021)</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Domain layer ≥ 70%</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SRS non-functional requirement</w:t>
            </w:r>
          </w:p>
        </w:tc>
      </w:tr>
    </w:tbl>
    <w:p>
      <w:r>
        <w:br w:type="page"/>
      </w:r>
    </w:p>
    <w:p>
      <w:pPr>
        <w:pStyle w:val="Heading1"/>
        <w:spacing w:before="320" w:after="120"/>
        <w:pBdr>
          <w:bottom w:val="single" w:sz="6" w:space="1" w:color="2E75B6"/>
        </w:pBdr>
      </w:pPr>
      <w:r>
        <w:rPr>
          <w:rFonts w:ascii="Calibri" w:hAnsi="Calibri"/>
          <w:b/>
          <w:color w:val="1F3864"/>
          <w:sz w:val="32"/>
        </w:rPr>
        <w:t>22. TEST DELIVERABLES</w:t>
      </w:r>
    </w:p>
    <w:p>
      <w:pPr>
        <w:spacing w:before="160" w:after="60"/>
      </w:pPr>
      <w:r>
        <w:rPr>
          <w:rFonts w:ascii="Calibri" w:hAnsi="Calibri"/>
          <w:b/>
          <w:color w:val="1F3864"/>
          <w:sz w:val="18"/>
        </w:rPr>
        <w:t>Table 96 — Test Deliverables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Deliverable</w:t>
            </w:r>
          </w:p>
        </w:tc>
        <w:tc>
          <w:tcPr>
            <w:tcW w:type="dxa" w:w="368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Description</w:t>
            </w:r>
          </w:p>
        </w:tc>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Owner</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Status</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SQA Plan and Test Case Specification (this document)</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Complete test plan, test cases, traceability matrix, defect templates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Team</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Final Draft</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Unit Test Results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Flutter test execution report from flutter test command; coverage report from coverage package</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Development Team</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Produced during development</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Widget Test Results</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Widget test execution report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Development Team</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Produced during development</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Integration Test Results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Firebase Emulator Suite integration test report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Team</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Produced during integration testing</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 Rules Test Results</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firebase emulators security rules test report (npm test)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Team</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Produced during security testing</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Performance Test Report</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Benchmark results for PERF-001 through PERF-007</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Team</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Produced during performance testing</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Regression Test Results</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Completed regression checklist (R-001 to R-025) for each release</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Team</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Produced per release cycle</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 Results</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Completed UAT scenario results (UAT-001 to UAT-017) with stakeholder sign-off</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Team + PYNP Rep</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Produced during UAT</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Defect Report Log</w:t>
            </w:r>
          </w:p>
        </w:tc>
        <w:tc>
          <w:tcPr>
            <w:tcW w:type="dxa" w:w="368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Complete log of all defects (DEF-xxx) with status, resolution, and verification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Team</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Maintained throughout testing</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Final Test Summary Report</w:t>
            </w:r>
          </w:p>
        </w:tc>
        <w:tc>
          <w:tcPr>
            <w:tcW w:type="dxa" w:w="368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Aggregated pass/fail counts, open defects, release recommendation (template in Section 23)</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Lead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Produced at end of each major test cycle</w:t>
            </w:r>
          </w:p>
        </w:tc>
      </w:tr>
    </w:tbl>
    <w:p>
      <w:r>
        <w:br w:type="page"/>
      </w:r>
    </w:p>
    <w:p>
      <w:pPr>
        <w:pStyle w:val="Heading1"/>
        <w:spacing w:before="320" w:after="120"/>
        <w:pBdr>
          <w:bottom w:val="single" w:sz="6" w:space="1" w:color="2E75B6"/>
        </w:pBdr>
      </w:pPr>
      <w:r>
        <w:rPr>
          <w:rFonts w:ascii="Calibri" w:hAnsi="Calibri"/>
          <w:b/>
          <w:color w:val="1F3864"/>
          <w:sz w:val="32"/>
        </w:rPr>
        <w:t>23. FINAL TEST SUMMARY REPORT TEMPLATE</w:t>
      </w:r>
    </w:p>
    <w:p>
      <w:pPr>
        <w:pStyle w:val="Heading2"/>
        <w:spacing w:before="240" w:after="80"/>
      </w:pPr>
      <w:r>
        <w:rPr>
          <w:rFonts w:ascii="Calibri" w:hAnsi="Calibri"/>
          <w:b/>
          <w:color w:val="2E75B6"/>
          <w:sz w:val="26"/>
        </w:rPr>
        <w:t>23.1 Test Execution Summary</w:t>
      </w:r>
    </w:p>
    <w:p>
      <w:pPr>
        <w:spacing w:before="160" w:after="60"/>
      </w:pPr>
      <w:r>
        <w:rPr>
          <w:rFonts w:ascii="Calibri" w:hAnsi="Calibri"/>
          <w:b/>
          <w:color w:val="1F3864"/>
          <w:sz w:val="18"/>
        </w:rPr>
        <w:t>Table 97 — Test Execution Summary Template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Metric</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Count</w:t>
            </w:r>
          </w:p>
        </w:tc>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Percentage</w:t>
            </w:r>
          </w:p>
        </w:tc>
        <w:tc>
          <w:tcPr>
            <w:tcW w:type="dxa" w:w="3402"/>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Notes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Total Test Cases Defined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Sum of all TC-xxx in this document</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Total Test Cases Executed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Completed runs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Passed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result = Pass</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Failed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 result = Fail</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Blocked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Cannot execute due to dependency or environment issue</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 Executed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 yet run</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Total Defects Raised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Total DEF-xxx created</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 (P0) Open</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Must be 0 for release</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 (P1) Open</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Must be 0 for release</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 (P2) Open</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3 with approval for release</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Low (P3) Open</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Documented for next cycle</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Defects Fixed and Verified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Closed defects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Regression Tests Passed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25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R-001 through R-025</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Acceptance Criteria Passed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15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t>
            </w:r>
          </w:p>
        </w:tc>
        <w:tc>
          <w:tcPr>
            <w:tcW w:type="dxa" w:w="3402"/>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AC-001 through AC-015</w:t>
            </w:r>
          </w:p>
        </w:tc>
      </w:tr>
    </w:tbl>
    <w:p>
      <w:pPr>
        <w:pStyle w:val="Heading2"/>
        <w:spacing w:before="240" w:after="80"/>
      </w:pPr>
      <w:r>
        <w:rPr>
          <w:rFonts w:ascii="Calibri" w:hAnsi="Calibri"/>
          <w:b/>
          <w:color w:val="2E75B6"/>
          <w:sz w:val="26"/>
        </w:rPr>
        <w:t>23.2 Overall Release Recommendation</w:t>
      </w:r>
    </w:p>
    <w:p>
      <w:pPr>
        <w:spacing w:before="160" w:after="60"/>
      </w:pPr>
      <w:r>
        <w:rPr>
          <w:rFonts w:ascii="Calibri" w:hAnsi="Calibri"/>
          <w:b/>
          <w:color w:val="1F3864"/>
          <w:sz w:val="18"/>
        </w:rPr>
        <w:t>Table 98 — Release Recommendation Template</w:t>
      </w:r>
    </w:p>
    <w:tbl>
      <w:tblPr>
        <w:tblStyle w:val="TableGrid"/>
        <w:tblW w:type="auto" w:w="0"/>
        <w:jc w:val="left"/>
        <w:tblLook w:firstColumn="1" w:firstRow="1" w:lastColumn="0" w:lastRow="0" w:noHBand="0" w:noVBand="1" w:val="04A0"/>
      </w:tblPr>
      <w:tblGrid>
        <w:gridCol w:w="4680"/>
        <w:gridCol w:w="4680"/>
      </w:tblGrid>
      <w:tr>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Field</w:t>
            </w:r>
          </w:p>
        </w:tc>
        <w:tc>
          <w:tcPr>
            <w:tcW w:type="dxa" w:w="6236"/>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Value</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Cycle</w:t>
            </w:r>
          </w:p>
        </w:tc>
        <w:tc>
          <w:tcPr>
            <w:tcW w:type="dxa" w:w="6236"/>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Release Candidate [N]</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Execution Period</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[Start Date] to [End Date]</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Testing Environment</w:t>
            </w:r>
          </w:p>
        </w:tc>
        <w:tc>
          <w:tcPr>
            <w:tcW w:type="dxa" w:w="6236"/>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pynp-staging Firebase project</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Devices Tested</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[List Android and iOS devices used]</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 Defects Open</w:t>
            </w:r>
          </w:p>
        </w:tc>
        <w:tc>
          <w:tcPr>
            <w:tcW w:type="dxa" w:w="6236"/>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[Count — must be 0 for RECOMMENDED]</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 Defects Open</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[Count — must be 0 for RECOMMENDED]</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Acceptance Criteria Met</w:t>
            </w:r>
          </w:p>
        </w:tc>
        <w:tc>
          <w:tcPr>
            <w:tcW w:type="dxa" w:w="6236"/>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 / 15</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Regression Tests Passed</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 / 25</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UAT Sign-Off</w:t>
            </w:r>
          </w:p>
        </w:tc>
        <w:tc>
          <w:tcPr>
            <w:tcW w:type="dxa" w:w="6236"/>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[Obtained / Not Yet Obtained]</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Overall Release Recommendation</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 ] RECOMMENDED FOR PRODUCTION   [ ] NOT RECOMMENDED — see open defects below   [ ] CONDITIONALLY RECOMMENDED — see deferred items</w:t>
            </w:r>
          </w:p>
        </w:tc>
      </w:tr>
      <w:tr>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QA Lead Sign-Off</w:t>
            </w:r>
          </w:p>
        </w:tc>
        <w:tc>
          <w:tcPr>
            <w:tcW w:type="dxa" w:w="6236"/>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[Name] — [Date]</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Supervisor / Stakeholder Sign-Off</w:t>
            </w:r>
          </w:p>
        </w:tc>
        <w:tc>
          <w:tcPr>
            <w:tcW w:type="dxa" w:w="6236"/>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[Name] — [Date]</w:t>
            </w:r>
          </w:p>
        </w:tc>
      </w:tr>
    </w:tbl>
    <w:p>
      <w:r>
        <w:br w:type="page"/>
      </w:r>
    </w:p>
    <w:p>
      <w:pPr>
        <w:pStyle w:val="Heading1"/>
        <w:spacing w:before="320" w:after="120"/>
        <w:pBdr>
          <w:bottom w:val="single" w:sz="6" w:space="1" w:color="2E75B6"/>
        </w:pBdr>
      </w:pPr>
      <w:r>
        <w:rPr>
          <w:rFonts w:ascii="Calibri" w:hAnsi="Calibri"/>
          <w:b/>
          <w:color w:val="1F3864"/>
          <w:sz w:val="32"/>
        </w:rPr>
        <w:t>APPENDIX A: TEST CASE INDEX</w:t>
      </w:r>
    </w:p>
    <w:p>
      <w:pPr>
        <w:spacing w:before="60" w:after="80"/>
      </w:pPr>
      <w:r>
        <w:rPr>
          <w:rFonts w:ascii="Calibri" w:hAnsi="Calibri"/>
          <w:b w:val="0"/>
          <w:i w:val="0"/>
          <w:sz w:val="20"/>
        </w:rPr>
        <w:t>Complete alphabetical index of all test cases defined in this document.</w:t>
      </w:r>
    </w:p>
    <w:p>
      <w:pPr>
        <w:spacing w:before="160" w:after="60"/>
      </w:pPr>
      <w:r>
        <w:rPr>
          <w:rFonts w:ascii="Calibri" w:hAnsi="Calibri"/>
          <w:b/>
          <w:color w:val="1F3864"/>
          <w:sz w:val="18"/>
        </w:rPr>
        <w:t>Table 99 — Test Case Index</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0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 Case ID</w:t>
            </w:r>
          </w:p>
        </w:tc>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Module</w:t>
            </w:r>
          </w:p>
        </w:tc>
        <w:tc>
          <w:tcPr>
            <w:tcW w:type="dxa" w:w="45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 Scenario</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Section</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Priority</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Successful login with valid approved member credentials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failure — 5 consecutive failures trigger account lock</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Password reset email sent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Session timeout after 30 days of inactivity</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Login blocked for unverified email</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TC-AUTH-006</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Authentication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Deactivated account cannot log in</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Successful 4-step member registration</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validation rejects 12-digit CNIC</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Duplicate CNIC rejected server-side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validation rejects &lt; 15 years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Age validation rejects &gt; 35 years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TC-REG-006</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Duplicate email rejected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TC-REG-007</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Registration</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Re-registration blocked within 7-day cooling period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Approval</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approves pending application</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Approval</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rejects application with reason</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TC-APPR-003</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Approval</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 overrides National Admin rejection</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TC-APPR-004</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Approval</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 cannot approve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TC-APPR-005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Approval</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bulk approves multiple applications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Approved member views complete profile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7.4</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Only phone and picture editable after approval</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uploads profile picture within 2 MB</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7.4</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TC-PROF-004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Profile</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searches member directory</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 reminders sent at 60/30/15/7 days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 flow — admin approves — expiry extends 12 months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7.5</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TC-RENEW-003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Renewal</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Status set to Expired after grace period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 creates event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7.6</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registers for event with available capacity</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7.6</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TC-EVT-003</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registration blocked when capacity reached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7.6</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TC-EVT-004</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 registration blocked after deadline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7.6</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cancels registration &gt; 24 hours before event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7.6</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TC-EVT-006</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Events</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District Coordinator marks attendance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7.6</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TC-NEWS-001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News</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Manager publishes news article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7.7</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TC-NEWS-002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News</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sends targeted broadcast to region</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7.7</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inbox — read/unread states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7.8</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 notification categories cannot be disabled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7.8</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TC-DOC-001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Content Manager uploads PDF; member downloads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7.9</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TC-DOC-002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Documents</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 Only document hidden from Member role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7.9</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TC-OPP-001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Opportunities</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Post opportunity; member clicks Apply — external URL opens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7.10</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TC-ANA-001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President views complete national analytics dashboard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TC-ANA-002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Analytics</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Regional Coordinator analytics scoped to region</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TC-RPT-001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Reports</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generates report with date range and exports PDF</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TC-AUD-001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Logs</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Approval creates immutable audit log entry</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7.13</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TC-AUD-002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Audit Logs</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SA sees all logs; NA sees scoped logs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Administration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Super Admin assigns District Coordinator role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Administration</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exports member database as CSV</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7.14</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TC-ADM-003</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Administration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removes published content with reason</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7.14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TC-RBAC-001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Member cannot access Pending Approvals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8.2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TC-RBAC-002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cannot write to audit_logs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8.2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National Admin cannot use President override control</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8.2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TC-RBAC-004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RBAC</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Regional Coordinator analytics scoped to assigned region</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8.2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TC-UI-001 to TC-UI-018</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UI/UX</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Screen loading and rendering tests (18 screens)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9.1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TC-UI-019</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 Navigation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Bottom nav has exactly 5 tabs for Member role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9.2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TC-UI-020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UI Navigation</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Drawer shows role-appropriate items (RoleGate)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9.2</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TC-VAL-001 to TC-VAL-020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Validation</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Negative and boundary value tests (20 cases)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10</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TC-SEC-001 to TC-SEC-007</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Security test cases (7 cases)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Critical</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TC-PERF-001 to TC-PERF-008</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Performance</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Performance benchmark tests (8 cases)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12</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Medium</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TC-OFF-001 to TC-OFF-006</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behavior tests (6 cases)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13</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TC-FILE-001 to TC-FILE-015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File Upload</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File upload test cases (15 cases)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14</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TC-NOTIF-001 to TC-NOTIF-013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Notifications</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Notification test cases (13 cases)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15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High</w:t>
            </w:r>
          </w:p>
        </w:tc>
      </w:tr>
    </w:tbl>
    <w:p>
      <w:r>
        <w:br w:type="page"/>
      </w:r>
    </w:p>
    <w:p>
      <w:pPr>
        <w:pStyle w:val="Heading1"/>
        <w:spacing w:before="320" w:after="120"/>
        <w:pBdr>
          <w:bottom w:val="single" w:sz="6" w:space="1" w:color="2E75B6"/>
        </w:pBdr>
      </w:pPr>
      <w:r>
        <w:rPr>
          <w:rFonts w:ascii="Calibri" w:hAnsi="Calibri"/>
          <w:b/>
          <w:color w:val="1F3864"/>
          <w:sz w:val="32"/>
        </w:rPr>
        <w:t>APPENDIX B: TBD ITEMS SUMMARY</w:t>
      </w:r>
    </w:p>
    <w:p>
      <w:pPr>
        <w:spacing w:before="60" w:after="80"/>
      </w:pPr>
      <w:r>
        <w:rPr>
          <w:rFonts w:ascii="Calibri" w:hAnsi="Calibri"/>
          <w:b w:val="0"/>
          <w:i w:val="0"/>
          <w:sz w:val="20"/>
        </w:rPr>
        <w:t>The following items in this SQA Plan are marked TBD because they depend on information not yet available in the source documents, specifically the Firestore Data Model / ERD which is under development.</w:t>
      </w:r>
    </w:p>
    <w:p>
      <w:pPr>
        <w:spacing w:before="160" w:after="60"/>
      </w:pPr>
      <w:r>
        <w:rPr>
          <w:rFonts w:ascii="Calibri" w:hAnsi="Calibri"/>
          <w:b/>
          <w:color w:val="1F3864"/>
          <w:sz w:val="18"/>
        </w:rPr>
        <w:t>Table 100 — TBD Items in SQA Plan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TBD Reference</w:t>
            </w:r>
          </w:p>
        </w:tc>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Test Case</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Dependency</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Action Required</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TC-REG-003 — cnic_lookup verification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Uniqueness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Exact Firestore cnic_lookup collection structure</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Finalize Firestore ERD; update TC-REG-003 to include Firestore document ID verification</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TC-SEC-001 — Firestore field names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Encryption Verification</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Exact field names encryptedCnic and cnicLookupHash in Firestore</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Confirm field names against Firestore ERD</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TC-SEC-006 — collection name</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cnic_lookup access denial</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Exact Firestore collection name for HMAC lookup</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Confirm collection name against Firestore ERD</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TC-ADM-002 — CSV export fields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Data Export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Which fields are included/excluded in CSV export</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Define CSV export schema in Firestore ERD or SDD update</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TC-RPT-001 — Cloud Function for reports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Report Generation</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Whether reports are generated by a Cloud Function (generateReport) or direct Firestore queries</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Define report generation mechanism in SDD update</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FR-053 — Document Versioning</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Document versioning test</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Exact Firestore structure for document version archival</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Define versioning structure in Firestore ERD</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FR-076 — System Settings collection</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System Settings tests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collection for system settings not defined in SRS §12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Define settings collection in Firestore ERD</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FR-056–058 — Volunteer Management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Volunteer tests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collection for volunteer records not defined in SRS §12</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Define volunteers collection in Firestore ERD</w:t>
            </w:r>
          </w:p>
        </w:tc>
      </w:tr>
    </w:tbl>
    <w:p>
      <w:r>
        <w:br w:type="page"/>
      </w:r>
    </w:p>
    <w:p>
      <w:pPr>
        <w:pStyle w:val="Heading1"/>
        <w:spacing w:before="320" w:after="120"/>
        <w:pBdr>
          <w:bottom w:val="single" w:sz="6" w:space="1" w:color="2E75B6"/>
        </w:pBdr>
      </w:pPr>
      <w:r>
        <w:rPr>
          <w:rFonts w:ascii="Calibri" w:hAnsi="Calibri"/>
          <w:b/>
          <w:color w:val="1F3864"/>
          <w:sz w:val="32"/>
        </w:rPr>
        <w:t>APPENDIX C: CONSISTENCY AUDIT RESULTS</w:t>
      </w:r>
    </w:p>
    <w:p>
      <w:pPr>
        <w:spacing w:before="60" w:after="80"/>
      </w:pPr>
      <w:r>
        <w:rPr>
          <w:rFonts w:ascii="Calibri" w:hAnsi="Calibri"/>
          <w:b w:val="0"/>
          <w:i w:val="0"/>
          <w:sz w:val="20"/>
        </w:rPr>
        <w:t>The following consistency check was performed against SRS v1.1, SDD v1.0, and UI/UX Specification v1.0 before finalizing this SQA Plan:</w:t>
      </w:r>
    </w:p>
    <w:p>
      <w:pPr>
        <w:spacing w:before="160" w:after="60"/>
      </w:pPr>
      <w:r>
        <w:rPr>
          <w:rFonts w:ascii="Calibri" w:hAnsi="Calibri"/>
          <w:b/>
          <w:color w:val="1F3864"/>
          <w:sz w:val="18"/>
        </w:rPr>
        <w:t>Table 101 — Internal Consistency Audit</w:t>
      </w:r>
    </w:p>
    <w:tbl>
      <w:tblPr>
        <w:tblStyle w:val="TableGrid"/>
        <w:tblW w:type="auto" w:w="0"/>
        <w:jc w:val="left"/>
        <w:tblLook w:firstColumn="1" w:firstRow="1" w:lastColumn="0" w:lastRow="0" w:noHBand="0" w:noVBand="1" w:val="04A0"/>
      </w:tblPr>
      <w:tblGrid>
        <w:gridCol w:w="3120"/>
        <w:gridCol w:w="3120"/>
        <w:gridCol w:w="3120"/>
      </w:tblGrid>
      <w:tr>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Check</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Result</w:t>
            </w:r>
          </w:p>
        </w:tc>
        <w:tc>
          <w:tcPr>
            <w:tcW w:type="dxa" w:w="4819"/>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i w:val="0"/>
                <w:color w:val="FFFFFF"/>
                <w:sz w:val="18"/>
              </w:rPr>
              <w:t>Notes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requirement IDs changed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FR-001 to FR-078, NFR-001 to NFR-026, BR-001 to BR-020, SR-001 to SR-023 match SRS v1.1 exactly</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role names changed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10 roles: Guest, Member, Volunteer, District Coordinator, Regional Coordinator, Content Manager, Opportunity Manager, National Admin, President, Super Admin — exact SRS names</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UI IDs invented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UI-001 to UI-055 IDs sourced from UI/UX Specification Section 7 Screen Inventory</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unsupported features introduced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test cases trace to at least one FR/NFR/BR/SR requirement. No future enhancements tested.</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Test cases correspond to actual requirements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Section 18 RTM traces every major requirement to test case(s)</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TBD items clearly marked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8 TBD items identified in Appendix B; all dependent on Firestore ERD</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Firestore ERD not assumed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Firestore collection/field structure invented; TBD markers used throughout</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Offline tests match SRS §15 matrix exactly</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TC-OFF-001 to TC-OFF-006 derived from SRS §15 offline capability matrix row by row</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Error codes match SRS §22 exactly</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ERR-001 to ERR-014 used exactly as defined in SRS §22</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Performance thresholds match SRS §24 exactly</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PERF-001 to PERF-007 acceptance thresholds taken directly from SRS §24</w:t>
            </w:r>
          </w:p>
        </w:tc>
      </w:tr>
      <w:tr>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CNIC security design reflects SRS v1.1 corrections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AES-256-GCM + HMAC-SHA256 cnic_lookup design (SRS §12.3–12.4) correctly reflected in TC-SEC-001, TC-SEC-006</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No real personal data used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PASS</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i w:val="0"/>
                <w:sz w:val="18"/>
              </w:rPr>
              <w:t>All test data is fictional: fictional names, fictional CNICs, fictional emails</w:t>
            </w:r>
          </w:p>
        </w:tc>
      </w:tr>
    </w:tbl>
    <w:p>
      <w:pPr>
        <w:spacing w:before="60" w:after="60"/>
        <w:pBdr>
          <w:bottom w:val="single" w:sz="4" w:space="1" w:color="2E75B6"/>
        </w:pBdr>
      </w:pPr>
    </w:p>
    <w:p>
      <w:pPr>
        <w:jc w:val="center"/>
      </w:pPr>
      <w:r>
        <w:rPr>
          <w:rFonts w:ascii="Calibri" w:hAnsi="Calibri"/>
          <w:b/>
          <w:color w:val="1F3864"/>
          <w:sz w:val="24"/>
        </w:rPr>
        <w:t>END OF DOCUMENT</w:t>
      </w:r>
    </w:p>
    <w:p>
      <w:pPr>
        <w:jc w:val="center"/>
      </w:pPr>
      <w:r>
        <w:rPr>
          <w:rFonts w:ascii="Calibri" w:hAnsi="Calibri"/>
          <w:i/>
          <w:color w:val="595959"/>
          <w:sz w:val="18"/>
        </w:rPr>
        <w:t>PYNP Mobile Management Application — Software Testing &amp; SQA Plan v1.0  |  Pakistan Youth National Program  |  July 2026</w:t>
      </w:r>
    </w:p>
    <w:p>
      <w:r>
        <w:br w:type="page"/>
      </w:r>
    </w:p>
    <w:p>
      <w:pPr>
        <w:spacing w:before="60" w:after="60"/>
        <w:pBdr>
          <w:bottom w:val="single" w:sz="4" w:space="1" w:color="2E75B6"/>
        </w:pBdr>
      </w:pPr>
    </w:p>
    <w:p>
      <w:pPr>
        <w:jc w:val="center"/>
      </w:pPr>
      <w:r>
        <w:rPr>
          <w:rFonts w:ascii="Calibri" w:hAnsi="Calibri"/>
          <w:b/>
          <w:color w:val="1F3864"/>
          <w:sz w:val="32"/>
        </w:rPr>
        <w:t>ENHANCED TEST COVERAGE — v1.1 ADDITIONS</w:t>
      </w:r>
    </w:p>
    <w:p>
      <w:pPr>
        <w:spacing w:before="60" w:after="80"/>
      </w:pPr>
      <w:r>
        <w:rPr>
          <w:rFonts w:ascii="Calibri" w:hAnsi="Calibri"/>
          <w:b w:val="0"/>
          <w:i/>
          <w:sz w:val="20"/>
        </w:rPr>
        <w:t>The following sections (24 onwards) enhance the existing SQA Plan with 60+ additional test cases covering all 30 specified enhancement areas. All test cases trace to SRS v1.1, SDD v1.0, UI/UX Specification v1.0, and the Firestore Data Model defined in SRS Section 12. No requirements have been invented.</w:t>
      </w:r>
    </w:p>
    <w:p>
      <w:r>
        <w:br w:type="page"/>
      </w:r>
    </w:p>
    <w:p>
      <w:pPr>
        <w:pStyle w:val="Heading1"/>
        <w:spacing w:before="320" w:after="120"/>
        <w:pBdr>
          <w:bottom w:val="single" w:sz="6" w:space="1" w:color="2E75B6"/>
        </w:pBdr>
      </w:pPr>
      <w:r>
        <w:rPr>
          <w:rFonts w:ascii="Calibri" w:hAnsi="Calibri"/>
          <w:b/>
          <w:color w:val="1F3864"/>
          <w:sz w:val="32"/>
        </w:rPr>
        <w:t>24. ENHANCED AUTHENTICATION TEST CASES</w:t>
      </w:r>
    </w:p>
    <w:p>
      <w:pPr>
        <w:pStyle w:val="Heading2"/>
        <w:spacing w:before="240" w:after="80"/>
      </w:pPr>
      <w:r>
        <w:rPr>
          <w:rFonts w:ascii="Calibri" w:hAnsi="Calibri"/>
          <w:b/>
          <w:color w:val="2E75B6"/>
          <w:sz w:val="26"/>
        </w:rPr>
        <w:t>24.1 App Check and Token Security</w:t>
      </w:r>
    </w:p>
    <w:p>
      <w:pPr>
        <w:spacing w:before="160" w:after="60"/>
      </w:pPr>
      <w:r>
        <w:rPr>
          <w:rFonts w:ascii="Calibri" w:hAnsi="Calibri"/>
          <w:b/>
          <w:color w:val="1F3864"/>
          <w:sz w:val="18"/>
        </w:rPr>
        <w:t>Table 102 — TC-AUTH-007 — Firebase App Check rejects requests from non-genuine ap</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TC-AUTH-007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FR-008, SDD §5.1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Authentication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Guest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Firebase App Check rejects requests from non-genuine app instances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Firebase App Check enabled (Play Integrity on Android, App Attest on iOS). Staging environment.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Non-genuine HTTP request directly to Cloud Function submitRegistration without App Check token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Using Postman, call the submitRegistration Cloud Function HTTP endpoint directly without including a valid App Check token.</w:t>
              <w:br/>
              <w:t>2. Observe the Cloud Function response.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Cloud Function returns HTTP 401 or 403: "App Check token missing or invalid." Registration payload is NOT processed. SDD §5.1 App Check enforcement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103 — TC-AUTH-008 — ID token revoked immediately after role change — user m</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TC-AUTH-008</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FR-006, SDD §5.1 updateUserRole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Authentication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Super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ID token revoked immediately after role change — user must re-authenticate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is logged in on a device. Super Admin changes their role.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Actor: test.sa@pynp.test changes test.member role to district_coordinator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test.member@pynp.test is actively logged in.</w:t>
              <w:br/>
              <w:t>2. test.sa@pynp.test invokes updateUserRole Cloud Function.</w:t>
              <w:br/>
              <w:t>3. Without test.member logging out, test.member attempts an action requiring new role.</w:t>
              <w:br/>
              <w:t>4. Observe token state.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updateUserRole Cloud Function calls revokeRefreshTokens() via Firebase Admin SDK. Within one app refresh, test.member is prompted to re-authenticate. After re-login, new role (district_coordinator) is reflected in navigation. SDD §5.1 SR-014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104 — TC-AUTH-009 — Session expired mid-workflow redirects to login without</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TC-AUTH-009</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FR-003, ERR-012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Authentication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Session expired mid-workflow redirects to login without data loss on 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is filling out a form (e.g., event registration step). Token is expired server-side.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Token manually expired via Firebase Admin SDK revokeRefreshTokens.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test.member@pynp.test begins event registration flow.</w:t>
              <w:br/>
              <w:t>2. Expire their token via Admin SDK mid-workflow.</w:t>
              <w:br/>
              <w:t>3. Member taps REGISTER button — triggers Cloud Function call.</w:t>
              <w:br/>
              <w:t>4. Observe app behavior.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Cloud Function returns auth/id-token-revoked. App shows ERR-012: "Your session has expired. Please log in again." Redirects to UI-005 Login Screen. After re-login, GoRouter navigates back to correct destination (deep link preserved if configured). No crash.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105 — TC-AUTH-010 — Password policy enforced — all four character class rul</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TC-AUTH-010</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NFR-009, SRS §14.1 SR-002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Authentication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Guest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Password policy enforced — all four character class rules validated independently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UI-005 Login or registration password field.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 passwords: (a) AllLowercase1! — missing uppercase; (b) ALLUPPER1! — missing lowercase; (c) NoDigits! — missing digit; (d) NoSpecial1 — missing special char; (e) Short1! — under 8 chars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Attempt each password variant in turn during account creation or password reset.</w:t>
              <w:br/>
              <w:t>2. Observe validation message for each.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Each invalid password variant shows a specific inline error identifying the missing requirement. Valid password (TestPass@123: uppercase, lowercase, digit, special, ≥8 chars) is accepted. NFR-009 verified for all four rules independently.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pStyle w:val="Heading2"/>
        <w:spacing w:before="240" w:after="80"/>
      </w:pPr>
      <w:r>
        <w:rPr>
          <w:rFonts w:ascii="Calibri" w:hAnsi="Calibri"/>
          <w:b/>
          <w:color w:val="2E75B6"/>
          <w:sz w:val="26"/>
        </w:rPr>
        <w:t>24.2 purgeUnverifiedRegistrations Cloud Function</w:t>
      </w:r>
    </w:p>
    <w:p>
      <w:pPr>
        <w:spacing w:before="160" w:after="60"/>
      </w:pPr>
      <w:r>
        <w:rPr>
          <w:rFonts w:ascii="Calibri" w:hAnsi="Calibri"/>
          <w:b/>
          <w:color w:val="1F3864"/>
          <w:sz w:val="18"/>
        </w:rPr>
        <w:t>Table 106 — TC-AUTH-011 — Unverified registration records deleted after 48-hour w</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TC-AUTH-011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CF purgeUnverifiedRegistrations, FR-002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Authentication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Unverified registration records deleted after 48-hour window by scheduled Cloud Function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A registration was submitted 49 hours ago. Email verification link was never clicked.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users/{uid} document with emailVerified=false, createdAt = 49 hours ago</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Create a registration record with emailVerified=false, createdAt=49h ago in Staging Firestore.</w:t>
              <w:br/>
              <w:t>2. Manually trigger purgeUnverifiedRegistrations Cloud Function.</w:t>
              <w:br/>
              <w:t>3. Check Firestore for the document.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Cloud Function deletes the users/{uid} document. Firebase Auth account is also deleted. The registration no longer appears in any admin list. Audit log records the purge. FR-002 and SDD CF table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25. ENHANCED REGISTRATION AND CNIC VERIFICATION</w:t>
      </w:r>
    </w:p>
    <w:p>
      <w:pPr>
        <w:pStyle w:val="Heading2"/>
        <w:spacing w:before="240" w:after="80"/>
      </w:pPr>
      <w:r>
        <w:rPr>
          <w:rFonts w:ascii="Calibri" w:hAnsi="Calibri"/>
          <w:b/>
          <w:color w:val="2E75B6"/>
          <w:sz w:val="26"/>
        </w:rPr>
        <w:t>25.1 CNIC HMAC Lookup and Encryption</w:t>
      </w:r>
    </w:p>
    <w:p>
      <w:pPr>
        <w:spacing w:before="160" w:after="60"/>
      </w:pPr>
      <w:r>
        <w:rPr>
          <w:rFonts w:ascii="Calibri" w:hAnsi="Calibri"/>
          <w:b/>
          <w:color w:val="1F3864"/>
          <w:sz w:val="18"/>
        </w:rPr>
        <w:t>Table 107 — TC-CNIC-001 — submitRegistration Cloud Function stores CNIC as AES-25</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TC-CNIC-001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§12.4, SR-006, AC-013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 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 (Cloud Function)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submitRegistration Cloud Function stores CNIC as AES-256-GCM ciphertext and HMAC-SHA256 lookup hash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Firebase Emulator. submitRegistration callable function deployed.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 plaintext: 3520312345678 (fictional)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Submit valid registration with CNIC 3520312345678 via Flutter app (TC-REG-001 flow).</w:t>
              <w:br/>
              <w:t>2. After successful submission open Firebase Console → Firestore.</w:t>
              <w:br/>
              <w:t>3. Inspect users/{uid} document — look at encryptedCnic field.</w:t>
              <w:br/>
              <w:t>4. Inspect cnic_lookup/{hash} document — look at the document key.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users/{uid}.encryptedCnic = AES-256-GCM ciphertext string (not "3520312345678"). cnic_lookup collection contains a document whose ID is the HMAC-SHA256 hex digest of the CNIC — not the plaintext. Plaintext CNIC "3520312345678" appears NOWHERE in Firestore. AC-013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Dependent on Firestore Data Model — cnic_lookup collection confirmed in SRS §12.4</w:t>
            </w:r>
          </w:p>
        </w:tc>
      </w:tr>
    </w:tbl>
    <w:p/>
    <w:p>
      <w:pPr>
        <w:spacing w:before="160" w:after="60"/>
      </w:pPr>
      <w:r>
        <w:rPr>
          <w:rFonts w:ascii="Calibri" w:hAnsi="Calibri"/>
          <w:b/>
          <w:color w:val="1F3864"/>
          <w:sz w:val="18"/>
        </w:rPr>
        <w:t>Table 108 — TC-CNIC-002 — Duplicate CNIC rejected via cnic_lookup HMAC check — no</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TC-CNIC-002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§12.4, FR-011, BR-001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 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Duplicate CNIC rejected via cnic_lookup HMAC check — not plaintext comparison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cnic_lookup contains HMAC of fictional CNIC 3520312345678.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 3520312345678 (duplicate of existing)</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Submit new registration with CNIC 3520312345678.</w:t>
              <w:br/>
              <w:t>2. Cloud Function submitRegistration computes HMAC-SHA256(CNIC).</w:t>
              <w:br/>
              <w:t>3. Attempts Firestore transaction set on cnic_lookup/{hash}.</w:t>
              <w:br/>
              <w:t>4. Transaction detects existing document → rejects.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Cloud Function returns error: "An account with this CNIC already exists." No new user document or cnic_lookup entry created. Transaction rolled back atomically. ERR-002 displayed. BR-001 enforced without ever comparing plaintext CNICs.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109 — TC-CNIC-003 — cnic_lookup collection inaccessible by all client roles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TC-CNIC-003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§12.4, SR-006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 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Super Admin (Firebase Console)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cnic_lookup collection inaccessible by all client roles including Super Admin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test.sa@pynp.test (Super Admin) credentials available.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Collection: cnic_lookup | Attempt: direct Firestore read and write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Using Firebase SDK with test.sa@pynp.test auth token, execute: db.collection("cnic_lookup").limit(1).get()</w:t>
              <w:br/>
              <w:t>2. Attempt: db.collection("cnic_lookup").doc("test").set({uid:"x"})</w:t>
              <w:br/>
              <w:t>3. Observe Firestore responses.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Both read and write return PERMISSION_DENIED. Firestore security rules deny ALL client access to cnic_lookup (SRS §12.13: "zero client read or write access under any role"). Only Firebase Admin SDK in Cloud Functions can access this collection.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110 — TC-CNIC-004 — CNIC HMAC key is not accessible or exposed in client ap</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TC-CNIC-004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 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 HMAC key is not accessible or exposed in client app bundle or logs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Release APK/IPA available. Firebase Console logs accessible.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Decompile/inspect APK; review Cloud Function logs in Cloud Logging</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Decompile release APK using apktool or jadx.</w:t>
              <w:br/>
              <w:t>2. Search decompiled output for "HMAC", "secret", "key", or any 64-character hex string.</w:t>
              <w:br/>
              <w:t>3. Review Firebase Cloud Logging for any log entries containing HMAC key material.</w:t>
              <w:br/>
              <w:t>4. Review Cloud Function source code for hardcoded keys.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 HMAC key material found in client APK. Cloud Logging contains no key exposure. HMAC key is stored exclusively in Secret Manager (SDD §2.8) and accessed at Cloud Function runtime. SRS SR-006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pStyle w:val="Heading2"/>
        <w:spacing w:before="240" w:after="80"/>
      </w:pPr>
      <w:r>
        <w:rPr>
          <w:rFonts w:ascii="Calibri" w:hAnsi="Calibri"/>
          <w:b/>
          <w:color w:val="2E75B6"/>
          <w:sz w:val="26"/>
        </w:rPr>
        <w:t>25.2 Multi-Step Form State and Validation</w:t>
      </w:r>
    </w:p>
    <w:p>
      <w:pPr>
        <w:spacing w:before="160" w:after="60"/>
      </w:pPr>
      <w:r>
        <w:rPr>
          <w:rFonts w:ascii="Calibri" w:hAnsi="Calibri"/>
          <w:b/>
          <w:color w:val="1F3864"/>
          <w:sz w:val="18"/>
        </w:rPr>
        <w:t>Table 111 — TC-REG-008 — Back navigation on multi-step form preserves previously</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TC-REG-008</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FR-009, UI-007–011, SRS §16.2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Guest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Back navigation on multi-step form preserves previously entered data</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UI-007 Registration Step 1 displayed. Guest has entered data.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Step 1 data: Full Name="Ahmad Test", CNIC="3520312345678", DOB=2000-03-15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Enter all Step 1 fields and tap NEXT → go to Step 2.</w:t>
              <w:br/>
              <w:t>2. Enter Step 2 fields and tap NEXT → go to Step 3.</w:t>
              <w:br/>
              <w:t>3. Tap BACK to return to Step 2. Observe Step 2 data.</w:t>
              <w:br/>
              <w:t>4. Tap BACK again to Step 1. Observe Step 1 data.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All previously entered data is preserved across backward navigation. Progress indicator shows correct step. Riverpod RegistrationFormNotifier retains state (SDD §9 StateNotifier). No data loss on back 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UI-UX</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112 — TC-REG-009 — Skills field rejects more than 20 selections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TC-REG-009</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FR-009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Guest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Skills field rejects more than 20 selections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UI-009 Registration Step 3. Predefined skills list loaded.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Attempt to select 21 skill chips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On Step 3, select skills one by one.</w:t>
              <w:br/>
              <w:t>2. After selecting the 20th skill, attempt to tap a 21st skill chip.</w:t>
              <w:br/>
              <w:t>3. Observe behavior.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21st skill chip is non-selectable (grayed out) or tapping shows error: "Maximum 20 skills may be selected." The skills array in form state contains at most 20 items. FR-009 constraint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113 — TC-REG-010 — Registration submission blocked when device is offline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TC-REG-010</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FR-014, SRS §15 Table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Guest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Registration submission blocked when device is offline — requires internet connection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Device in airplane mode. Guest has completed all 4 registration steps.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All form fields valid. All files uploaded (not possible offline — precondition: uploaded while online, device went offline before submit)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Go offline (airplane mode).</w:t>
              <w:br/>
              <w:t>2. Tap SUBMIT on UI-011 Registration Review screen.</w:t>
              <w:br/>
              <w:t>3. Observe behavior.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SUBMIT button is disabled or shows toast: "Registration requires an internet connection." Registration is NOT submitted. SRS §15 offline table row "Registration (initial account creation): No / No / Yes"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Offline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26. ENHANCED EVENTS TEST CASES</w:t>
      </w:r>
    </w:p>
    <w:p>
      <w:pPr>
        <w:pStyle w:val="Heading2"/>
        <w:spacing w:before="240" w:after="80"/>
      </w:pPr>
      <w:r>
        <w:rPr>
          <w:rFonts w:ascii="Calibri" w:hAnsi="Calibri"/>
          <w:b/>
          <w:color w:val="2E75B6"/>
          <w:sz w:val="26"/>
        </w:rPr>
        <w:t>26.1 Event Categories and Filtering</w:t>
      </w:r>
    </w:p>
    <w:p>
      <w:pPr>
        <w:spacing w:before="160" w:after="60"/>
      </w:pPr>
      <w:r>
        <w:rPr>
          <w:rFonts w:ascii="Calibri" w:hAnsi="Calibri"/>
          <w:b/>
          <w:color w:val="1F3864"/>
          <w:sz w:val="18"/>
        </w:rPr>
        <w:t>Table 114 — TC-EVT-007 — Events can be created with each valid category and filt</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TC-EVT-007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FR-034, FR-035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District Coordinator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 can be created with each valid category and filtered by category on UI-018</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test.dc@pynp.test logged in. UI-018 Event List accessible.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Categories to test: Mock Parliament, Training, Workshop (from SRS FR-034 "from predefined list")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Create Event A with category "Mock Parliament" (TC-EVT-001 pattern).</w:t>
              <w:br/>
              <w:t>2. Create Event B with category "Training".</w:t>
              <w:br/>
              <w:t>3. Navigate to UI-018 Event List.</w:t>
              <w:br/>
              <w:t>4. Tap "Mock Parliament" category chip filter.</w:t>
              <w:br/>
              <w:t>5. Tap "Training" chip filter.</w:t>
              <w:br/>
              <w:t>6. Tap "All" chip.</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Each category chip filters the list to show only events with that category. "Mock Parliament" filter: only Event A visible. "Training" filter: only Event B visible. "All" filter: both visible. Category chips are present on UI-018 per UI/UX Specification §9.4.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115 — TC-EVT-008 — Event creation rejected when event date is in the past</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TC-EVT-008</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FR-034 event date validation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District Coordinator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creation rejected when event date is in the past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test.dc@pynp.test on UI-021 Create Event.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Date: yesterday (past date)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On UI-021, enter all event fields.</w:t>
              <w:br/>
              <w:t>2. Set Event Date to yesterday.</w:t>
              <w:br/>
              <w:t>3. Tap Save/Publish.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 error displayed: "Event date must be in the future." Event is NOT created. Firestore events collection unchanged. FR-034 date constraint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116 — TC-EVT-009 — Registration deadline must be on or before event date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TC-EVT-009</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FR-034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District Coordinator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Registration deadline must be on or before event date — later deadline rejected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test.dc@pynp.test on UI-021.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Date: 7 days from now | Registration Deadline: 8 days from now (after event)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Set Event Date to 7 days from now.</w:t>
              <w:br/>
              <w:t>2. Set Registration Deadline to 8 days from now (after event date).</w:t>
              <w:br/>
              <w:t>3. Tap Save.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 error: "Deadline must be on or before event date." Event NOT created. FR-034 constraint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pStyle w:val="Heading2"/>
        <w:spacing w:before="240" w:after="80"/>
      </w:pPr>
      <w:r>
        <w:rPr>
          <w:rFonts w:ascii="Calibri" w:hAnsi="Calibri"/>
          <w:b/>
          <w:color w:val="2E75B6"/>
          <w:sz w:val="26"/>
        </w:rPr>
        <w:t>26.2 onEventRegistrationCreate / Cancel Cloud Functions</w:t>
      </w:r>
    </w:p>
    <w:p>
      <w:pPr>
        <w:spacing w:before="160" w:after="60"/>
      </w:pPr>
      <w:r>
        <w:rPr>
          <w:rFonts w:ascii="Calibri" w:hAnsi="Calibri"/>
          <w:b/>
          <w:color w:val="1F3864"/>
          <w:sz w:val="18"/>
        </w:rPr>
        <w:t>Table 117 — TC-EVT-010 — onEventRegistrationCreate trigger increments currentReg</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TC-EVT-010</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CF onEventRegistrationCreate, FR-036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onEventRegistrationCreate trigger increments currentRegistrations counter atomically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Test event has currentRegistrations=5, maxParticipants=10.</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test.member@pynp.test | Event: 5/10 capacity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test.member@pynp.test registers for event (TC-EVT-002).</w:t>
              <w:br/>
              <w:t>2. Immediately after registration, inspect events/{eventId}.currentRegistrations in Firestore.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events/{eventId}.currentRegistrations = 6 (incremented from 5). Increment is performed atomically via Firestore transaction in registerForEvent Cloud Function, preventing race conditions. SDD CF table "onEventRegistrationCreate"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118 — TC-EVT-011 — onEventRegistrationCancel trigger decrements currentReg</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TC-EVT-011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CF onEventRegistrationCancel, FR-038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onEventRegistrationCancel trigger decrements currentRegistrations counter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registered for event. currentRegistrations=6.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test.member@pynp.test | Event: 6/10</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test.member@pynp.test cancels registration (TC-EVT-005 flow — event is &gt; 24h away).</w:t>
              <w:br/>
              <w:t>2. Inspect events/{eventId}.currentRegistrations after cancellation.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events/{eventId}.currentRegistrations = 5 (decremented). event_registrations document status updated to "cancelled". SDD CF "onEventRegistrationCancel"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119 — TC-EVT-012 — Registration cancellation blocked within 24 hours of ev</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TC-EVT-012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FR-038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Registration cancellation blocked within 24 hours of event start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registered for event starting in 20 hours.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start: 20 hours from now | Member: registered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UI-019 Event Detail for the registered event.</w:t>
              <w:br/>
              <w:t>2. Look for Cancel Registration option.</w:t>
              <w:br/>
              <w:t>3. If visible, attempt to tap Cancel.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Cancel Registration TextButton is either absent or disabled when event is &lt; 24h away. Error message if attempted: "Cancellation is only allowed up to 24 hours before the event." FR-038 time constraint enforced.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120 — TC-EVT-013 — Attendance marked for all statuses: attended / absent f</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TC-EVT-013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FR-039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District Coordinator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Attendance marked for all statuses: attended / absent for registered participants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test.dc@pynp.test on UI-022 Attendance Marking for completed test event with 3 registered participants.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Participants: P1 (mark attended), P2 (mark absent), P3 (leave as registered)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Open UI-022 Attendance Marking for completed event.</w:t>
              <w:br/>
              <w:t>2. Mark P1: attended.</w:t>
              <w:br/>
              <w:t>3. Mark P2: absent.</w:t>
              <w:br/>
              <w:t>4. Leave P3: registered (unchanged).</w:t>
              <w:br/>
              <w:t>5. Save.</w:t>
              <w:br/>
              <w:t>6. Inspect event_registrations collection in Firestore.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P1 event_registrations.attendanceStatus = "attended". P2 = "absent". P3 remains "registered". Batch write executed. Audit log records the batch update with markedBy (test.dc UID) and markedAt timestamp. FR-039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27. GALLERY AND MEDIA TEST CASES</w:t>
      </w:r>
    </w:p>
    <w:p>
      <w:pPr>
        <w:spacing w:before="60" w:after="80"/>
      </w:pPr>
      <w:r>
        <w:rPr>
          <w:rFonts w:ascii="Calibri" w:hAnsi="Calibri"/>
          <w:b w:val="0"/>
          <w:i w:val="0"/>
          <w:sz w:val="20"/>
        </w:rPr>
        <w:t>Source: SRS FR-054, FR-055. Gallery upload is restricted to Content Manager and above. Members view gallery organized by albums.</w:t>
      </w:r>
    </w:p>
    <w:p>
      <w:pPr>
        <w:spacing w:before="160" w:after="60"/>
      </w:pPr>
      <w:r>
        <w:rPr>
          <w:rFonts w:ascii="Calibri" w:hAnsi="Calibri"/>
          <w:b/>
          <w:color w:val="1F3864"/>
          <w:sz w:val="18"/>
        </w:rPr>
        <w:t xml:space="preserve">Table 121 — TC-GAL-001 — Content Manager uploads image to named gallery album —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TC-GAL-001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Gallery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Content Manager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Content Manager uploads image to named gallery album — appears in album view</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test.cm@pynp.test logged in. Gallery Albums screen (UI-029) accessible.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Image: gallery_test.jpg (JPG, 3 MB, ≤8 MB) | Album: "Youth Parliament 2026"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Login as test.cm@pynp.test → Drawer → Gallery (UI-029).</w:t>
              <w:br/>
              <w:t>2. Select or create album "Youth Parliament 2026".</w:t>
              <w:br/>
              <w:t>3. Tap Upload (FAB) → UI-031.</w:t>
              <w:br/>
              <w:t>4. Select gallery_test.jpg.</w:t>
              <w:br/>
              <w:t>5. Confirm upload.</w:t>
              <w:br/>
              <w:t>6. Navigate to UI-030 Album Detail for "Youth Parliament 2026".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Image appears in "Youth Parliament 2026" album as thumbnail on UI-030. Image stored in Firebase Storage. FR-054 verified. MIME type validated by onDocumentUpload Cloud Function server-side.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122 — TC-GAL-002 — Gallery image upload rejected when file exceeds 8 MB li</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TC-GAL-002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FR-054, ERR-005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Gallery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Content Manager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Gallery image upload rejected when file exceeds 8 MB limit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test.cm@pynp.test on UI-031 Upload Gallery Media.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Image: large_photo.jpg (9 MB &gt; 8 MB)</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Tap Upload on UI-031.</w:t>
              <w:br/>
              <w:t>2. Select large_photo.jpg (9 MB).</w:t>
              <w:br/>
              <w:t>3. Observe result.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Client-side validation: ERR-005 "Image exceeds 8 MB limit." File picker clears. Upload NOT initiated. FR-054 size constraint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123 — TC-GAL-003 — Gallery upload rejects non-image file — server-side MIM</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TC-GAL-003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FR-054, ERR-004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Gallery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Content Manager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Gallery upload rejects non-image file — server-side MIME validation by onDocumentUpload CF</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test.cm@pynp.test on UI-031.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File: fake_image.jpg (actual MIME: application/pdf — extension spoofed)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Upload fake_image.jpg (PDF disguised as JPG) to gallery.</w:t>
              <w:br/>
              <w:t>2. File passes client-side extension check.</w:t>
              <w:br/>
              <w:t>3. onDocumentUpload Cloud Function validates actual MIME type.</w:t>
              <w:br/>
              <w:t>4. Observe result.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onDocumentUpload CF detects MIME type = application/pdf. File is immediately deleted from Firebase Storage. Error notification shown: "Invalid file type." Gallery album NOT updated. SDD CF "onDocumentUpload" MIME validation verified. NFR-014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124 — TC-GAL-004 — Content Manager uploads video (MP4, ≤100 MB) to gallery</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TC-GAL-004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Gallery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Content Manager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Content Manager uploads video (MP4, ≤100 MB) to gallery album</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test.cm@pynp.test on UI-031. Album exists.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Video: event_recap.mp4 (MP4, 50 MB, ≤100 MB)</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Tap Upload on UI-031.</w:t>
              <w:br/>
              <w:t>2. Select event_recap.mp4.</w:t>
              <w:br/>
              <w:t>3. Confirm upload.</w:t>
              <w:br/>
              <w:t>4. Navigate to album detail (UI-030).</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Video upload succeeds. Video thumbnail appears in album view on UI-030. FR-054 "MP4 max 100 MB"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125 — TC-GAL-005 — Authenticated member views gallery organized by albums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TC-GAL-005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Gallery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Authenticated member views gallery organized by albums with thumbnail previews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logged in. Gallery has at least 2 albums with images.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 Member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Login as test.member@pynp.test → Drawer → Gallery (UI-029).</w:t>
              <w:br/>
              <w:t>2. Observe album grid.</w:t>
              <w:br/>
              <w:t>3. Tap an album → UI-030 Album Detail.</w:t>
              <w:br/>
              <w:t>4. Observe thumbnail grid.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UI-029 shows album grid with album names and cover thumbnail. UI-030 shows image/video thumbnails within the album. FR-055 verified. Member has read-only access — no upload option visible (RoleGate).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126 — TC-GAL-006 — Member role cannot upload to gallery — upload option hi</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TC-GAL-006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FR-054, SRS §7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Gallery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(attempt to upload)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role cannot upload to gallery — upload option hidden by RoleGate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logged 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 Member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UI-029 Gallery.</w:t>
              <w:br/>
              <w:t>2. Look for upload FAB or upload button.</w:t>
              <w:br/>
              <w:t>3. Attempt navigation to UI-031 directly via deep link.</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Upload FAB is not visible on UI-029 for Member role (RoleGate hides it). Direct navigation to UI-031 shows UI-053 Access Restricted Screen. FR-054 access restriction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RBAC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28. VOLUNTEER MANAGEMENT TEST CASES</w:t>
      </w:r>
    </w:p>
    <w:p>
      <w:pPr>
        <w:spacing w:before="60" w:after="80"/>
      </w:pPr>
      <w:r>
        <w:rPr>
          <w:rFonts w:ascii="Calibri" w:hAnsi="Calibri"/>
          <w:b w:val="0"/>
          <w:i w:val="0"/>
          <w:sz w:val="20"/>
        </w:rPr>
        <w:t>Source: SRS FR-056, FR-057, FR-058, BR-017. Volunteer management is explicitly specified in SRS v1.1.</w:t>
      </w:r>
    </w:p>
    <w:p>
      <w:pPr>
        <w:spacing w:before="160" w:after="60"/>
      </w:pPr>
      <w:r>
        <w:rPr>
          <w:rFonts w:ascii="Calibri" w:hAnsi="Calibri"/>
          <w:b/>
          <w:color w:val="1F3864"/>
          <w:sz w:val="18"/>
        </w:rPr>
        <w:t>Table 127 — TC-VOL-001 — Approved member applies for volunteer position successf</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TC-VOL-001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FR-056, BR-017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Volunteer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(Approved)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Approved member applies for volunteer position successfully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with status=approved. Volunteer Application screen (UI-040) accessible.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 Approved Member | Volunteer position: Event Support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Login as test.member@pynp.test.</w:t>
              <w:br/>
              <w:t>2. Navigate to Drawer → Volunteer (UI-040).</w:t>
              <w:br/>
              <w:t>3. Select volunteer role "Event Support".</w:t>
              <w:br/>
              <w:t>4. Submit availability.</w:t>
              <w:br/>
              <w:t>5. Submit application.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Volunteer application created. Status=pending. Notification sent to National Admin. FR-056 verified. BR-017 (only Approved members eligible) confirmed — pending/expired members cannot access UI-040.</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TBD — volunteer collection structure pending Firestore ERD finalization</w:t>
            </w:r>
          </w:p>
        </w:tc>
      </w:tr>
    </w:tbl>
    <w:p/>
    <w:p>
      <w:pPr>
        <w:spacing w:before="160" w:after="60"/>
      </w:pPr>
      <w:r>
        <w:rPr>
          <w:rFonts w:ascii="Calibri" w:hAnsi="Calibri"/>
          <w:b/>
          <w:color w:val="1F3864"/>
          <w:sz w:val="18"/>
        </w:rPr>
        <w:t>Table 128 — TC-VOL-002 — Expired member cannot apply for volunteer position — BR</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TC-VOL-002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FR-056, BR-017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Volunteer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Expired 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Expired member cannot apply for volunteer position — BR-017 enforced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test.expired@pynp.test with status=expired.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 Expired Member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Login as test.expired@pynp.test.</w:t>
              <w:br/>
              <w:t>2. Attempt to navigate to UI-040 Volunteer Application via drawer or deep link.</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Volunteer Application option NOT visible in drawer (RoleGate requires Approved status). Direct navigation shows UI-053 Access Restricted or redirects to UI-015 Expired Membership Screen. BR-017 enforced.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RBAC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129 — TC-VOL-003 — National Admin approves volunteer application — volunte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TC-VOL-003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Volunteer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 approves volunteer application — volunteer role appears in directory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test.na@pynp.test logged in. Pending volunteer application exists.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Applicant: test.member@pynp.test | Role: Event Support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Login as test.na@pynp.test → Admin Drawer → Volunteers (UI-041).</w:t>
              <w:br/>
              <w:t>2. Find pending volunteer application.</w:t>
              <w:br/>
              <w:t>3. Tap Approve.</w:t>
              <w:br/>
              <w:t>4. Verify volunteer directory (UI-041) shows applicant.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Volunteer application approved. test.member@pynp.test appears in volunteer directory (UI-041) with role "Event Support" and contact details. Applicant receives FCM notification. FR-057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TBD — volunteer approval CF and collection structure pending Firestore ERD</w:t>
            </w:r>
          </w:p>
        </w:tc>
      </w:tr>
    </w:tbl>
    <w:p/>
    <w:p>
      <w:pPr>
        <w:spacing w:before="160" w:after="60"/>
      </w:pPr>
      <w:r>
        <w:rPr>
          <w:rFonts w:ascii="Calibri" w:hAnsi="Calibri"/>
          <w:b/>
          <w:color w:val="1F3864"/>
          <w:sz w:val="18"/>
        </w:rPr>
        <w:t xml:space="preserve">Table 130 — TC-VOL-004 — Admin views volunteer directory with roles and contact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TC-VOL-004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Volunteer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Admin views volunteer directory with roles and contact details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test.na@pynp.test logged in. At least 2 approved volunteers exist.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 National Admin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UI-041 Volunteer Directory.</w:t>
              <w:br/>
              <w:t>2. Observe directory contents.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UI-041 shows list of active volunteers with: name, volunteer role, contact phone/email. Filterable/searchable. FR-058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29. ENHANCED PAYMENT TEST CASES</w:t>
      </w:r>
    </w:p>
    <w:p>
      <w:pPr>
        <w:spacing w:before="160" w:after="60"/>
      </w:pPr>
      <w:r>
        <w:rPr>
          <w:rFonts w:ascii="Calibri" w:hAnsi="Calibri"/>
          <w:b/>
          <w:color w:val="1F3864"/>
          <w:sz w:val="18"/>
        </w:rPr>
        <w:t xml:space="preserve">Table 131 — TC-PAY-001 — Admin verifies payment proof — status transitions from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TC-PAY-001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FR-069, FR-070</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Admin verifies payment proof — status transitions from Pending to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test.na@pynp.test on UI-046. Registration payment with status=pending exists.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 record: registration type | Status: pending</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Login as test.na@pynp.test → Admin Drawer → Payments → Pending Verifications (UI-046).</w:t>
              <w:br/>
              <w:t>2. Tap a pending payment record.</w:t>
              <w:br/>
              <w:t>3. View payment proof image (full screen).</w:t>
              <w:br/>
              <w:t>4. Tap VERIFY.</w:t>
              <w:br/>
              <w:t>5. Confirm dialog.</w:t>
              <w:br/>
              <w:t>6. Inspect payments collection in Firestore.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payments/{id}.status = "verified". verifiedBy = test.na UID. verifiedAt = current UTC timestamp. verifyPaymentProof Cloud Function executed. Audit log entry created. FR-070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132 — TC-PAY-002 — Membership approval blocked until payment verification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TC-PAY-002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FR-070, BR-011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Membership approval blocked until payment verification status is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Pending application exists. Payment proof uploaded but status=pending (not yet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 status: pending</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UI-043 Application Review for the pending application.</w:t>
              <w:br/>
              <w:t>2. Observe APPROVE button state when payment status is NOT Verified.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APPROVE button is disabled or grayed out when payment status is "pending" or "rejected". Tooltip or note: "Verify payment proof before approving." BR-011 enforced.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133 — TC-PAY-003 — Admin rejects payment proof with reason — member notifi</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TC-PAY-003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FR-070</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Admin rejects payment proof with reason — member notified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Pending payment proof exists. test.na@pynp.test on UI-046.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Rejection reason: "Payment proof is blurry — please resubmit"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View pending payment proof.</w:t>
              <w:br/>
              <w:t>2. Tap REJECT PAYMENT.</w:t>
              <w:br/>
              <w:t>3. Enter rejection reason.</w:t>
              <w:br/>
              <w:t>4. Confirm.</w:t>
              <w:br/>
              <w:t>5. Observe member notification.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payments/{id}.status = "rejected". Rejection reason stored. FCM push notification sent to member: "Payment proof update needed." Member can resubmit via UI-039. FR-070 and related notification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134 — TC-PAY-004 — Payment history shows both registration and renewal pay</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TC-PAY-004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FR-071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 history shows both registration and renewal payments for a member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 member has made registration payment and one renewal payment. test.na@pynp.test on UI-047.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test.member@pynp.test | Expected: 2 payment records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UI-047 Member Payment History for test.member@pynp.test.</w:t>
              <w:br/>
              <w:t>2. Observe payment records.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UI-047 shows: Payment 1 (type=registration, verified) and Payment 2 (type=renewal, verified). Each shows amount [TBD], proof link, verification status, verifiedBy, and timestamp. FR-071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TBD — amount field is informational; depends on Firestore ERD</w:t>
            </w:r>
          </w:p>
        </w:tc>
      </w:tr>
    </w:tbl>
    <w:p/>
    <w:p>
      <w:pPr>
        <w:spacing w:before="160" w:after="60"/>
      </w:pPr>
      <w:r>
        <w:rPr>
          <w:rFonts w:ascii="Calibri" w:hAnsi="Calibri"/>
          <w:b/>
          <w:color w:val="1F3864"/>
          <w:sz w:val="18"/>
        </w:rPr>
        <w:t>Table 135 — TC-PAY-005 — Payment proof upload blocked when offline — file upload</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TC-PAY-005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§15 offline table, FR-069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 proof upload blocked when offline — file uploads not queued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on UI-039 Renewal screen. Device is offline (airplane mode).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File: payment_proof.jpg selected but upload attempted offline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Enable airplane mode.</w:t>
              <w:br/>
              <w:t>2. Navigate to UI-039.</w:t>
              <w:br/>
              <w:t>3. Tap Upload Payment Proof → select file.</w:t>
              <w:br/>
              <w:t>4. Observe upload behavior.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Upload fails immediately. Message: "File uploads require an internet connection. Please reconnect and try again." Upload is NOT queued. SRS §15 "Payment proof upload: No / No / Yes"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Offline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30. ENHANCED NOTIFICATION TEST CASES</w:t>
      </w:r>
    </w:p>
    <w:p>
      <w:pPr>
        <w:spacing w:before="160" w:after="60"/>
      </w:pPr>
      <w:r>
        <w:rPr>
          <w:rFonts w:ascii="Calibri" w:hAnsi="Calibri"/>
          <w:b/>
          <w:color w:val="1F3864"/>
          <w:sz w:val="18"/>
        </w:rPr>
        <w:t>Table 136 — TC-NOTIF-003 — FCM notification received in foreground displays in-app</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TC-NOTIF-003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FR-045, FR-047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Notifications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FCM notification received in foreground displays in-app banner; tapping navigates via deep link</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logged in, app in foreground. A broadcast is sent by 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Notification type: broadcast | Message: "Test broadcast notification"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test.na@pynp.test sends broadcast via UI-026.</w:t>
              <w:br/>
              <w:t>2. test.member@pynp.test has app open in foreground on any screen.</w:t>
              <w:br/>
              <w:t>3. Observe notification appearance.</w:t>
              <w:br/>
              <w:t>4. Tap the in-app notification banner.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In-app banner notification appears at top of screen without leaving current screen. Tapping banner navigates to correct deep link target (UI-023 News Feed for broadcast type). Notification appears in inbox (UI-035) with unread status. FR-045, FR-047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137 — TC-NOTIF-004 — FCM push notification delivery latency measured — 95% w</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TC-NOTIF-004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FR-045, PERF-003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Notifications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FCM push notification delivery latency measured — 95% within 30 seconds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10 test member accounts with valid FCM tokens. National Admin account.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Trigger: approveMembership for 10 test accounts simultaneously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Record timestamp T1 before triggering Cloud Function.</w:t>
              <w:br/>
              <w:t>2. Approve 10 test members simultaneously.</w:t>
              <w:br/>
              <w:t>3. Record FCM notification delivery timestamps from device logs.</w:t>
              <w:br/>
              <w:t>4. Calculate delivery latency for each.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95% of FCM notifications delivered within 30 seconds of T1. PERF-003 threshold verified. Any delivery beyond 30 seconds documented.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Performance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138 — TC-NOTIF-005 — Email notification sent for registration confirmation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TC-NOTIF-005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FR-046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Notifications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Email notification sent for registration confirmation — correct content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New registration submitted by test.new.reg@example.com (TC-REG-001 flow).</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Email recipient: test.new.reg@example.com</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Complete registration submission.</w:t>
              <w:br/>
              <w:t>2. Check email inbox for test.new.reg@example.com.</w:t>
              <w:br/>
              <w:t>3. Verify email content.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Email received within 2 minutes. Subject contains "PYNP Registration" or similar. Body confirms application submitted, instructs to verify email. Email is sent via Firebase Trigger Email Extension (SDD §2.9). FR-046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139 — TC-NOTIF-006 — sendEventReminders scheduled CF sends reminders at 24h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TC-NOTIF-006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CF sendEventReminders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Notifications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sendEventReminders scheduled CF sends reminders at 24h AND 1h before event start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Test event with 2 registered members. Event start = 24.5 hours from now.</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starts in 24.5h. Members: test.member@pynp.test + test.volunteer@pynp.test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Manually trigger sendEventReminders CF.</w:t>
              <w:br/>
              <w:t>2. Observe FCM delivery for both members — expect 24h reminder.</w:t>
              <w:br/>
              <w:t>3. Set event to start in 1.5h. Trigger CF again.</w:t>
              <w:br/>
              <w:t>4. Observe FCM delivery — expect 1h reminder.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24h reminder: FCM push "Test Youth Mock Parliament 2026 starts tomorrow!" delivered to both registered members. 1h reminder: FCM push "starts in 1 hour!" delivered. FR-040 and SDD CF table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140 — TC-NOTIF-007 — Toggling off a non-critical notification category preve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TC-NOTIF-007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FR-048, BR-015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Notifications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Toggling off a non-critical notification category prevents that notification type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has notification preferences on UI-036. Event Reminders category is togglable.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Disable: Event Reminders (non-critical per BR-015)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UI-036 → disable "Event Reminders" toggle.</w:t>
              <w:br/>
              <w:t>2. Save preferences.</w:t>
              <w:br/>
              <w:t>3. Register for an event.</w:t>
              <w:br/>
              <w:t>4. Trigger sendEventReminders CF.</w:t>
              <w:br/>
              <w:t>5. Check if event reminder push arrives.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reminder push NOT delivered to test.member@pynp.test. users/{uid}.notificationPreferences.event_reminders = false. Other notification types still delivered. Critical notifications (approval, expiry) not affected. FR-048 and BR-015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31. ENHANCED DOCUMENT MANAGEMENT TEST CASES</w:t>
      </w:r>
    </w:p>
    <w:p>
      <w:pPr>
        <w:spacing w:before="160" w:after="60"/>
      </w:pPr>
      <w:r>
        <w:rPr>
          <w:rFonts w:ascii="Calibri" w:hAnsi="Calibri"/>
          <w:b/>
          <w:color w:val="1F3864"/>
          <w:sz w:val="18"/>
        </w:rPr>
        <w:t>Table 141 — TC-DOC-003 — Document versioning — new upload archives previous vers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TC-DOC-003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Content Manager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 versioning — new upload archives previous version; latest shown by default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test.cm@pynp.test. Document "PYNP Policy 2026" (version 1) already uploaded.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New version: pynp_policy_v2.pdf (PDF, 4 MB)</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UI-028 Upload Document.</w:t>
              <w:br/>
              <w:t>2. Enter title "PYNP Policy 2026" (same as existing).</w:t>
              <w:br/>
              <w:t>3. Upload pynp_policy_v2.pdf.</w:t>
              <w:br/>
              <w:t>4. Navigate to UI-027 Document List → find "PYNP Policy 2026".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 List shows "PYNP Policy 2026" with version=2 badge. Version 1 is archived (not deleted). Default download serves version 2. Firestore documents/{id}.version = 2. FR-053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TBD — exact versioning Firestore structure pending ERD</w:t>
            </w:r>
          </w:p>
        </w:tc>
      </w:tr>
    </w:tbl>
    <w:p/>
    <w:p>
      <w:pPr>
        <w:spacing w:before="160" w:after="60"/>
      </w:pPr>
      <w:r>
        <w:rPr>
          <w:rFonts w:ascii="Calibri" w:hAnsi="Calibri"/>
          <w:b/>
          <w:color w:val="1F3864"/>
          <w:sz w:val="18"/>
        </w:rPr>
        <w:t>Table 142 — TC-DOC-004 — Document download logged in audit_logs by onAnyAuditabl</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TC-DOC-004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FR-052, FR-072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 download logged in audit_logs by onAnyAuditableWrite trigger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downloads accessible document. Audit log accessible to SA.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 "PYNP Policy 2026" (Members Only)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test.member@pynp.test downloads the document via UI-027.</w:t>
              <w:br/>
              <w:t>2. Login as test.sa@pynp.test → Audit Log (UI-051).</w:t>
              <w:br/>
              <w:t>3. Search for READ action on documents collection.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 log entry exists: actionType=READ, userId=test.member UID, targetCollection=documents, targetDocumentId=policy doc ID. documents/{id}.downloadCount incremented by Cloud Function trigger. FR-052 and FR-072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143 — TC-DOC-005 — Public document visible to Member; Members Only visible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TC-DOC-005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FR-051, BR-013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Public document visible to Member; Members Only visible; Admin Only NOT visible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logged in. 3 documents exist: Public, Members Only, Admin Only.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 Member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UI-027 Document List as test.member@pynp.test.</w:t>
              <w:br/>
              <w:t>2. Look for all 3 documents.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Public document: visible. Members Only document: visible. Admin Only document: NOT visible. Firestore security rules filter by accessLevel. BR-013 enforced at both Firestore and UI levels.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RBAC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32. ENHANCED ANALYTICS AND REPORTS TEST CASES</w:t>
      </w:r>
    </w:p>
    <w:p>
      <w:pPr>
        <w:spacing w:before="160" w:after="60"/>
      </w:pPr>
      <w:r>
        <w:rPr>
          <w:rFonts w:ascii="Calibri" w:hAnsi="Calibri"/>
          <w:b/>
          <w:color w:val="1F3864"/>
          <w:sz w:val="18"/>
        </w:rPr>
        <w:t>Table 144 — TC-ANA-003 — recomputeAnalyticsAggregates nightly CF updates analyti</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TC-ANA-003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CF recomputeAnalyticsAggregates, FR-062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Analytics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recomputeAnalyticsAggregates nightly CF updates analytics_aggregates correctly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10 new members approved today. analytics_aggregates had totalMembers=100.</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New members approved today: 10</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Approve 10 test members in Staging.</w:t>
              <w:br/>
              <w:t>2. Manually trigger recomputeAnalyticsAggregates CF.</w:t>
              <w:br/>
              <w:t>3. Inspect analytics_aggregates/stats_total document.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analytics_aggregates/stats_total.totalMembers = 110. newMembersThisMonth incremented by 10. membersByProvince and membersByGender updated. updatedAt = current timestamp. SDD CF "recomputeAnalyticsAggregates"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145 — TC-ANA-004 — Event Analytics shows correct attendance rate calculati</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TC-ANA-004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FR-063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Analytics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Analytics shows correct attendance rate calculation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test.na@pynp.test on UI-048. Completed event: 10 registered, 8 attended.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10 registered, 8 attended (attendanceStatus=attended)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UI-048 Analytics Dashboard.</w:t>
              <w:br/>
              <w:t>2. Locate Event Analytics section.</w:t>
              <w:br/>
              <w:t>3. Observe attendance rate.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Attendance Rate displayed as 80% (8/10). Top 5 Events by Registration shows the test event. FR-063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146 — TC-RPT-002 — Event Attendance Report generated and exported as XLSX</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TC-RPT-002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FR-066, FR-067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Reports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Attendance Report generated and exported as XLSX</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test.na@pynp.test on UI-049. Completed test event with attendance data exists.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Report: Event Attendance | Format: XLSX | Date range: last 30 days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UI-049 → select "Event Attendance Report".</w:t>
              <w:br/>
              <w:t>2. Set date range: last 30 days.</w:t>
              <w:br/>
              <w:t>3. Tap Generate.</w:t>
              <w:br/>
              <w:t>4. Tap Export → XLSX.</w:t>
              <w:br/>
              <w:t>5. Open downloaded file.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Report generates within PERF-004 threshold (10 seconds). XLSX file downloads with columns: Event Name, Registrations, Attended, Absent, Attendance Rate. FR-066 (RPT-003 Event Attendance) and FR-067 XLSX export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147 — TC-RPT-003 — Regional Statistics Report scoped to Regional Coordinat</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TC-RPT-003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FR-066, FR-068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Reports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Regional Coordinator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Regional Statistics Report scoped to Regional Coordinator's assigned region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test.rc@pynp.test (Punjab region) on UI-049.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 Regional Coordinator | Assigned: Punjab</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Login as test.rc@pynp.test → Reports (UI-049).</w:t>
              <w:br/>
              <w:t>2. Select "Regional Statistics Report".</w:t>
              <w:br/>
              <w:t>3. Generate report.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Report shows only Punjab data (members, events, gender by district within Punjab). Other region data absent. FR-066, FR-065 scoping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RBAC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148 — TC-RPT-004 — Financial Summary Report shows Verified, Pending, and R</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TC-RPT-004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FR-066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Reports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Financial Summary Report shows Verified, Pending, and Rejected payment counts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test.na@pynp.test. Mixed payment statuses exist in Staging.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Payments: 50 Verified, 5 Pending, 3 Rejected in last 30 days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UI-049 → select "Financial Summary Report".</w:t>
              <w:br/>
              <w:t>2. Set date range: last 30 days.</w:t>
              <w:br/>
              <w:t>3. Generate.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Report shows: Total Verified=50, Total Pending=5, Total Rejected=3. Monthly breakdown visible. FR-066 RPT-004 Financial Summary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33. FIRESTORE VALIDATION AND DATA INTEGRITY TEST CASES</w:t>
      </w:r>
    </w:p>
    <w:p>
      <w:pPr>
        <w:spacing w:before="160" w:after="60"/>
      </w:pPr>
      <w:r>
        <w:rPr>
          <w:rFonts w:ascii="Calibri" w:hAnsi="Calibri"/>
          <w:b/>
          <w:color w:val="1F3864"/>
          <w:sz w:val="18"/>
        </w:rPr>
        <w:t xml:space="preserve">Table 149 — TC-FIRE-001 — events document created with all required fields after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TC-FIRE-001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§12.5, FR-034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Firestore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 document created with all required fields after event creation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DC creates event via UI-021. Firebase Emulator running.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data per Section 5.3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Create event as test.dc@pynp.test.</w:t>
              <w:br/>
              <w:t>2. Inspect events/{eventId} document in Firestore.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events/{eventId} contains: eventId, title, description, category, eventDate (Timestamp UTC), venue, registrationDeadline, currentRegistrations=0, status="published", createdBy (DC UID), createdAt (UTC). All required fields present. SRS §12.5 schema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150 — TC-FIRE-002 — event_registrations document created with correct schem</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TC-FIRE-002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§12.6, FR-036</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Firestore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event_registrations document created with correct schema on member registration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registers for event. Firebase Emulator.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test.member@pynp.test | Event: test event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Member registers for event.</w:t>
              <w:br/>
              <w:t>2. Inspect event_registrations/{id} in Firestore.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 contains: registrationId, eventId, userId (member UID), membershipId (PYNP-YYYY-NNNNNN), registeredAt (UTC Timestamp), attendanceStatus="registered". SRS §12.6 schema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151 — TC-FIRE-003 — notifications document created with correct type and re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TC-FIRE-003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§12.7, FR-045</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Firestore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notifications document created with correct type and recipientId after approval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 approves test member. Staging.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Trigger: approveMembership CF</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Approve test member.</w:t>
              <w:br/>
              <w:t>2. Inspect notifications collection in Firestore.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notifications/{id} document created with: notificationId, recipientId (member UID), title, body, type="approval", isRead=false, createdAt (UTC), sentBy="system". SRS §12.7 schema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152 — TC-FIRE-004 — audit_logs document written by Cloud Function with all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TC-FIRE-004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§12.11, FR-072, BR-014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Firestore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audit_logs document written by Cloud Function with all required fields after approval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 approves member. Staging.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Action: approveMembership</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Approve test member as test.na@pynp.test.</w:t>
              <w:br/>
              <w:t>2. Inspect audit_logs collection in Firestore.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audit_logs/{logId} contains: timestamp (UTC Timestamp), userId (NA UID), userRole="national_admin", actionType="APPROVE", targetCollection="users", targetDocumentId (member UID), afterValue containing {status:"approved", membershipId:"PYNP-..."}. SRS §12.11 schema and FR-072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153 — TC-FIRE-005 — analytics_aggregates document schema matches SRS §12.12</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TC-FIRE-005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§12.12, SDD CF recomputeAnalyticsAggregates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Firestore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analytics_aggregates document schema matches SRS §12.12 definition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recomputeAnalyticsAggregates CF has run at least once. Staging.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 analytics_aggregates/stats_total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Open Firestore Console → analytics_aggregates/stats_total.</w:t>
              <w:br/>
              <w:t>2. Verify all fields present.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 contains: totalMembers (Number), newMembersThisMonth (Number), membersByProvince (Map of province:count), membersByGender (Map of gender:count), membersByType (Map of type:count), totalEvents (Number), totalEventRegistrations (Number), updatedAt (Timestamp). SRS §12.12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154 — TC-FIRE-006 — cnic_lookup document has only HMAC hash as document ID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TC-FIRE-006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Firestore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 (Cloud Function)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cnic_lookup document has only HMAC hash as document ID — no user-identifying data in document body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Registration completed.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After TC-CNIC-001 flow: inspect cnic_lookup collection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Open Firestore → cnic_lookup collection.</w:t>
              <w:br/>
              <w:t>2. Inspect document structure.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 ID = 64-char HMAC-SHA256 hex string. Document body contains only: uid (Firebase Auth UID reference). NO CNIC plaintext, NO name, NO other PII in document body. Lookup is performed by hash comparison only. SRS §12.4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34. FIRESTORE SECURITY RULES TEST CASES</w:t>
      </w:r>
    </w:p>
    <w:p>
      <w:pPr>
        <w:spacing w:before="60" w:after="80"/>
      </w:pPr>
      <w:r>
        <w:rPr>
          <w:rFonts w:ascii="Calibri" w:hAnsi="Calibri"/>
          <w:b w:val="0"/>
          <w:i w:val="0"/>
          <w:sz w:val="20"/>
        </w:rPr>
        <w:t>Source: SRS §12.13, SDD §6. All tests executed against Firebase Emulator security rules.</w:t>
      </w:r>
    </w:p>
    <w:p>
      <w:pPr>
        <w:spacing w:before="160" w:after="60"/>
      </w:pPr>
      <w:r>
        <w:rPr>
          <w:rFonts w:ascii="Calibri" w:hAnsi="Calibri"/>
          <w:b/>
          <w:color w:val="1F3864"/>
          <w:sz w:val="18"/>
        </w:rPr>
        <w:t xml:space="preserve">Table 155 — TC-SRULE-001 — Member can read own users document — cannot read other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TC-SRULE-001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§12.13 — users collection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 Rules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can read own users document — cannot read other members' documents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Firebase Emulator with security rules. Two members: M1 (test.member) and M2 (test.volunteer).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M1 auth token. Attempt: read M1 own doc, read M2 doc.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Using M1 auth: db.collection("users").doc(M1_uid).get() — expect SUCCESS.</w:t>
              <w:br/>
              <w:t>2. Using M1 auth: db.collection("users").doc(M2_uid).get() — expect DENIED.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db.collection("users").doc(M1_uid).get(): returns M1's document. db.collection("users").doc(M2_uid).get(): returns PERMISSION_DENIED. Security rules: "Authenticated user may read own document"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156 — TC-SRULE-002 — Member can only update profilePictureUrl and phone — al</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TC-SRULE-002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§12.13 — users write restriction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 Rules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can only update profilePictureUrl and phone — all other fields write-protected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Firebase Emulator. M1 = test.member (Approved).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Attempt to update fullName via direct Firestore write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Using M1 auth: db.collection("users").doc(M1_uid).update({fullName:"New Name"}) — expect DENIED.</w:t>
              <w:br/>
              <w:t>2. Using M1 auth: db.collection("users").doc(M1_uid).update({phone:"03001234567"}) — expect SUCCESS.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fullName update: PERMISSION_DENIED. phone update: SUCCESS. SRS §12.13 "Write to own document restricted to profilePictureUrl and phone fields only"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157 — TC-SRULE-003 — Member cannot create or update events collection docume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TC-SRULE-003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§12.13 — events write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 Rules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cannot create or update events collection documents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Firebase Emulator. M1 = test.member.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Attempt to create events document via client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Using M1 auth: db.collection("events").add({title:"Fake Event"}) — expect DENIED.</w:t>
              <w:br/>
              <w:t>2. Using DC auth: db.collection("events").add({title:"Real Event"}) — expect SUCCESS.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attempt: PERMISSION_DENIED. District Coordinator attempt: SUCCESS. SRS §12.13 "events: Write requires role &gt;= district_coordinator"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158 — TC-SRULE-004 — Even Super Admin cannot write to audit_logs via client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TC-SRULE-004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§12.13 — audit_logs write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 Rules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Super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 Super Admin cannot write to audit_logs via client SDK</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Firebase Emulator. SA = test.sa@pynp.test.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Attempt to write audit_logs document via client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Using SA auth: db.collection("audit_logs").add({actionType:"FAKE"}) — observe.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PERMISSION_DENIED. Audit logs collection has Firestore rules: deny all client writes regardless of role. Only Admin SDK in Cloud Functions can write. BR-014 and SRS §12.13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159 — TC-SRULE-005 — cnic_lookup has zero client read or write access under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TC-SRULE-005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§12.13 — cnic_lookup zero access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 Rules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Super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cnic_lookup has zero client read or write access under any role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Firebase Emulator. Both Member and Super Admin auth tokens.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Collection: cnic_lookup</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Member auth: db.collection("cnic_lookup").limit(1).get() — expect DENIED.</w:t>
              <w:br/>
              <w:t>2. SA auth: db.collection("cnic_lookup").limit(1).get() — expect DENIED.</w:t>
              <w:br/>
              <w:t>3. SA auth: db.collection("cnic_lookup").add({}) — expect DENIED.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All attempts return PERMISSION_DENIED. SRS §12.13 "cnic_lookup collection: zero client read or write access under any role"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35. CLOUD FUNCTIONS INTEGRATION TEST CASES</w:t>
      </w:r>
    </w:p>
    <w:p>
      <w:pPr>
        <w:spacing w:before="160" w:after="60"/>
      </w:pPr>
      <w:r>
        <w:rPr>
          <w:rFonts w:ascii="Calibri" w:hAnsi="Calibri"/>
          <w:b/>
          <w:color w:val="1F3864"/>
          <w:sz w:val="18"/>
        </w:rPr>
        <w:t>Table 160 — TC-CF-001 — submitRegistration CF validates payload — rejects missi</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TC-CF-001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CF submitRegistration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Cloud Functions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Guest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submitRegistration CF validates payload — rejects missing required field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Firebase Emulator with Functions emulator. submitRegistration callable deployed.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Payload: all registration fields EXCEPT emergencyContactName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Call submitRegistration callable with payload missing emergencyContactName.</w:t>
              <w:br/>
              <w:t>2. Observe CF response.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CF returns error: "emergencyContactName is required." No users document created. No cnic_lookup document created. Server-side validation (SR-010) verified — CF does NOT trust client-side 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161 — TC-CF-002 — onDocumentUpload Storage trigger validates MIME type an</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TC-CF-002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CF onDocumentUpload, NFR-014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Cloud Functions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onDocumentUpload Storage trigger validates MIME type and deletes invalid files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Firebase Emulator with Storage emulator and Functions emulator.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Upload: malicious.jpg (actual content: script/executable, MIME: application/octet-stream)</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Upload malicious.jpg to Firebase Storage path /cnic_images/{uid}/front.</w:t>
              <w:br/>
              <w:t>2. onDocumentUpload trigger fires.</w:t>
              <w:br/>
              <w:t>3. Observe Storage and Firestore state after trigger.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onDocumentUpload detects MIME ≠ image/jpeg or image/png. File is immediately deleted from Storage. CF logs the rejection. Firestore user document's cnicFrontUrl is NOT updated. NFR-014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162 — TC-CF-003 — enforceExpiredStatus daily CF sets status=expired for m</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TC-CF-003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CF enforceExpiredStatus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Cloud Functions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enforceExpiredStatus daily CF sets status=expired for members past grace period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Member has membershipExpiryDate = 16 days ago (past 15-day grace period).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test.expired@pynp.test | expiryDate: 16 days ago</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Set membershipExpiryDate to 16 days ago in Staging.</w:t>
              <w:br/>
              <w:t>2. Manually trigger enforceExpiredStatus CF.</w:t>
              <w:br/>
              <w:t>3. Inspect users/{uid}.status.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users/{uid}.status = "expired". onUserStatusChange trigger fires → audit log entry written. Member cannot access member-only features on next app refresh. SDD CF "enforceExpiredStatus"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163 — TC-CF-004 — onAnyAuditableWrite trigger fires for UPDATE on users c</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TC-CF-004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CF onAnyAuditableWrite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Cloud Functions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onAnyAuditableWrite trigger fires for UPDATE on users collection and writes audit entry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test.na@pynp.test updates test.member phone number via admin edit.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Action: admin update users/{uid}.phone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National Admin edits test.member phone via UI-045.</w:t>
              <w:br/>
              <w:t>2. Inspect audit_logs collection in Firestore.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audit_logs entry created with: actionType="UPDATE", targetCollection="users", targetDocumentId=member UID, beforeValue={phone:"03001234567"}, afterValue={phone:"03009876543"}, userId=NA UID. SDD CF "onAnyAuditableWrite"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164 — TC-CF-005 — purgeUnverifiedRegistrations does NOT delete verified-e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TC-CF-005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CF purgeUnverifiedRegistrations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Cloud Functions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purgeUnverifiedRegistrations does NOT delete verified-email pending records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Two records: (A) email verified, status=pending (awaiting admin approval). (B) email unverified, createdAt=49h ago.</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Record A: emailVerified=true | Record B: emailVerified=false, age=49h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Create both records in Staging Firestore.</w:t>
              <w:br/>
              <w:t>2. Trigger purgeUnverifiedRegistrations CF.</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Record B (unverified, old) is deleted. Record A (verified email, pending approval) is NOT deleted — it remains in Pending Approvals list. CF only purges email-unverified records past 48h window.</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36. LOADING, EMPTY, AND ERROR STATE TEST CASES</w:t>
      </w:r>
    </w:p>
    <w:p>
      <w:pPr>
        <w:pStyle w:val="Heading2"/>
        <w:spacing w:before="240" w:after="80"/>
      </w:pPr>
      <w:r>
        <w:rPr>
          <w:rFonts w:ascii="Calibri" w:hAnsi="Calibri"/>
          <w:b/>
          <w:color w:val="2E75B6"/>
          <w:sz w:val="26"/>
        </w:rPr>
        <w:t>36.1 Loading States (AsyncValueWidget)</w:t>
      </w:r>
    </w:p>
    <w:p>
      <w:pPr>
        <w:spacing w:before="160" w:after="60"/>
      </w:pPr>
      <w:r>
        <w:rPr>
          <w:rFonts w:ascii="Calibri" w:hAnsi="Calibri"/>
          <w:b/>
          <w:color w:val="1F3864"/>
          <w:sz w:val="18"/>
        </w:rPr>
        <w:t>Table 165 — TC-STATE-001 — Event List shows shimmer/skeleton placeholder while Fir</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TC-STATE-001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§8.7, SDD §9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 States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List shows shimmer/skeleton placeholder while Firestore query is loading</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Slow network simulated (2G throttle). UI-018 Event List.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Network: throttled 2G | Events: 10 in Staging Firestore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Enable 2G throttle on device.</w:t>
              <w:br/>
              <w:t>2. Navigate to UI-018 Events tab.</w:t>
              <w:br/>
              <w:t>3. Observe screen during load.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Shimmer/skeleton placeholder matching card shape appears immediately while Firestore query runs. No blank white screen shown. After data loads, real event cards replace shimmer. SDD §8.7 loading state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UI-UX</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166 — TC-STATE-002 — Analytics Dashboard shows shimmer on initial load — no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TC-STATE-002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§8.7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 States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Analytics Dashboard shows shimmer on initial load — no blank screen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test.na@pynp.test on UI-048.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Network: standard 4G</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UI-048 Analytics Dashboard for first time in session.</w:t>
              <w:br/>
              <w:t>2. Observe screen during initial data load.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Shimmer placeholder matching chart shapes (bars, pie, line) visible during analytics_aggregates Firestore read. Charts render progressively as data arrives. No blank screen. SDD §8.7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UI-UX</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pStyle w:val="Heading2"/>
        <w:spacing w:before="240" w:after="80"/>
      </w:pPr>
      <w:r>
        <w:rPr>
          <w:rFonts w:ascii="Calibri" w:hAnsi="Calibri"/>
          <w:b/>
          <w:color w:val="2E75B6"/>
          <w:sz w:val="26"/>
        </w:rPr>
        <w:t>36.2 Empty States</w:t>
      </w:r>
    </w:p>
    <w:p>
      <w:pPr>
        <w:spacing w:before="160" w:after="60"/>
      </w:pPr>
      <w:r>
        <w:rPr>
          <w:rFonts w:ascii="Calibri" w:hAnsi="Calibri"/>
          <w:b/>
          <w:color w:val="1F3864"/>
          <w:sz w:val="18"/>
        </w:rPr>
        <w:t>Table 167 — TC-STATE-003 — Event List shows EmptyStateView when no events exist in</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TC-STATE-003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§8.8, COMP-011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 States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List shows EmptyStateView when no events exist in Firestore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Firestore has 0 published events.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 collection: empty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Clear all events from Staging Firestore.</w:t>
              <w:br/>
              <w:t>2. Login as test.member@pynp.test → UI-018 Events.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UI-018 shows EmptyStateView: centered illustration, text "No events found. Check back soon!", optional action button. No error. AsyncData&lt;[]&gt; state correctly rendered by AsyncValueWidget. SDD §8.8 and COMP-011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UI-UX</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168 — TC-STATE-004 — Notification Inbox shows empty state when no notificati</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TC-STATE-004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§8.8</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 States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Notification Inbox shows empty state when no notifications received yet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account with zero notifications.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notifications collection: no documents with recipientId=member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Login as fresh test.member@pynp.test (no prior notifications).</w:t>
              <w:br/>
              <w:t>2. Navigate to UI-035 Notification Inbox.</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UI-035 shows EmptyStateView: icon + text "No notifications yet." No error. Badge count on Tab 5 = 0. SDD §8.8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UI-UX</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pStyle w:val="Heading2"/>
        <w:spacing w:before="240" w:after="80"/>
      </w:pPr>
      <w:r>
        <w:rPr>
          <w:rFonts w:ascii="Calibri" w:hAnsi="Calibri"/>
          <w:b/>
          <w:color w:val="2E75B6"/>
          <w:sz w:val="26"/>
        </w:rPr>
        <w:t>36.3 Error States</w:t>
      </w:r>
    </w:p>
    <w:p>
      <w:pPr>
        <w:spacing w:before="160" w:after="60"/>
      </w:pPr>
      <w:r>
        <w:rPr>
          <w:rFonts w:ascii="Calibri" w:hAnsi="Calibri"/>
          <w:b/>
          <w:color w:val="1F3864"/>
          <w:sz w:val="18"/>
        </w:rPr>
        <w:t xml:space="preserve">Table 169 — TC-STATE-005 — Event List shows ErrorStateView with Retry button when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TC-STATE-005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§8.8, ERR-013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 States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List shows ErrorStateView with Retry button when Firestore query fails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Cloud Firestore temporarily unavailable (emulator stopped).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Network: normal | Firestore: emulator stopped to simulate outage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Stop Firebase Emulator Firestore service.</w:t>
              <w:br/>
              <w:t>2. Navigate to UI-018 Events tab.</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UI-018 shows ErrorStateView: error icon, message "Service temporarily unavailable. Please try again shortly." Retry button visible. Tapping Retry re-executes Firestore query. ERR-013 behavior and SDD §8.8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UI-UX</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170 — TC-STATE-006 — Access-denied state shows UI-053 Access Restricted Scre</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TC-STATE-006</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ERR-009, UI-053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 States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Access-denied state shows UI-053 Access Restricted Screen on unauthorized route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logged 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Attempt: navigate to /admin/approvals route via GoRouter deep link</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Construct GoRouter deep link to pending approvals route.</w:t>
              <w:br/>
              <w:t>2. Attempt navigation as test.member@pynp.test.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GoRouter role guard intercepts route. Redirects to UI-053 Access Restricted Screen showing: icon, message "You do not have permission to perform this action.", Back button. No crash. ERR-009 and SDD §8.4 RoleGate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RBAC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171 — TC-STATE-007 — All validation error messages are in plain language — n</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TC-STATE-007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NFR-018, ERR-001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 States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Guest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All validation error messages are in plain language — no Firebase error codes exposed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UI-007 Registration Step 1 with invalid CNIC.</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 12345ABCDE678 (invalid)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Enter invalid CNIC in Step 1.</w:t>
              <w:br/>
              <w:t>2. Observe error message.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Error message: "Please enter a valid 13-digit CNIC number." No Firebase error codes, exception class names, or stack traces visible. NFR-018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37. COMPREHENSIVE FORM VALIDATION TEST CASES</w:t>
      </w:r>
    </w:p>
    <w:p>
      <w:pPr>
        <w:spacing w:before="160" w:after="60"/>
      </w:pPr>
      <w:r>
        <w:rPr>
          <w:rFonts w:ascii="Calibri" w:hAnsi="Calibri"/>
          <w:b/>
          <w:color w:val="1F3864"/>
          <w:sz w:val="18"/>
        </w:rPr>
        <w:t xml:space="preserve">Table 172 — TC-FORM-001 — Create Event form validates all required fields before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TC-FORM-001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FR-034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Form 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District Coordinator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Create Event form validates all required fields before enabling Save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test.dc@pynp.test on UI-021 Create Event.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Leave Title empty; all other fields valid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On UI-021, leave Title blank.</w:t>
              <w:br/>
              <w:t>2. Enter all other fields.</w:t>
              <w:br/>
              <w:t>3. Tap Save.</w:t>
              <w:br/>
              <w:t>4. Then fill Title.</w:t>
              <w:br/>
              <w:t>5. Tap Save again.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Step 3: Save disabled or inline error "Event title required." Step 5: Event created successfully. Real-time field-level validation (SDD §8.5)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173 — TC-FORM-002 — Compose News article validates mandatory Title and Body</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TC-FORM-002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FR-042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Form 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Content Manager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Compose News article validates mandatory Title and Body fields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test.cm@pynp.test on UI-025 Compose News.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Leave Title empty, enter body text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Leave Title blank. Enter body text.</w:t>
              <w:br/>
              <w:t>2. Tap PUBLISH.</w:t>
              <w:br/>
              <w:t>3. Enter Title. Tap PUBLISH.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Empty Title: inline error "Article title is required." Publish blocked. After entering Title: article published. FR-042 and SDD §8.5 form validation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174 — TC-FORM-003 — Opportunity form validates external URL format</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TC-FORM-003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FR-059</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Form 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Opportunity Manager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Opportunity form validates external URL format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test.om@pynp.test on UI-034 Create Opportunity.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External URL: "not a url" (invalid format)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Enter "not a url" in External URL field.</w:t>
              <w:br/>
              <w:t>2. Tap Publish.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 error: "Please enter a valid URL (https://...)." Publish blocked. Valid URL "https://example.com/apply" accepted. FR-059 constraint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175 — TC-FORM-004 — Edit Profile form — phone field validates Pakistan mobi</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TC-FORM-004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§8.5, SRS §16.2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Form 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Edit Profile form — phone field validates Pakistan mobile format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on UI-038 Edit Profile.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Invalid phone: 1234567890 (10 digits, not 03 prefix) | Valid: 03001234567</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Enter 1234567890 in phone field.</w:t>
              <w:br/>
              <w:t>2. Tap Save.</w:t>
              <w:br/>
              <w:t>3. Enter 03001234567.</w:t>
              <w:br/>
              <w:t>4. Tap Save.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Invalid phone: error "Enter a valid 11-digit Pakistan mobile number (03XXXXXXXXX)." Valid phone saves successfully. SRS FR-009 phone format validation applied to edit flow.</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Validation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38. SYNCHRONIZATION AND CONFLICT HANDLING TEST CASES</w:t>
      </w:r>
    </w:p>
    <w:p>
      <w:pPr>
        <w:spacing w:before="60" w:after="80"/>
      </w:pPr>
      <w:r>
        <w:rPr>
          <w:rFonts w:ascii="Calibri" w:hAnsi="Calibri"/>
          <w:b w:val="0"/>
          <w:i w:val="0"/>
          <w:sz w:val="20"/>
        </w:rPr>
        <w:t>Source: SRS §15.2 Synchronization and Conflict Resolution Rules, NFR-OFF-01 to NFR-OFF-05.</w:t>
      </w:r>
    </w:p>
    <w:p>
      <w:pPr>
        <w:spacing w:before="160" w:after="60"/>
      </w:pPr>
      <w:r>
        <w:rPr>
          <w:rFonts w:ascii="Calibri" w:hAnsi="Calibri"/>
          <w:b/>
          <w:color w:val="1F3864"/>
          <w:sz w:val="18"/>
        </w:rPr>
        <w:t>Table 176 — TC-SYNC-001 — Queued phone number edit syncs to Firestore on reconnec</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TC-SYNC-001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§15.2, NFR-OFF-02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Sync/Conflict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Queued phone number edit syncs to Firestore on reconnection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Device offline. Phone number changed while offline.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New phone: 03009876543 | Device: offline (airplane mode)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Go offline.</w:t>
              <w:br/>
              <w:t>2. Navigate to UI-038 Edit Profile.</w:t>
              <w:br/>
              <w:t>3. Change phone to 03009876543.</w:t>
              <w:br/>
              <w:t>4. Tap Save — queued indicator shown.</w:t>
              <w:br/>
              <w:t>5. Restore connectivity.</w:t>
              <w:br/>
              <w:t>6. Inspect users/{uid}.phone in Firestore.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Queued write indicator shown in offline state. On reconnect, Firestore write executes automatically (Firestore offline persistence SDK). users/{uid}.phone = "03009876543". Queued indicator disappears. SRS §15.2 "Edit unlocked profile fields: queued write"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Offline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177 — TC-SYNC-002 — Conflict: event registration queued offline; event beco</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TC-SYNC-002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§15.2, NFR-OFF-03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Sync/Conflict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Conflict: event registration queued offline; event becomes full before sync — rejection shown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offline. Event has 9/10 capacity. Second tester fills last spot during offline period.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9/10 → 10/10 while member is offline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Go offline. View event (9/10).</w:t>
              <w:br/>
              <w:t>2. Tap REGISTER — action queued.</w:t>
              <w:br/>
              <w:t>3. Second tester fills last spot (10/10).</w:t>
              <w:br/>
              <w:t>4. Restore connectivity.</w:t>
              <w:br/>
              <w:t>5. Observe sync result.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On sync, registerForEvent CF validates capacity in Firestore transaction. Finds 10/10. Returns capacity error. App surfaces notification: "Your event registration could not be confirmed — the event is now fully booked." No silent failure. SRS §15.2 conflict rule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Offline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178 — TC-SYNC-003 — FCM push notification inbox syncs when app goes online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TC-SYNC-003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§15.2 Table — push notification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Sync/Conflict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FCM push notification inbox syncs when app goes online after offline period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was offline for 1 hour. 3 notifications sent during offline period.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offline for 1 hour. 3 FCM notifications queued in Firestore notifications collection.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test.member@pynp.test goes offline for 1 hour.</w:t>
              <w:br/>
              <w:t>2. During offline: 3 notifications created in Firestore by Cloud Functions.</w:t>
              <w:br/>
              <w:t>3. Restore connectivity.</w:t>
              <w:br/>
              <w:t>4. Navigate to UI-035 Notification Inbox.</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Firestore offline persistence (NFR-OFF-01) syncs notifications collection on reconnect. UI-035 shows all 3 notifications with isRead=false. Badge count = 3. SRS §15.2 "Push notification receipt: No / No / Yes — queued inbox syncs on reconnect"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Offline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39. ENHANCED PERFORMANCE TEST CASES</w:t>
      </w:r>
    </w:p>
    <w:p>
      <w:pPr>
        <w:spacing w:before="160" w:after="60"/>
      </w:pPr>
      <w:r>
        <w:rPr>
          <w:rFonts w:ascii="Calibri" w:hAnsi="Calibri"/>
          <w:b/>
          <w:color w:val="1F3864"/>
          <w:sz w:val="18"/>
        </w:rPr>
        <w:t>Table 179 — TC-PERF-009 — Member Home Screen loads within 2 seconds on 4G — multi</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TC-PERF-009</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PERF-001, NFR-001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Performance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 Home Screen loads within 2 seconds on 4G — multiple data sources loaded concurrently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4G network. Home screen loads: profile summary, 3 events, 2 news items from Firestore.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Network: 4G | Multiple Firestore reads in parallel via Riverpod providers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Clear app cache. Login as test.member@pynp.test.</w:t>
              <w:br/>
              <w:t>2. Measure time from home screen navigation trigger to full content render.</w:t>
              <w:br/>
              <w:t>3. Repeat 5 times and average.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Average home screen load time ≤ 2 seconds. Riverpod providers execute Firestore reads in parallel (not sequential) per SDD §9. NFR-001 / PERF-001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Performance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180 — TC-PERF-010 — Event List paginated query (page size 20) returns withi</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TC-PERF-010</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PERF-006, NFR-002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Performance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List paginated query (page size 20) returns within 1 second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with 500 event documents. test.member@pynp.test.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 collection: 500 documents | Page size: 20 | Sorted by eventDate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UI-018 Events.</w:t>
              <w:br/>
              <w:t>2. Measure time from screen mount to first 20 events rendered.</w:t>
              <w:br/>
              <w:t>3. Scroll to bottom → tap Load More → measure next page load.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First page load (20 events): ≤ 1 second. Subsequent page loads: ≤ 1 second. Firestore cursor-based pagination used (not offset). PERF-006 threshold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Performance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181 — TC-PERF-011 — Event card banner thumbnails load within 1.5 seconds us</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TC-PERF-011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NFR-005, PERF-007</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Performance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card banner thumbnails load within 1.5 seconds using Firebase Storage CDN cache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UI-018 with 20 events with banner images. 4G network.</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Network: 4G | Images: Firebase Storage CDN (cached on second load)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UI-018 (first load — cold cache).</w:t>
              <w:br/>
              <w:t>2. Measure time for all visible thumbnails to render.</w:t>
              <w:br/>
              <w:t>3. Navigate away and back (warm cache).</w:t>
              <w:br/>
              <w:t>4. Measure again.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Cold cache: all visible thumbnails render within 3 seconds (SRS §25 lazy loading). Warm cache: thumbnails render within 1.5 seconds. PERF-007 CDN cache verified. NFR-005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Performance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40. UI RESPONSIVENESS AND NAVIGATION TEST CASES</w:t>
      </w:r>
    </w:p>
    <w:p>
      <w:pPr>
        <w:spacing w:before="160" w:after="60"/>
      </w:pPr>
      <w:r>
        <w:rPr>
          <w:rFonts w:ascii="Calibri" w:hAnsi="Calibri"/>
          <w:b/>
          <w:color w:val="1F3864"/>
          <w:sz w:val="18"/>
        </w:rPr>
        <w:t>Table 182 — TC-NAV-001 — GoRouter authentication guard redirects unauthenticated</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TC-NAV-001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§10 GoRouter, SRS §16.2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GoRouter authentication guard redirects unauthenticated user from protected route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User not logged in. Direct navigation to /events route attempted.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User: unauthenticated | Target route: /events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Open app. Do NOT log in.</w:t>
              <w:br/>
              <w:t>2. Attempt to navigate directly to events route via deep link or URL.</w:t>
              <w:br/>
              <w:t>3. Observe GoRouter behavior.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GoRouter authentication guard intercepts route. Redirects to UI-005 Login Screen. After successful login, GoRouter redirects back to /events (destination preserved). SDD §10 auth guard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183 — TC-NAV-002 — Deep link from FCM notification navigates to correct sc</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TC-NAV-002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§10 GoRouter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Deep link from FCM notification navigates to correct screen after app cold start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App is closed. FCM approval notification received.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FCM notification payload: type=approval, deep link target: /profile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Send approval notification to test.member@pynp.test while app is closed.</w:t>
              <w:br/>
              <w:t>2. Tap notification in OS notification tray.</w:t>
              <w:br/>
              <w:t>3. Observe app navigation.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App cold starts. GoRouter processes deep link from FCM notification payload. After authentication check (already logged in): navigates to UI-037 My Profile Screen showing new approved status. SDD §10 deep link handling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184 — TC-NAV-003 — Bottom navigation tab switches preserve screen state (n</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TC-NAV-003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§16.2, SDD §8.1</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Bottom navigation tab switches preserve screen state (no reload on re-tap)</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Events tab has scrolled to position Y.</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Scroll position on UI-018: 5 events scrolled past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to Events tab. Scroll down past 5 events.</w:t>
              <w:br/>
              <w:t>2. Tap News tab.</w:t>
              <w:br/>
              <w:t>3. Tap Events tab again.</w:t>
              <w:br/>
              <w:t>4. Observe scroll position.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 tab state preserved (scroll position maintained). No full reload triggered. News tab state also preserved when switching back. Flutter Navigator with IndexedStack or equivalent state preservation implemented per SDD §8.1.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UI-UX</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185 — TC-NAV-004 — Role guard prevents Member from accessing admin routes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TC-NAV-004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§10, NFR-012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 guard prevents Member from accessing admin routes — even after knowing the route path</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Admin route path known: /admin/approvals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 Member | Attempt: direct deep link to /admin/approvals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Construct GoRouter link /admin/approvals.</w:t>
              <w:br/>
              <w:t>2. Navigate as test.member@pynp.test.</w:t>
              <w:br/>
              <w:t>3. Observe.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GoRouter role guard detects insufficient role. Redirects to UI-053 Access Restricted Screen. No admin data is loaded or displayed. NFR-012 RBAC enforcement verified at navigation layer.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RBAC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186 — TC-NAV-005 — Back button from any screen navigates to logical previo</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TC-NAV-005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§16.2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Back button from any screen navigates to logical previous screen — no navigation dead-ends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Deep in navigation: Home → Events → Event 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Navigation stack: Home → Events → Event Detail</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Navigate: Home → Events (UI-018) → Tap event card → Event Detail (UI-019).</w:t>
              <w:br/>
              <w:t>2. Press back button.</w:t>
              <w:br/>
              <w:t>3. Observe.</w:t>
              <w:br/>
              <w:t>4. Press back again.</w:t>
              <w:br/>
              <w:t>5. Observe.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Back from UI-019: returns to UI-018 Event List (same scroll position). Back from UI-018: returns to UI-016 Member Home. No navigation dead-ends. GoRouter stack management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Navigation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 xml:space="preserve">Table 187 — TC-RESP-001 — System font size scaling to 200% does not break layout </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TC-RESP-001</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NFR-017, SRS §25.3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 Responsiveness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 font size scaling to 200% does not break layout on profile screen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Device font size set to 200% (maximum).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Device: Android settings → Accessibility → Font Size → Largest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Set device font size to maximum.</w:t>
              <w:br/>
              <w:t>2. Navigate to UI-037 My Profile Screen.</w:t>
              <w:br/>
              <w:t>3. Observe layout.</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All UI elements remain readable and accessible at 200% font size. No text truncation without ellipsis. No overlapping elements. Touch targets remain ≥ 48dp. NFR-017 font scaling support (up to 200%)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Accessibility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188 — TC-RESP-002 — Color contrast ratio meets WCAG 2.1 AA — 4.5:1 for body</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TC-RESP-002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NFR-017, SRS §25.3</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 Responsiveness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Member</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Color contrast ratio meets WCAG 2.1 AA — 4.5:1 for body text</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Visual inspection using contrast checker tool. Primary color #1F3864 on white (#FFFFFF).</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Text: body text (colorOnSurface #000000 on colorSurface #FFFFFF)</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Open app on device.</w:t>
              <w:br/>
              <w:t>2. Use accessibility contrast checker (Android Accessibility Scanner or external tool) on key screens.</w:t>
              <w:br/>
              <w:t>3. Measure contrast of: primary button label (white on #1F3864), body text (black on white).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Primary button: white (#FFFFFF) on #1F3864 → ratio 9.8:1 (passes AA). Body text: #000000 on #FFFFFF → ratio 21:1 (passes AAA). Status badges: verify each color against background. NFR-017 WCAG 2.1 AA ≥4.5:1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Medium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Accessibility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41. ENHANCED AUDIT LOGGING TEST CASES</w:t>
      </w:r>
    </w:p>
    <w:p>
      <w:pPr>
        <w:spacing w:before="160" w:after="60"/>
      </w:pPr>
      <w:r>
        <w:rPr>
          <w:rFonts w:ascii="Calibri" w:hAnsi="Calibri"/>
          <w:b/>
          <w:color w:val="1F3864"/>
          <w:sz w:val="18"/>
        </w:rPr>
        <w:t>Table 189 — TC-AUD-003 — Role assignment change creates audit log with before an</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TC-AUD-003</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FR-072, SDD CF onAnyAuditableWrite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 Logs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 assignment change creates audit log with before and after role values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Super Admin assigns new role. Staging.</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Action: updateUserRole — member → district_coordinator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test.sa@pynp.test assigns test.member to district_coordinator (TC-ADM-001).</w:t>
              <w:br/>
              <w:t>2. Inspect audit_logs collection.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audit_logs entry: actionType="UPDATE", targetCollection="users", beforeValue={role:"member"}, afterValue={role:"district_coordinator"}, userId=SA UID, userRole="super_admin". Before/after values verify the exact role change. FR-072 before/after logging verified.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190 — TC-AUD-004 — Audit log retains entries from 6 months ago — append-on</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TC-AUD-004</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FR-073, FR-074</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 Logs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National Admin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 log retains entries from 6 months ago — append-only, no deletion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Staging audit_logs collection has entries from 6 months ago (or simulate with test data).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Old audit entry: createdAt = 6 months ago</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Confirm audit_logs contains old entry.</w:t>
              <w:br/>
              <w:t>2. As test.na@pynp.test: attempt to filter and delete old entries.</w:t>
              <w:br/>
              <w:t>3. As test.sa@pynp.test: attempt same.</w:t>
              <w:br/>
              <w:t>4. Verify entry still exists.</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Old audit entry still present. No deletion is possible via any client role. FR-074 "retained minimum 3 years, append-only" verified. Firestore security rules deny all client deletes on audit_logs.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Critical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pPr>
        <w:spacing w:before="160" w:after="60"/>
      </w:pPr>
      <w:r>
        <w:rPr>
          <w:rFonts w:ascii="Calibri" w:hAnsi="Calibri"/>
          <w:b/>
          <w:color w:val="1F3864"/>
          <w:sz w:val="18"/>
        </w:rPr>
        <w:t>Table 191 — TC-AUD-005 — Document download event logged with correct READ action</w:t>
      </w:r>
    </w:p>
    <w:tbl>
      <w:tblPr>
        <w:tblStyle w:val="TableGrid"/>
        <w:tblW w:type="auto" w:w="0"/>
        <w:jc w:val="left"/>
        <w:tblLook w:firstColumn="1" w:firstRow="1" w:lastColumn="0" w:lastRow="0" w:noHBand="0" w:noVBand="1" w:val="04A0"/>
      </w:tblPr>
      <w:tblGrid>
        <w:gridCol w:w="4680"/>
        <w:gridCol w:w="468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Field</w:t>
            </w:r>
          </w:p>
        </w:tc>
        <w:tc>
          <w:tcPr>
            <w:tcW w:type="dxa" w:w="708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Detail</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Case ID</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TC-AUD-005</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Requirement ID(s)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FR-072</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Module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 Logs</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Role</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Scenario</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 download event logged with correct READ action type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Preconditions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test.member@pynp.test downloads document. Audit log accessible to SA.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Data</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 "PYNP Policy 2026" | Downloader: test.member</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Steps</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test.member downloads document via UI-027.</w:t>
              <w:br/>
              <w:t>2. Inspect audit_logs for READ action.</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Expected Result</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audit_logs entry: actionType="READ", targetCollection="documents", userId=member UID, userRole="member". Confirms that sensitive reads (document downloads) are logged per FR-072.</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Priority</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High</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Test Type</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Integration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Pass / Fail</w:t>
            </w:r>
          </w:p>
        </w:tc>
        <w:tc>
          <w:tcPr>
            <w:tcW w:type="dxa" w:w="708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 ] Pass   [ ] Fail   [ ] Blocked   [ ] N/A</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Remarks</w:t>
            </w:r>
          </w:p>
        </w:tc>
        <w:tc>
          <w:tcPr>
            <w:tcW w:type="dxa" w:w="708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w:t>
            </w:r>
          </w:p>
        </w:tc>
      </w:tr>
    </w:tbl>
    <w:p/>
    <w:p>
      <w:r>
        <w:br w:type="page"/>
      </w:r>
    </w:p>
    <w:p>
      <w:pPr>
        <w:pStyle w:val="Heading1"/>
        <w:spacing w:before="320" w:after="120"/>
        <w:pBdr>
          <w:bottom w:val="single" w:sz="6" w:space="1" w:color="2E75B6"/>
        </w:pBdr>
      </w:pPr>
      <w:r>
        <w:rPr>
          <w:rFonts w:ascii="Calibri" w:hAnsi="Calibri"/>
          <w:b/>
          <w:color w:val="1F3864"/>
          <w:sz w:val="32"/>
        </w:rPr>
        <w:t>42. UPDATED TEST COVERAGE ANALYSIS</w:t>
      </w:r>
    </w:p>
    <w:p>
      <w:pPr>
        <w:pStyle w:val="Heading2"/>
        <w:spacing w:before="240" w:after="80"/>
      </w:pPr>
      <w:r>
        <w:rPr>
          <w:rFonts w:ascii="Calibri" w:hAnsi="Calibri"/>
          <w:b/>
          <w:color w:val="2E75B6"/>
          <w:sz w:val="26"/>
        </w:rPr>
        <w:t>42.1 Coverage Summary After Enhancement</w:t>
      </w:r>
    </w:p>
    <w:p>
      <w:pPr>
        <w:spacing w:before="160" w:after="60"/>
      </w:pPr>
      <w:r>
        <w:rPr>
          <w:rFonts w:ascii="Calibri" w:hAnsi="Calibri"/>
          <w:b/>
          <w:color w:val="1F3864"/>
          <w:sz w:val="18"/>
        </w:rPr>
        <w:t>Table 192 — Requirements Coverage Summary After v1.1 Enhancement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98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Coverage Status</w:t>
            </w:r>
          </w:p>
        </w:tc>
        <w:tc>
          <w:tcPr>
            <w:tcW w:type="dxa" w:w="5669"/>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Requirements</w:t>
            </w:r>
          </w:p>
        </w:tc>
        <w:tc>
          <w:tcPr>
            <w:tcW w:type="dxa" w:w="1134"/>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Count</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Action Required</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D32"/>
                <w:sz w:val="18"/>
              </w:rPr>
              <w:t>Complete Coverage</w:t>
            </w:r>
          </w:p>
        </w:tc>
        <w:tc>
          <w:tcPr>
            <w:tcW w:type="dxa" w:w="56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FR-001–014, FR-017–025, FR-029–047, FR-050–057, FR-059–075, FR-077–078 | NFR-009–013 | BR-001–015 | SR-006–007 | PERF-001–007 | All ERR-001–013 | All AC-001–015 | All NFR-OFF-01–05</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~85 requirements</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None — maintain regression coverage</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E65100"/>
                <w:sz w:val="18"/>
              </w:rPr>
              <w:t>Partial Coverage</w:t>
            </w:r>
          </w:p>
        </w:tc>
        <w:tc>
          <w:tcPr>
            <w:tcW w:type="dxa" w:w="56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FR-015 (ID format tested in approval, not standalone) | FR-016 (membership type tested within approval) | FR-053 (document versioning — 1 test) | FR-064 (engagement metrics in dashboard test) | NFR-017 (2 accessibility tests, not exhaustive)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7 requirements</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Add targeted test cases for each in next cycle</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2E75B6"/>
                <w:sz w:val="18"/>
              </w:rPr>
              <w:t>Firestore-Dependent TBD</w:t>
            </w:r>
          </w:p>
        </w:tc>
        <w:tc>
          <w:tcPr>
            <w:tcW w:type="dxa" w:w="56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FR-056–058 volunteer collection structure | FR-076 system settings collection | FR-053 versioning schema | cnic_lookup collection name (confirmed in SRS §12.4)</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4 areas</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 when Firestore ERD finalized</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595959"/>
                <w:sz w:val="18"/>
              </w:rPr>
              <w:t>Not Tested (future scope)</w:t>
            </w:r>
          </w:p>
        </w:tc>
        <w:tc>
          <w:tcPr>
            <w:tcW w:type="dxa" w:w="56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FE-001 Digital Membership Card | FE-002 AI Chatbot | FE-003 LMS | FE-004 Marketplace | FE-005 Donor Management | FE-006 Mentorship | FE-007 Urdu | FE-008 Biometric Auth | FE-009 Payment Gateway | FE-010 Web Portal | FE-011 Offline Registration | FE-012 Event Feedback</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12 future enhancements</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Out of scope for v1.0 — schedule for future release testing</w:t>
            </w:r>
          </w:p>
        </w:tc>
      </w:tr>
    </w:tbl>
    <w:p>
      <w:pPr>
        <w:pStyle w:val="Heading2"/>
        <w:spacing w:before="240" w:after="80"/>
      </w:pPr>
      <w:r>
        <w:rPr>
          <w:rFonts w:ascii="Calibri" w:hAnsi="Calibri"/>
          <w:b/>
          <w:color w:val="2E75B6"/>
          <w:sz w:val="26"/>
        </w:rPr>
        <w:t>42.2 New Test Cases Added in v1.1 Enhancement</w:t>
      </w:r>
    </w:p>
    <w:p>
      <w:pPr>
        <w:spacing w:before="160" w:after="60"/>
      </w:pPr>
      <w:r>
        <w:rPr>
          <w:rFonts w:ascii="Calibri" w:hAnsi="Calibri"/>
          <w:b/>
          <w:color w:val="1F3864"/>
          <w:sz w:val="18"/>
        </w:rPr>
        <w:t>Table 193 — New Test Cases Summary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Section</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Module</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New TC IDs</w:t>
            </w:r>
          </w:p>
        </w:tc>
        <w:tc>
          <w:tcPr>
            <w:tcW w:type="dxa" w:w="850"/>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Count</w:t>
            </w:r>
          </w:p>
        </w:tc>
        <w:tc>
          <w:tcPr>
            <w:tcW w:type="dxa" w:w="3969"/>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Coverage Area</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Authentication (Enhanced)</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TC-AUTH-007 to TC-AUTH-011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5</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App Check, token revocation, session mid-workflow, password policy rules, purge CF</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§25</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Registration + CNIC</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TC-CNIC-001 to TC-CNIC-004, TC-REG-008–010</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7</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HMAC storage, lookup hash, key security, form state, skills limit, offline block</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§26</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Events (Enhanced)</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TC-EVT-007 to TC-EVT-013</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7</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Categories, date validation, CF triggers, cancel within 24h, attendance batch</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§27</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Gallery/Media</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TC-GAL-001 to TC-GAL-006</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6</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Upload image/video, MIME validation, size limit, Member view, role restriction</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§28</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Volunteer</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TC-VOL-001 to TC-VOL-004</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4</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Apply, BR-017 eligibility, admin approval, directory view</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§29</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Payments (Enhanced)</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TC-PAY-001 to TC-PAY-005</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5</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Verify/reject payment, BR-011 prerequisite, history, offline block</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§30</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Notifications (Enhanced)</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TC-NOTIF-003 to TC-NOTIF-007</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5</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Foreground FCM, deep link, delivery latency, email content, sendEventReminders CF</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Documents (Enhanced)</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TC-DOC-003 to TC-DOC-005</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Versioning, audit logging of download, access level matrix</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Analytics + Reports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TC-ANA-003–004, TC-RPT-002–004</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6</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CF aggregation, attendance rate, XLSX export, regional scoping, financial report</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§33</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Firestore Validation</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TC-FIRE-001 to TC-FIRE-006</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6</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All collection schemas, HMAC body content, audit_logs schema</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 Rules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TC-SRULE-001 to TC-SRULE-005</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5</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users read/write, events write, audit_logs client deny, cnic_lookup zero access</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§35</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Cloud Functions</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TC-CF-001 to TC-CF-005</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5</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submitReg validation, onDocumentUpload MIME, enforceExpired, onAnyAuditableWrite, purge safety</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§36</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 States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TC-STATE-001 to TC-STATE-007</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7</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Shimmer loading, empty states, error states, access denied, plain-language errors</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§37</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Form Validation</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TC-FORM-001 to TC-FORM-004</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4</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Event form, news form, URL validation, phone format</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§38</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Sync/Conflict Handling</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TC-SYNC-001 to TC-SYNC-003</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Queued write sync, event capacity conflict, notification inbox sync</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§39</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Performance (Enhanced)</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TC-PERF-009 to TC-PERF-011</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Home parallel load, pagination, CDN thumbnail cache</w:t>
            </w:r>
          </w:p>
        </w:tc>
      </w:tr>
      <w:tr>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§40</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Navigation + Responsiveness</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TC-NAV-001–005, TC-RESP-001–002</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7</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Auth guard, deep link cold start, tab state, role guard, back nav, font scaling, contrast</w:t>
            </w:r>
          </w:p>
        </w:tc>
      </w:tr>
      <w:tr>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§41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 Logs (Enhanced)</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TC-AUD-003 to TC-AUD-005</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 change before/after, retention immutability, READ action logging</w:t>
            </w:r>
          </w:p>
        </w:tc>
      </w:tr>
    </w:tbl>
    <w:p>
      <w:pPr>
        <w:pStyle w:val="Heading2"/>
        <w:spacing w:before="240" w:after="80"/>
      </w:pPr>
      <w:r>
        <w:rPr>
          <w:rFonts w:ascii="Calibri" w:hAnsi="Calibri"/>
          <w:b/>
          <w:color w:val="2E75B6"/>
          <w:sz w:val="26"/>
        </w:rPr>
        <w:t>42.3 Security Test Coverage Summary</w:t>
      </w:r>
    </w:p>
    <w:p>
      <w:pPr>
        <w:spacing w:before="160" w:after="60"/>
      </w:pPr>
      <w:r>
        <w:rPr>
          <w:rFonts w:ascii="Calibri" w:hAnsi="Calibri"/>
          <w:b/>
          <w:color w:val="1F3864"/>
          <w:sz w:val="18"/>
        </w:rPr>
        <w:t>Table 194 — Security Test Coverage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Security Area</w:t>
            </w:r>
          </w:p>
        </w:tc>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Requirements Covered</w:t>
            </w:r>
          </w:p>
        </w:tc>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Test Cases</w:t>
            </w:r>
          </w:p>
        </w:tc>
        <w:tc>
          <w:tcPr>
            <w:tcW w:type="dxa" w:w="1417"/>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Status</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 Encryption (AES-256-GCM)</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SR-006, AC-011, AC-013, SRS §12.3</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TC-SEC-001, TC-CNIC-001, TC-CNIC-002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 HMAC Uniqueness Lookup</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§12.4, FR-011, BR-001</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TC-CNIC-001–004, TC-SRULE-005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Firebase App Check</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FR-008, SDD §5.1</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TC-AUTH-007</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RBAC Firestore Rules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NFR-012, SR-004, SRS §12.13</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TC-SRULE-001–005, TC-SEC-004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Brute Force Protection</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NFR-013, ERR-008</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TC-AUTH-002, TC-SEC-002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Session/Token Revocation</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FR-005, SR-013, SR-014</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TC-AUTH-004, TC-AUTH-008</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 Log Immutability (client write denied)</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BR-014, FR-074, SRS §12.13</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TC-AUD-001, TC-AUD-004, TC-SEC-005, TC-SRULE-004</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TLS / Data in Transit</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NFR-011, SR-008</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TC-SEC-007</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MIME Type Server-Side Validation</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NFR-014, SDD CF onDocumentUpload</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TC-FILE-014, TC-CF-002, TC-GAL-003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 Images Storage Access Restriction</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SR-007, SRS §12.13</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TC-SEC-003</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Role-Based Navigation Guard</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NFR-012, SDD §10</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TC-RBAC-001–004, TC-NAV-001, TC-NAV-004</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Unauthorized Route Access Denial</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ERR-009, NFR-012</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TC-STATE-006, TC-GAL-006, TC-VOL-002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cnic_lookup Zero Client Access</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§12.4, SR-006</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TC-CNIC-003, TC-SEC-006, TC-SRULE-005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HMAC Key Not in Client Bundle</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§12.4, SDD §2.8</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TC-CNIC-004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Complete</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OWASP Mobile Top 10</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NFR-015</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TC-SEC-001–007 + TC-CNIC-001–004 collectively</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Partial — formal VAPT recommended</w:t>
            </w:r>
          </w:p>
        </w:tc>
      </w:tr>
    </w:tbl>
    <w:p>
      <w:pPr>
        <w:pStyle w:val="Heading2"/>
        <w:spacing w:before="240" w:after="80"/>
      </w:pPr>
      <w:r>
        <w:rPr>
          <w:rFonts w:ascii="Calibri" w:hAnsi="Calibri"/>
          <w:b/>
          <w:color w:val="2E75B6"/>
          <w:sz w:val="26"/>
        </w:rPr>
        <w:t>42.4 Cross-Document Inconsistencies Discovered</w:t>
      </w:r>
    </w:p>
    <w:p>
      <w:pPr>
        <w:spacing w:before="160" w:after="60"/>
      </w:pPr>
      <w:r>
        <w:rPr>
          <w:rFonts w:ascii="Calibri" w:hAnsi="Calibri"/>
          <w:b/>
          <w:color w:val="1F3864"/>
          <w:sz w:val="18"/>
        </w:rPr>
        <w:t>Table 195 — Cross-Document Inconsistencies and Observations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3"/>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w:t>
            </w:r>
          </w:p>
        </w:tc>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Inconsistency</w:t>
            </w:r>
          </w:p>
        </w:tc>
        <w:tc>
          <w:tcPr>
            <w:tcW w:type="dxa" w:w="226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Documents Involved</w:t>
            </w:r>
          </w:p>
        </w:tc>
        <w:tc>
          <w:tcPr>
            <w:tcW w:type="dxa" w:w="3969"/>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Observation / Recommendation</w:t>
            </w:r>
          </w:p>
        </w:tc>
      </w:tr>
      <w:tr>
        <w:tc>
          <w:tcPr>
            <w:tcW w:type="dxa" w:w="28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Gallery Firestore collection not defined in SRS §12</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 SDD §3.8, UI/UX §18</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§12 defines 10 Firestore collections (users, cnic_lookup, events, event_registrations, notifications, documents, opportunities, payments, audit_logs, analytics_aggregates) but NOT a gallery collection. SDD §3.8 references gallery module. UI/UX Specification §18 maps gallery screens to "gallery (TBD collection)". Recommendation: Define gallery collection schema in Firestore ERD and SRS §12 update.</w:t>
            </w:r>
          </w:p>
        </w:tc>
      </w:tr>
      <w:tr>
        <w:tc>
          <w:tcPr>
            <w:tcW w:type="dxa" w:w="28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Volunteer collection not defined in SRS §12</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FR-056–058, SRS §12, SDD §3.3</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FR-056–058 define volunteer functionality but SRS §12 Firestore design has no volunteers collection. SDD §3.3 references volunteer management. All volunteer tests marked TBD. Recommendation: Add volunteers collection to Firestore ERD.</w:t>
            </w:r>
          </w:p>
        </w:tc>
      </w:tr>
      <w:tr>
        <w:tc>
          <w:tcPr>
            <w:tcW w:type="dxa" w:w="28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System Settings collection not defined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FR-076, SRS §12</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FR-076 specifies configurable settings (membership fee, file types, notification templates) but no system_settings or config Firestore collection is defined in SRS §12. Recommendation: Define settings collection in Firestore ERD.</w:t>
            </w:r>
          </w:p>
        </w:tc>
      </w:tr>
      <w:tr>
        <w:tc>
          <w:tcPr>
            <w:tcW w:type="dxa" w:w="28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FR-053 Document Versioning — archive mechanism not in SRS §12.8</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FR-053, SRS §12.8</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FR-053 specifies previous version archival when new version uploaded under same title. SRS §12.8 documents collection schema does not define how archived versions are stored (subcollection? separate document? version array?). Recommendation: Define versioning mechanism in Firestore ERD.</w:t>
            </w:r>
          </w:p>
        </w:tc>
      </w:tr>
      <w:tr>
        <w:tc>
          <w:tcPr>
            <w:tcW w:type="dxa" w:w="28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5</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sendRenewalReminders scheduled frequency in SDD vs SRS</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FR-030, SDD CF table</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SDD CF table says sendRenewalReminders runs "Daily." SRS FR-030 requires reminders at 60/30/15/7 days. A daily scheduler can satisfy FR-030 if it checks the expiry window each day. Consistent — no true conflict — but the 60-day threshold means a member who joins today and expires in 61 days needs daily checks. Clarify in SDD implementation notes.</w:t>
            </w:r>
          </w:p>
        </w:tc>
      </w:tr>
      <w:tr>
        <w:tc>
          <w:tcPr>
            <w:tcW w:type="dxa" w:w="28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6</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Volunteer role permissions gap</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§7 Permission Matrix, SRS FR-056</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§7.3 permission matrix shows Volunteer role inherits Member permissions. However, it is not specified whether Volunteer role members can submit a volunteer application again if they lose volunteer status. BR-017 only checks Approved status. Recommendation: Clarify whether role=volunteer or role=member is the eligibility check.</w:t>
            </w:r>
          </w:p>
        </w:tc>
      </w:tr>
      <w:tr>
        <w:tc>
          <w:tcPr>
            <w:tcW w:type="dxa" w:w="283"/>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7</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Report Generator Cloud Function — not explicitly named in SDD</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FR-066–068, SDD CF table</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FR-066–068 define 8 standard reports with PDF/XLSX export. SDD CF table does not name a report generation Cloud Function. TC-RPT-001 marks this as TBD. Recommendation: Define generateReport (or equivalent) callable function in SDD update.</w:t>
            </w:r>
          </w:p>
        </w:tc>
      </w:tr>
      <w:tr>
        <w:tc>
          <w:tcPr>
            <w:tcW w:type="dxa" w:w="283"/>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8</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analytics_aggregates updatedAt — who triggers between nightly CF run?</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SRS FR-062, SDD CF recomputeAnalyticsAggregates</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Analytics dashboard reads from analytics_aggregates (pre-computed). The CF runs nightly. If data changes during the day (e.g., a member approved at 2pm), dashboard shows yesterday's aggregate until nightly run. This is a known design tradeoff (mentioned in SDD §3.12) but not explicitly communicated to end users in UI/UX. Recommendation: Add "Last updated: [timestamp]" indicator on analytics dashboard.</w:t>
            </w:r>
          </w:p>
        </w:tc>
      </w:tr>
    </w:tbl>
    <w:p>
      <w:r>
        <w:br w:type="page"/>
      </w:r>
    </w:p>
    <w:p>
      <w:pPr>
        <w:pStyle w:val="Heading1"/>
        <w:spacing w:before="320" w:after="120"/>
        <w:pBdr>
          <w:bottom w:val="single" w:sz="6" w:space="1" w:color="2E75B6"/>
        </w:pBdr>
      </w:pPr>
      <w:r>
        <w:rPr>
          <w:rFonts w:ascii="Calibri" w:hAnsi="Calibri"/>
          <w:b/>
          <w:color w:val="1F3864"/>
          <w:sz w:val="32"/>
        </w:rPr>
        <w:t>43. ENHANCED DOCUMENT SUMMARY</w:t>
      </w:r>
    </w:p>
    <w:p>
      <w:pPr>
        <w:spacing w:before="60" w:after="80"/>
      </w:pPr>
      <w:r>
        <w:rPr>
          <w:rFonts w:ascii="Calibri" w:hAnsi="Calibri"/>
          <w:b/>
          <w:i w:val="0"/>
          <w:sz w:val="20"/>
        </w:rPr>
        <w:t>This enhanced SQA Plan (v1.1) adds 81 new test cases to the 45 functional test cases and 40+ supporting test cases in the original v1.0 document, for a total of 160+ test cases covering all 30 specified enhancement areas.</w:t>
      </w:r>
    </w:p>
    <w:p>
      <w:pPr>
        <w:spacing w:before="160" w:after="60"/>
      </w:pPr>
      <w:r>
        <w:rPr>
          <w:rFonts w:ascii="Calibri" w:hAnsi="Calibri"/>
          <w:b/>
          <w:color w:val="1F3864"/>
          <w:sz w:val="18"/>
        </w:rPr>
        <w:t>Table 196 — v1.1 Enhancement Summary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5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Metric</w:t>
            </w:r>
          </w:p>
        </w:tc>
        <w:tc>
          <w:tcPr>
            <w:tcW w:type="dxa" w:w="2835"/>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v1.0</w:t>
            </w:r>
          </w:p>
        </w:tc>
        <w:tc>
          <w:tcPr>
            <w:tcW w:type="dxa" w:w="3118"/>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Added in v1.1</w:t>
            </w:r>
          </w:p>
        </w:tc>
        <w:tc>
          <w:tcPr>
            <w:tcW w:type="dxa" w:w="1701"/>
            <w:shd w:val="clear" w:color="auto" w:fill="1F3864"/>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color w:val="FFFFFF"/>
                <w:sz w:val="18"/>
              </w:rPr>
              <w:t>Total</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Functional Test Cases (detailed format)</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45</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36 (TC-AUTH-007–011, TC-CNIC-001–004, TC-REG-008–010, TC-EVT-007–013, TC-GAL-001–006, TC-VOL-001–004, TC-PAY-001–005, TC-NOTIF-003–007, TC-DOC-003–005, TC-ANA-003–004, TC-RPT-002–004, TC-FIRE-001–006, TC-SRULE-001–005, TC-CF-001–005)</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81</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UI/UX State Test Cases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18 (summary table) + 2 detailed</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7 detailed (TC-STATE-001–007)</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27+</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Form Validation Test Cases</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20 (summary table)</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4 detailed (TC-FORM-001–004)</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24+</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Offline/Sync Test Cases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6</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 (TC-SYNC-001–003)</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9</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Performance Test Cases</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8</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 (TC-PERF-009–011)</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11</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Navigation Test Cases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5 (TC-NAV-001–005)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7</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Accessibility Test Cases</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 (TC-VAL-019)</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 (TC-RESP-001–002)</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Audit Log Test Cases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3 (TC-AUD-003–005)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5</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Security Test Cases</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7</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9 (TC-CNIC-001–004, TC-SRULE-001–005)</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16</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UAT Scenarios</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17</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0 (existing scenarios cover all roles)</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17</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Regression Checklist Items</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25</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0 (all new TCs should be added to regression)</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25+</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Requirements with Complete Coverage</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~60%</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~85%</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~85%</w:t>
            </w:r>
          </w:p>
        </w:tc>
      </w:tr>
      <w:tr>
        <w:tc>
          <w:tcPr>
            <w:tcW w:type="dxa" w:w="255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Cross-Document Inconsistencies Found</w:t>
            </w:r>
          </w:p>
        </w:tc>
        <w:tc>
          <w:tcPr>
            <w:tcW w:type="dxa" w:w="2835"/>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0 (not reported)</w:t>
            </w:r>
          </w:p>
        </w:tc>
        <w:tc>
          <w:tcPr>
            <w:tcW w:type="dxa" w:w="3118"/>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8 documented</w:t>
            </w:r>
          </w:p>
        </w:tc>
        <w:tc>
          <w:tcPr>
            <w:tcW w:type="dxa" w:w="1701"/>
            <w:shd w:val="clear" w:color="auto" w:fill="EBF3FB"/>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8</w:t>
            </w:r>
          </w:p>
        </w:tc>
      </w:tr>
      <w:tr>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TBD Items Identified</w:t>
            </w:r>
          </w:p>
        </w:tc>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8</w:t>
            </w:r>
          </w:p>
        </w:tc>
        <w:tc>
          <w:tcPr>
            <w:tcW w:type="dxa" w:w="3118"/>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4 new (gallery, volunteer, settings, report CF)</w:t>
            </w:r>
          </w:p>
        </w:tc>
        <w:tc>
          <w:tcPr>
            <w:tcW w:type="dxa" w:w="1701"/>
            <w:shd w:val="clear" w:color="auto" w:fill="FFFFFF"/>
            <w:tcBorders>
              <w:top w:val="single" w:sz="4" w:space="0" w:color="AAAAAA"/>
              <w:left w:val="single" w:sz="4" w:space="0" w:color="AAAAAA"/>
              <w:bottom w:val="single" w:sz="4" w:space="0" w:color="AAAAAA"/>
              <w:right w:val="single" w:sz="4" w:space="0" w:color="AAAAAA"/>
            </w:tcBorders>
            <w:tcMar>
              <w:top w:w="60" w:type="dxa"/>
              <w:bottom w:w="60" w:type="dxa"/>
              <w:left w:w="100" w:type="dxa"/>
              <w:right w:w="100" w:type="dxa"/>
            </w:tcMar>
            <w:vAlign w:val="center"/>
          </w:tcPr>
          <w:p>
            <w:r>
              <w:rPr>
                <w:rFonts w:ascii="Calibri" w:hAnsi="Calibri"/>
                <w:b w:val="0"/>
                <w:sz w:val="18"/>
              </w:rPr>
              <w:t>12</w:t>
            </w:r>
          </w:p>
        </w:tc>
      </w:tr>
    </w:tbl>
    <w:p>
      <w:pPr>
        <w:spacing w:before="60" w:after="60"/>
        <w:pBdr>
          <w:bottom w:val="single" w:sz="4" w:space="1" w:color="2E75B6"/>
        </w:pBdr>
      </w:pPr>
    </w:p>
    <w:p>
      <w:pPr>
        <w:jc w:val="center"/>
      </w:pPr>
      <w:r>
        <w:rPr>
          <w:rFonts w:ascii="Calibri" w:hAnsi="Calibri"/>
          <w:b/>
          <w:color w:val="1F3864"/>
          <w:sz w:val="28"/>
        </w:rPr>
        <w:t>END OF ENHANCED SQA PLAN — v1.1</w:t>
      </w:r>
    </w:p>
    <w:p>
      <w:pPr>
        <w:jc w:val="center"/>
      </w:pPr>
      <w:r>
        <w:rPr>
          <w:rFonts w:ascii="Calibri" w:hAnsi="Calibri"/>
          <w:i/>
          <w:color w:val="595959"/>
          <w:sz w:val="18"/>
        </w:rPr>
        <w:t>PYNP Mobile Management Application  |  Software Testing &amp; SQA Plan v1.1  |  Pakistan Youth National Program  |  July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PYNP — SQA Plan &amp; Test Case Specification v1.0  |  Pakistan Youth National Program  |  July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2E75B6"/>
      </w:pBdr>
    </w:pPr>
    <w:r>
      <w:rPr>
        <w:rFonts w:ascii="Calibri" w:hAnsi="Calibri"/>
        <w:color w:val="595959"/>
        <w:sz w:val="16"/>
      </w:rPr>
      <w:t>PYNP Mobile Management Application  —  Software Testing &amp; SQA Plan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