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7AC45DB1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E97B91">
        <w:rPr>
          <w:b/>
          <w:bCs/>
        </w:rPr>
        <w:t>28</w:t>
      </w:r>
      <w:r w:rsidRPr="008925CC">
        <w:rPr>
          <w:b/>
          <w:bCs/>
        </w:rPr>
        <w:t xml:space="preserve"> de </w:t>
      </w:r>
      <w:r w:rsidR="00E97B91">
        <w:rPr>
          <w:b/>
          <w:bCs/>
        </w:rPr>
        <w:t>noviembre</w:t>
      </w:r>
      <w:r w:rsidRPr="008925CC">
        <w:rPr>
          <w:b/>
          <w:bCs/>
        </w:rPr>
        <w:t xml:space="preserve"> 2025</w:t>
      </w:r>
    </w:p>
    <w:p w14:paraId="39F61ED1" w14:textId="629C344B" w:rsidR="008925CC" w:rsidRPr="008925CC" w:rsidRDefault="00E97B91" w:rsidP="008925CC">
      <w:pPr>
        <w:rPr>
          <w:b/>
          <w:bCs/>
        </w:rPr>
      </w:pPr>
      <w:r>
        <w:rPr>
          <w:b/>
          <w:bCs/>
        </w:rPr>
        <w:t>Edificio Atlantis</w:t>
      </w:r>
    </w:p>
    <w:p w14:paraId="1ECAD719" w14:textId="21B47584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Att: Administración</w:t>
      </w:r>
    </w:p>
    <w:p w14:paraId="37A69CE4" w14:textId="77777777" w:rsidR="008925CC" w:rsidRDefault="008925CC" w:rsidP="008925CC"/>
    <w:p w14:paraId="0DDD9EC3" w14:textId="0B7A9B92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>8 años de experiencia y más de 300,000 metros cuadrados pintados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de obra blanca en el Quindío. </w:t>
      </w:r>
      <w:r w:rsidRPr="008925CC">
        <w:rPr>
          <w:b/>
          <w:bCs/>
        </w:rPr>
        <w:t>Reconocida y recomendada por marcas de renombre como Pintuco y Sika</w:t>
      </w:r>
      <w:r>
        <w:t xml:space="preserve"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Pr="008925CC" w:rsidRDefault="00067C4E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9CC9292" w14:textId="77777777" w:rsidR="008925CC" w:rsidRPr="00D05F0E" w:rsidRDefault="008925CC" w:rsidP="008925CC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</w:p>
    <w:p w14:paraId="181392CC" w14:textId="77777777" w:rsidR="002050B4" w:rsidRPr="00D05F0E" w:rsidRDefault="002050B4" w:rsidP="002050B4">
      <w:pPr>
        <w:tabs>
          <w:tab w:val="left" w:pos="1325"/>
        </w:tabs>
        <w:spacing w:line="240" w:lineRule="auto"/>
        <w:jc w:val="both"/>
        <w:rPr>
          <w:sz w:val="28"/>
          <w:szCs w:val="28"/>
        </w:rPr>
      </w:pPr>
      <w:r w:rsidRPr="00D05F0E">
        <w:rPr>
          <w:sz w:val="28"/>
          <w:szCs w:val="28"/>
        </w:rPr>
        <w:t>Esta cotización incluye las siguientes pólizas:</w:t>
      </w:r>
    </w:p>
    <w:p w14:paraId="41F35E92" w14:textId="77777777" w:rsidR="002050B4" w:rsidRPr="00D05F0E" w:rsidRDefault="002050B4" w:rsidP="002050B4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307FE54D" w14:textId="77777777" w:rsidR="002050B4" w:rsidRPr="00D05F0E" w:rsidRDefault="002050B4" w:rsidP="002050B4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 xml:space="preserve">Póliza de buen manejo de </w:t>
      </w:r>
      <w:r>
        <w:rPr>
          <w:rFonts w:cs="Arial"/>
          <w:sz w:val="28"/>
          <w:szCs w:val="28"/>
        </w:rPr>
        <w:t>anticipo</w:t>
      </w:r>
    </w:p>
    <w:p w14:paraId="358C81C8" w14:textId="77777777" w:rsidR="002050B4" w:rsidRPr="00D05F0E" w:rsidRDefault="002050B4" w:rsidP="002050B4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 xml:space="preserve">Póliza </w:t>
      </w:r>
      <w:r>
        <w:rPr>
          <w:rFonts w:cs="Arial"/>
          <w:sz w:val="28"/>
          <w:szCs w:val="28"/>
        </w:rPr>
        <w:t>de cumplimiento</w:t>
      </w:r>
    </w:p>
    <w:p w14:paraId="6A5BA215" w14:textId="77777777" w:rsidR="002050B4" w:rsidRDefault="002050B4" w:rsidP="002050B4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 xml:space="preserve">Póliza de </w:t>
      </w:r>
      <w:r>
        <w:rPr>
          <w:rFonts w:cs="Arial"/>
          <w:sz w:val="28"/>
          <w:szCs w:val="28"/>
        </w:rPr>
        <w:t>pago de salarios, prestaciones sociales e indemnizaciones</w:t>
      </w:r>
    </w:p>
    <w:p w14:paraId="5865E3F5" w14:textId="77777777" w:rsidR="002050B4" w:rsidRPr="00FE4450" w:rsidRDefault="002050B4" w:rsidP="002050B4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Póliza de responsabilidad civil</w:t>
      </w:r>
    </w:p>
    <w:p w14:paraId="2E92DCDD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B41BFFB" w14:textId="77777777" w:rsidR="00FE4450" w:rsidRDefault="00FE4450" w:rsidP="00FE4450">
      <w:pPr>
        <w:rPr>
          <w:b/>
          <w:bCs/>
          <w:sz w:val="28"/>
          <w:szCs w:val="28"/>
        </w:rPr>
      </w:pPr>
    </w:p>
    <w:p w14:paraId="67468F8F" w14:textId="0DC05CFC" w:rsidR="002050B4" w:rsidRDefault="00E97B91" w:rsidP="00FE4450">
      <w:pPr>
        <w:rPr>
          <w:b/>
          <w:bCs/>
          <w:sz w:val="28"/>
          <w:szCs w:val="28"/>
        </w:rPr>
      </w:pPr>
      <w:r w:rsidRPr="00E97B91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612E4D6F" wp14:editId="37B961D0">
            <wp:simplePos x="0" y="0"/>
            <wp:positionH relativeFrom="column">
              <wp:posOffset>-716915</wp:posOffset>
            </wp:positionH>
            <wp:positionV relativeFrom="page">
              <wp:posOffset>2176251</wp:posOffset>
            </wp:positionV>
            <wp:extent cx="7166610" cy="5160645"/>
            <wp:effectExtent l="0" t="0" r="0" b="0"/>
            <wp:wrapTopAndBottom/>
            <wp:docPr id="171128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85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66610" cy="5160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04663" w14:textId="6EA0232D" w:rsidR="008925CC" w:rsidRPr="00FE4450" w:rsidRDefault="008925CC" w:rsidP="00FE4450"/>
    <w:p w14:paraId="7F0EF090" w14:textId="62376380" w:rsidR="00FE4450" w:rsidRDefault="00FE4450" w:rsidP="00AA0FE9">
      <w:pP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25E5F">
        <w:rPr>
          <w:b/>
          <w:bCs/>
          <w:sz w:val="28"/>
          <w:szCs w:val="28"/>
        </w:rPr>
        <w:t xml:space="preserve">VALOR TOTAL:  </w:t>
      </w:r>
      <w:r w:rsidR="00AA0FE9" w:rsidRPr="00AA0FE9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$ </w:t>
      </w:r>
      <w:r w:rsidR="00E97B91">
        <w:rPr>
          <w:rFonts w:eastAsia="Times New Roman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22.739.123,82 INCLUIDO IVA</w:t>
      </w:r>
    </w:p>
    <w:p w14:paraId="1CD67E05" w14:textId="0B1435C4" w:rsidR="00AA0FE9" w:rsidRDefault="00AA0FE9" w:rsidP="00AA0FE9">
      <w:pPr>
        <w:rPr>
          <w:rFonts w:eastAsia="Times New Roman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</w:p>
    <w:p w14:paraId="4AE92DC3" w14:textId="66DC4156" w:rsidR="008925CC" w:rsidRDefault="008925CC" w:rsidP="008925CC">
      <w:pPr>
        <w:spacing w:before="100" w:beforeAutospacing="1" w:after="100" w:afterAutospacing="1" w:line="240" w:lineRule="auto"/>
        <w:rPr>
          <w:sz w:val="28"/>
          <w:szCs w:val="28"/>
        </w:rPr>
      </w:pPr>
      <w:r w:rsidRPr="00286B8D">
        <w:rPr>
          <w:sz w:val="28"/>
          <w:szCs w:val="28"/>
        </w:rPr>
        <w:lastRenderedPageBreak/>
        <w:t>LOS PRODUCTOS SON 100% GARANTIZADOS Y SU COMPRA SE HARA EN LOS ALMACENES FERREINOX O EL ARQUITECTO.</w:t>
      </w:r>
    </w:p>
    <w:p w14:paraId="3987F678" w14:textId="25FBC36F" w:rsidR="004F09C6" w:rsidRPr="00286B8D" w:rsidRDefault="004F09C6" w:rsidP="008925CC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6E8D7DF5" w14:textId="40BFA58A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45262454" w14:textId="3D7FC63B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color w:val="auto"/>
          <w:sz w:val="28"/>
          <w:szCs w:val="28"/>
        </w:rPr>
        <w:t>TIEMPO</w:t>
      </w:r>
      <w:r w:rsidRPr="00286B8D">
        <w:rPr>
          <w:b/>
          <w:bCs/>
          <w:color w:val="auto"/>
          <w:sz w:val="28"/>
          <w:szCs w:val="28"/>
        </w:rPr>
        <w:t xml:space="preserve"> DE ENTREGA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</w:t>
      </w:r>
      <w:r w:rsidR="002050B4">
        <w:rPr>
          <w:bCs/>
          <w:iCs/>
          <w:color w:val="auto"/>
          <w:sz w:val="28"/>
          <w:szCs w:val="28"/>
        </w:rPr>
        <w:t>30</w:t>
      </w:r>
      <w:r w:rsidR="004F09C6">
        <w:rPr>
          <w:bCs/>
          <w:iCs/>
          <w:color w:val="auto"/>
          <w:sz w:val="28"/>
          <w:szCs w:val="28"/>
        </w:rPr>
        <w:t xml:space="preserve"> </w:t>
      </w:r>
      <w:r w:rsidRPr="00286B8D">
        <w:rPr>
          <w:iCs/>
          <w:color w:val="auto"/>
          <w:sz w:val="28"/>
          <w:szCs w:val="28"/>
        </w:rPr>
        <w:t>días hábiles</w:t>
      </w:r>
    </w:p>
    <w:p w14:paraId="640338C8" w14:textId="3306455A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634C7BD0" w14:textId="77777777" w:rsidR="008925CC" w:rsidRPr="00286B8D" w:rsidRDefault="008925CC" w:rsidP="008925CC">
      <w:pPr>
        <w:pStyle w:val="Default"/>
        <w:rPr>
          <w:b/>
          <w:color w:val="auto"/>
          <w:sz w:val="28"/>
          <w:szCs w:val="28"/>
        </w:rPr>
      </w:pPr>
    </w:p>
    <w:p w14:paraId="0836B77A" w14:textId="1030550D" w:rsidR="008925CC" w:rsidRPr="00FE4450" w:rsidRDefault="008925CC" w:rsidP="008925CC">
      <w:pPr>
        <w:pStyle w:val="Default"/>
        <w:numPr>
          <w:ilvl w:val="0"/>
          <w:numId w:val="2"/>
        </w:numPr>
        <w:rPr>
          <w:color w:val="auto"/>
          <w:sz w:val="28"/>
          <w:szCs w:val="28"/>
        </w:rPr>
      </w:pPr>
      <w:r w:rsidRPr="00286B8D">
        <w:rPr>
          <w:b/>
          <w:bCs/>
          <w:color w:val="auto"/>
          <w:sz w:val="28"/>
          <w:szCs w:val="28"/>
        </w:rPr>
        <w:t>FORMA DE PAGO</w:t>
      </w:r>
      <w:r w:rsidRPr="00286B8D">
        <w:rPr>
          <w:b/>
          <w:bCs/>
          <w:i/>
          <w:iCs/>
          <w:color w:val="auto"/>
          <w:sz w:val="28"/>
          <w:szCs w:val="28"/>
        </w:rPr>
        <w:t xml:space="preserve">:  </w:t>
      </w:r>
    </w:p>
    <w:p w14:paraId="05FAE1D1" w14:textId="0C669547" w:rsidR="00FE4450" w:rsidRPr="00286B8D" w:rsidRDefault="00FE4450" w:rsidP="00FE4450">
      <w:pPr>
        <w:pStyle w:val="Default"/>
        <w:ind w:left="720"/>
        <w:rPr>
          <w:color w:val="auto"/>
          <w:sz w:val="28"/>
          <w:szCs w:val="28"/>
        </w:rPr>
      </w:pPr>
    </w:p>
    <w:p w14:paraId="36297FCA" w14:textId="5846E4F4" w:rsidR="008925CC" w:rsidRPr="00286B8D" w:rsidRDefault="008925CC" w:rsidP="008925CC">
      <w:pPr>
        <w:pStyle w:val="Default"/>
        <w:rPr>
          <w:color w:val="auto"/>
          <w:sz w:val="28"/>
          <w:szCs w:val="28"/>
        </w:rPr>
      </w:pPr>
    </w:p>
    <w:p w14:paraId="38E314A9" w14:textId="5056382E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20</w:t>
      </w:r>
      <w:r w:rsidR="008925CC" w:rsidRPr="00286B8D">
        <w:rPr>
          <w:color w:val="auto"/>
          <w:sz w:val="28"/>
          <w:szCs w:val="28"/>
        </w:rPr>
        <w:t xml:space="preserve">% </w:t>
      </w:r>
      <w:r>
        <w:rPr>
          <w:color w:val="auto"/>
          <w:sz w:val="28"/>
          <w:szCs w:val="28"/>
        </w:rPr>
        <w:t>Del valor total como anticipo una vez materiales y documentación en sitio</w:t>
      </w:r>
    </w:p>
    <w:p w14:paraId="4E3740D6" w14:textId="3FBC929E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9EAE15" w14:textId="4BB699C4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1DB26CDE" w14:textId="511B26C5" w:rsidR="00FE4450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60% Mediante cortes de obra</w:t>
      </w:r>
    </w:p>
    <w:p w14:paraId="1A0318C7" w14:textId="0AB24046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49CF346B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71183242" w14:textId="67749155" w:rsidR="008925CC" w:rsidRDefault="00FE4450" w:rsidP="00FE4450">
      <w:pPr>
        <w:pStyle w:val="Default"/>
        <w:numPr>
          <w:ilvl w:val="0"/>
          <w:numId w:val="4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20% </w:t>
      </w:r>
      <w:r w:rsidR="008925CC" w:rsidRPr="00286B8D">
        <w:rPr>
          <w:color w:val="auto"/>
          <w:sz w:val="28"/>
          <w:szCs w:val="28"/>
        </w:rPr>
        <w:t>Entrega a satisfacción</w:t>
      </w:r>
    </w:p>
    <w:p w14:paraId="667DA05E" w14:textId="77777777" w:rsidR="00FE4450" w:rsidRDefault="00FE4450" w:rsidP="00FE4450">
      <w:pPr>
        <w:pStyle w:val="Default"/>
        <w:ind w:left="1440"/>
        <w:rPr>
          <w:color w:val="auto"/>
          <w:sz w:val="28"/>
          <w:szCs w:val="28"/>
        </w:rPr>
      </w:pPr>
    </w:p>
    <w:p w14:paraId="74DA535E" w14:textId="77777777" w:rsidR="00FE4450" w:rsidRDefault="00FE4450" w:rsidP="00FE4450">
      <w:pPr>
        <w:pStyle w:val="Default"/>
        <w:rPr>
          <w:color w:val="auto"/>
          <w:sz w:val="28"/>
          <w:szCs w:val="28"/>
        </w:rPr>
      </w:pPr>
    </w:p>
    <w:p w14:paraId="496CD9FF" w14:textId="77777777" w:rsidR="008925CC" w:rsidRDefault="008925CC" w:rsidP="008925CC">
      <w:pPr>
        <w:pStyle w:val="Default"/>
        <w:ind w:left="720"/>
        <w:rPr>
          <w:color w:val="auto"/>
          <w:sz w:val="28"/>
          <w:szCs w:val="28"/>
        </w:rPr>
      </w:pPr>
    </w:p>
    <w:p w14:paraId="2678F14A" w14:textId="55F5AB49" w:rsidR="008925CC" w:rsidRPr="00286B8D" w:rsidRDefault="008925CC" w:rsidP="00FE4450">
      <w:pPr>
        <w:ind w:left="360"/>
        <w:jc w:val="both"/>
        <w:rPr>
          <w:rFonts w:cs="Arial"/>
          <w:b/>
          <w:bCs/>
          <w:iCs/>
          <w:sz w:val="28"/>
          <w:szCs w:val="28"/>
        </w:rPr>
      </w:pPr>
      <w:r w:rsidRPr="00286B8D">
        <w:rPr>
          <w:rFonts w:cs="Arial"/>
          <w:b/>
          <w:bCs/>
          <w:iCs/>
          <w:sz w:val="28"/>
          <w:szCs w:val="28"/>
        </w:rPr>
        <w:t>EL CONTRATANTE SUMINISTRA:</w:t>
      </w:r>
    </w:p>
    <w:p w14:paraId="08CD7170" w14:textId="77777777" w:rsidR="008925CC" w:rsidRPr="00286B8D" w:rsidRDefault="008925CC" w:rsidP="008925CC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Suministro de energía y facilidad de instalaciones eléctricas para tomar energía a 110v.</w:t>
      </w:r>
    </w:p>
    <w:p w14:paraId="4C858916" w14:textId="77777777" w:rsidR="008925CC" w:rsidRDefault="008925CC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18FCCE32" w14:textId="77777777" w:rsidR="009A0412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39F8839" w14:textId="77777777" w:rsidR="009A0412" w:rsidRPr="00286B8D" w:rsidRDefault="009A0412" w:rsidP="008925CC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3B00D6F6" w14:textId="3FFE04F3" w:rsidR="008925CC" w:rsidRDefault="008925CC" w:rsidP="00FE4450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lastRenderedPageBreak/>
        <w:t>Un lugar seguro y apropiado para guardar herramientas, equipos y materiales</w:t>
      </w:r>
    </w:p>
    <w:p w14:paraId="6554F4F2" w14:textId="77777777" w:rsidR="009A0412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712CC668" w14:textId="77777777" w:rsidR="009A0412" w:rsidRPr="00FE4450" w:rsidRDefault="009A0412" w:rsidP="009A0412">
      <w:pPr>
        <w:pStyle w:val="Prrafodelista"/>
        <w:autoSpaceDE w:val="0"/>
        <w:autoSpaceDN w:val="0"/>
        <w:adjustRightInd w:val="0"/>
        <w:spacing w:after="0" w:line="240" w:lineRule="auto"/>
        <w:ind w:left="786"/>
        <w:jc w:val="both"/>
        <w:rPr>
          <w:rFonts w:cs="Arial"/>
          <w:iCs/>
          <w:sz w:val="28"/>
          <w:szCs w:val="28"/>
        </w:rPr>
      </w:pPr>
    </w:p>
    <w:p w14:paraId="2A436938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53D7D10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61FD603" w14:textId="77777777" w:rsidR="008925CC" w:rsidRPr="00286B8D" w:rsidRDefault="008925CC" w:rsidP="008925CC">
      <w:pPr>
        <w:pStyle w:val="Prrafodelista"/>
        <w:jc w:val="both"/>
        <w:rPr>
          <w:rFonts w:cs="Arial"/>
          <w:i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p w14:paraId="75D7B287" w14:textId="16882F83" w:rsidR="00067C4E" w:rsidRPr="008925CC" w:rsidRDefault="00067C4E"/>
    <w:p w14:paraId="6EE8CCD1" w14:textId="77777777" w:rsidR="00067C4E" w:rsidRPr="008925CC" w:rsidRDefault="00067C4E"/>
    <w:p w14:paraId="74065DCA" w14:textId="77777777" w:rsidR="00067C4E" w:rsidRPr="008925CC" w:rsidRDefault="00067C4E"/>
    <w:p w14:paraId="334915EE" w14:textId="77777777" w:rsidR="00067C4E" w:rsidRPr="008925CC" w:rsidRDefault="00067C4E"/>
    <w:p w14:paraId="15DB1591" w14:textId="77777777" w:rsidR="00067C4E" w:rsidRPr="008925CC" w:rsidRDefault="00067C4E"/>
    <w:p w14:paraId="2E1125DF" w14:textId="77777777" w:rsidR="00067C4E" w:rsidRPr="008925CC" w:rsidRDefault="00067C4E"/>
    <w:sectPr w:rsidR="00067C4E" w:rsidRPr="008925CC" w:rsidSect="00067C4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35D10" w14:textId="77777777" w:rsidR="005E1C0C" w:rsidRDefault="005E1C0C" w:rsidP="00067C4E">
      <w:pPr>
        <w:spacing w:after="0" w:line="240" w:lineRule="auto"/>
      </w:pPr>
      <w:r>
        <w:separator/>
      </w:r>
    </w:p>
  </w:endnote>
  <w:endnote w:type="continuationSeparator" w:id="0">
    <w:p w14:paraId="5AE79E24" w14:textId="77777777" w:rsidR="005E1C0C" w:rsidRDefault="005E1C0C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A7BD6" w14:textId="77777777" w:rsidR="005E1C0C" w:rsidRDefault="005E1C0C" w:rsidP="00067C4E">
      <w:pPr>
        <w:spacing w:after="0" w:line="240" w:lineRule="auto"/>
      </w:pPr>
      <w:r>
        <w:separator/>
      </w:r>
    </w:p>
  </w:footnote>
  <w:footnote w:type="continuationSeparator" w:id="0">
    <w:p w14:paraId="482FB220" w14:textId="77777777" w:rsidR="005E1C0C" w:rsidRDefault="005E1C0C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759F0A93" w14:textId="77777777" w:rsidR="00067C4E" w:rsidRDefault="00067C4E" w:rsidP="00067C4E">
    <w:pPr>
      <w:pStyle w:val="Encabezado"/>
    </w:pPr>
  </w:p>
  <w:p w14:paraId="7165A182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3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2"/>
  </w:num>
  <w:num w:numId="2" w16cid:durableId="1931157034">
    <w:abstractNumId w:val="0"/>
  </w:num>
  <w:num w:numId="3" w16cid:durableId="1211066230">
    <w:abstractNumId w:val="3"/>
  </w:num>
  <w:num w:numId="4" w16cid:durableId="2063869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137E2B"/>
    <w:rsid w:val="002050B4"/>
    <w:rsid w:val="002304E7"/>
    <w:rsid w:val="0032253C"/>
    <w:rsid w:val="003B03CE"/>
    <w:rsid w:val="00406773"/>
    <w:rsid w:val="00463CD9"/>
    <w:rsid w:val="004F09C6"/>
    <w:rsid w:val="005B55AC"/>
    <w:rsid w:val="005E1C0C"/>
    <w:rsid w:val="00625E5F"/>
    <w:rsid w:val="00715BB0"/>
    <w:rsid w:val="00762C9E"/>
    <w:rsid w:val="007E3D31"/>
    <w:rsid w:val="008925CC"/>
    <w:rsid w:val="008E57B7"/>
    <w:rsid w:val="00927064"/>
    <w:rsid w:val="00956E31"/>
    <w:rsid w:val="009843F6"/>
    <w:rsid w:val="009A0412"/>
    <w:rsid w:val="009A3B51"/>
    <w:rsid w:val="00AA0FE9"/>
    <w:rsid w:val="00AB2CC2"/>
    <w:rsid w:val="00B113F4"/>
    <w:rsid w:val="00B850B5"/>
    <w:rsid w:val="00BA3438"/>
    <w:rsid w:val="00BC17F6"/>
    <w:rsid w:val="00D273A3"/>
    <w:rsid w:val="00D3021D"/>
    <w:rsid w:val="00E97B91"/>
    <w:rsid w:val="00F6448A"/>
    <w:rsid w:val="00F932AF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2</TotalTime>
  <Pages>5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dcterms:created xsi:type="dcterms:W3CDTF">2025-11-30T21:20:00Z</dcterms:created>
  <dcterms:modified xsi:type="dcterms:W3CDTF">2025-11-30T21:20:00Z</dcterms:modified>
</cp:coreProperties>
</file>