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2A239" w14:textId="77777777" w:rsidR="006B6187" w:rsidRDefault="00413930" w:rsidP="00743A76">
      <w:pPr>
        <w:spacing w:after="188" w:line="259" w:lineRule="auto"/>
        <w:ind w:left="0" w:firstLine="0"/>
      </w:pPr>
      <w:r>
        <w:rPr>
          <w:rFonts w:cs="Century Gothic"/>
          <w:sz w:val="22"/>
        </w:rPr>
        <w:t xml:space="preserve"> </w:t>
      </w:r>
    </w:p>
    <w:p w14:paraId="19C627FF" w14:textId="51DF8DD5" w:rsidR="006B6187" w:rsidRDefault="00413930" w:rsidP="00743A76">
      <w:pPr>
        <w:spacing w:after="172"/>
        <w:ind w:left="-15" w:firstLine="0"/>
      </w:pPr>
      <w:r>
        <w:t xml:space="preserve">Armenia, </w:t>
      </w:r>
      <w:r w:rsidR="004275B7">
        <w:t>4</w:t>
      </w:r>
      <w:r w:rsidR="00043DB9">
        <w:t xml:space="preserve"> </w:t>
      </w:r>
      <w:r w:rsidR="00DC7F79">
        <w:t>de abril</w:t>
      </w:r>
      <w:r w:rsidR="00043DB9">
        <w:t xml:space="preserve"> de 2025</w:t>
      </w:r>
    </w:p>
    <w:p w14:paraId="29DB341E" w14:textId="77777777" w:rsidR="00A86183" w:rsidRDefault="00A86183" w:rsidP="00743A76">
      <w:pPr>
        <w:spacing w:after="172"/>
        <w:ind w:left="-15" w:firstLine="0"/>
      </w:pPr>
    </w:p>
    <w:p w14:paraId="61F91975" w14:textId="77777777" w:rsidR="006B6187" w:rsidRDefault="00413930" w:rsidP="00743A76">
      <w:pPr>
        <w:pStyle w:val="Sinespaciado"/>
      </w:pPr>
      <w:r>
        <w:t>Señores:</w:t>
      </w:r>
      <w:r>
        <w:rPr>
          <w:rFonts w:cs="Century Gothic"/>
        </w:rPr>
        <w:t xml:space="preserve"> </w:t>
      </w:r>
    </w:p>
    <w:p w14:paraId="2C5283B5" w14:textId="069C7407" w:rsidR="006B6187" w:rsidRPr="00A86183" w:rsidRDefault="00A86183" w:rsidP="00743A76">
      <w:pPr>
        <w:pStyle w:val="Sinespaciado"/>
        <w:rPr>
          <w:b/>
        </w:rPr>
      </w:pPr>
      <w:r w:rsidRPr="00A86183">
        <w:rPr>
          <w:b/>
        </w:rPr>
        <w:t xml:space="preserve">EDIFICIO </w:t>
      </w:r>
      <w:r w:rsidR="00DC7F79">
        <w:rPr>
          <w:b/>
        </w:rPr>
        <w:t>ATLANTIS</w:t>
      </w:r>
    </w:p>
    <w:p w14:paraId="624C30E3" w14:textId="0067E283" w:rsidR="00A86183" w:rsidRPr="00DC7F79" w:rsidRDefault="00A86183" w:rsidP="00743A76">
      <w:pPr>
        <w:pStyle w:val="Sinespaciado"/>
        <w:rPr>
          <w:b/>
        </w:rPr>
      </w:pPr>
      <w:r w:rsidRPr="00A86183">
        <w:rPr>
          <w:b/>
        </w:rPr>
        <w:t xml:space="preserve">Atte. </w:t>
      </w:r>
      <w:r w:rsidR="00DC7F79">
        <w:rPr>
          <w:b/>
        </w:rPr>
        <w:t>ADMINISTRACIÓN</w:t>
      </w:r>
    </w:p>
    <w:p w14:paraId="494CFEE3" w14:textId="77777777" w:rsidR="00A86183" w:rsidRDefault="00A86183" w:rsidP="00743A76">
      <w:pPr>
        <w:pStyle w:val="Sinespaciado"/>
      </w:pPr>
    </w:p>
    <w:p w14:paraId="7493874D" w14:textId="349FBE7F" w:rsidR="006B6187" w:rsidRDefault="00413930" w:rsidP="00743A76">
      <w:pPr>
        <w:spacing w:after="170"/>
        <w:ind w:left="-15" w:firstLine="0"/>
        <w:rPr>
          <w:rFonts w:cs="Century Gothic"/>
          <w:b/>
        </w:rPr>
      </w:pPr>
      <w:r>
        <w:t xml:space="preserve">Con más de </w:t>
      </w:r>
      <w:r>
        <w:rPr>
          <w:rFonts w:cs="Century Gothic"/>
          <w:b/>
        </w:rPr>
        <w:t xml:space="preserve">8 años de experiencia </w:t>
      </w:r>
      <w:r>
        <w:t xml:space="preserve">y más de </w:t>
      </w:r>
      <w:r w:rsidR="00A86183">
        <w:rPr>
          <w:rFonts w:cs="Century Gothic"/>
          <w:b/>
        </w:rPr>
        <w:t>4</w:t>
      </w:r>
      <w:r>
        <w:rPr>
          <w:rFonts w:cs="Century Gothic"/>
          <w:b/>
        </w:rPr>
        <w:t>00,000 metros cuadrados pintados</w:t>
      </w:r>
      <w:r>
        <w:t xml:space="preserve">, Fresh House se ha posicionado como una empresa líder en el sector del mantenimiento de obra blanca en el Quindío. </w:t>
      </w:r>
      <w:r>
        <w:rPr>
          <w:rFonts w:cs="Century Gothic"/>
          <w:b/>
        </w:rPr>
        <w:t>Reconocida y</w:t>
      </w:r>
      <w:r>
        <w:t xml:space="preserve"> </w:t>
      </w:r>
      <w:r>
        <w:rPr>
          <w:rFonts w:cs="Century Gothic"/>
          <w:b/>
        </w:rPr>
        <w:t>recomendada por marcas de renombre como Pintuco y Sika</w:t>
      </w:r>
      <w:r>
        <w:t>, nos destacamos por ofrecer un servicio integral y de calidad superior. Nuestro equipo altamente capacitado y especializado en diversas técnicas de pintura se encarga de brindar soluciones personalizadas, utilizando materiales de primera calidad para garantizar resultados impecables y duraderos. Nos comprometemos con el cumplimiento de los plazos acordados y nos esforzamos por superar las expectativas de nuestros clientes. Confía en Fresh House para embellecer y proteger tus espacios, y</w:t>
      </w:r>
      <w:r>
        <w:rPr>
          <w:rFonts w:cs="Century Gothic"/>
          <w:b/>
        </w:rPr>
        <w:t xml:space="preserve"> descubre por qué somos la elección preferida en el Quindío. </w:t>
      </w:r>
    </w:p>
    <w:p w14:paraId="05BB18DB" w14:textId="77777777" w:rsidR="0047300E" w:rsidRDefault="0047300E" w:rsidP="0047300E">
      <w:pPr>
        <w:spacing w:after="170"/>
      </w:pPr>
    </w:p>
    <w:p w14:paraId="3EBE01C7" w14:textId="617DB6F3" w:rsidR="006B6187" w:rsidRDefault="00413930" w:rsidP="00743A76">
      <w:pPr>
        <w:spacing w:after="168" w:line="259" w:lineRule="auto"/>
        <w:ind w:left="0" w:firstLine="0"/>
      </w:pPr>
      <w:r>
        <w:rPr>
          <w:rFonts w:cs="Century Gothic"/>
          <w:b/>
        </w:rPr>
        <w:t xml:space="preserve"> ¿Qué ofrecemos? </w:t>
      </w:r>
    </w:p>
    <w:p w14:paraId="756242B7" w14:textId="77777777" w:rsidR="00C259E0" w:rsidRDefault="00413930" w:rsidP="00743A76">
      <w:pPr>
        <w:numPr>
          <w:ilvl w:val="0"/>
          <w:numId w:val="1"/>
        </w:numPr>
        <w:ind w:hanging="360"/>
      </w:pPr>
      <w:r>
        <w:t>Realizamos un verdadero análisis al momento de cotizar y brindamos una solución real no solo a los problemas sino a los generadores de estos.</w:t>
      </w:r>
      <w:r>
        <w:rPr>
          <w:rFonts w:cs="Century Gothic"/>
        </w:rPr>
        <w:t xml:space="preserve"> </w:t>
      </w:r>
    </w:p>
    <w:p w14:paraId="14A293F1" w14:textId="650844BB" w:rsidR="006B6187" w:rsidRDefault="00413930" w:rsidP="00743A76">
      <w:pPr>
        <w:numPr>
          <w:ilvl w:val="0"/>
          <w:numId w:val="1"/>
        </w:numPr>
        <w:ind w:hanging="360"/>
      </w:pPr>
      <w:r>
        <w:t>Hacemos uso de la más alta tecnología al momento de trabajar con rodillos especializados para las superficies a trabajar, equipos de altura de la más alta gama en seguridad, equipos especializados como Airless e hidrolavadora de alta gama para asegurar los acabados, tomas e informes con dron, etc.</w:t>
      </w:r>
      <w:r w:rsidRPr="00C259E0">
        <w:rPr>
          <w:rFonts w:cs="Century Gothic"/>
        </w:rPr>
        <w:t xml:space="preserve"> </w:t>
      </w:r>
    </w:p>
    <w:p w14:paraId="20B484F6" w14:textId="2A2ED3BD" w:rsidR="006B6187" w:rsidRDefault="00413930" w:rsidP="00743A76">
      <w:pPr>
        <w:numPr>
          <w:ilvl w:val="0"/>
          <w:numId w:val="1"/>
        </w:numPr>
        <w:ind w:hanging="360"/>
      </w:pPr>
      <w:r>
        <w:t>Brindamos un acompañamiento durante la obra, somos parte de tu equipo.</w:t>
      </w:r>
      <w:r>
        <w:rPr>
          <w:rFonts w:cs="Century Gothic"/>
        </w:rPr>
        <w:t xml:space="preserve"> </w:t>
      </w:r>
    </w:p>
    <w:p w14:paraId="4817149F" w14:textId="6E948262" w:rsidR="006B6187" w:rsidRDefault="00413930" w:rsidP="00743A76">
      <w:pPr>
        <w:numPr>
          <w:ilvl w:val="0"/>
          <w:numId w:val="1"/>
        </w:numPr>
        <w:ind w:hanging="360"/>
      </w:pPr>
      <w:r>
        <w:t>Hacemos uso de los productos de la manera adecuada para asegurar resultados impecables.</w:t>
      </w:r>
      <w:r>
        <w:rPr>
          <w:rFonts w:cs="Century Gothic"/>
        </w:rPr>
        <w:t xml:space="preserve"> </w:t>
      </w:r>
      <w:r w:rsidRPr="00043DB9">
        <w:rPr>
          <w:rFonts w:cs="Century Gothic"/>
        </w:rPr>
        <w:t xml:space="preserve"> </w:t>
      </w:r>
    </w:p>
    <w:p w14:paraId="387EF559" w14:textId="77777777" w:rsidR="006B6187" w:rsidRDefault="00413930" w:rsidP="00743A76">
      <w:pPr>
        <w:numPr>
          <w:ilvl w:val="0"/>
          <w:numId w:val="1"/>
        </w:numPr>
        <w:spacing w:line="259" w:lineRule="auto"/>
        <w:ind w:hanging="360"/>
      </w:pPr>
      <w:r>
        <w:rPr>
          <w:rFonts w:cs="Century Gothic"/>
          <w:b/>
        </w:rPr>
        <w:t xml:space="preserve">Realizamos contratación directa </w:t>
      </w:r>
    </w:p>
    <w:p w14:paraId="79972C26" w14:textId="563BA66A" w:rsidR="006B6187" w:rsidRDefault="00413930" w:rsidP="00743A76">
      <w:pPr>
        <w:spacing w:after="168" w:line="259" w:lineRule="auto"/>
        <w:ind w:left="720" w:firstLine="0"/>
        <w:rPr>
          <w:rFonts w:cs="Century Gothic"/>
          <w:b/>
        </w:rPr>
      </w:pPr>
      <w:r>
        <w:rPr>
          <w:rFonts w:cs="Century Gothic"/>
          <w:b/>
        </w:rPr>
        <w:t xml:space="preserve"> </w:t>
      </w:r>
    </w:p>
    <w:p w14:paraId="27231F90" w14:textId="77777777" w:rsidR="00A876CC" w:rsidRDefault="00A876CC" w:rsidP="00743A76">
      <w:pPr>
        <w:spacing w:after="168" w:line="259" w:lineRule="auto"/>
        <w:ind w:left="720" w:firstLine="0"/>
        <w:rPr>
          <w:rFonts w:cs="Century Gothic"/>
          <w:b/>
        </w:rPr>
      </w:pPr>
    </w:p>
    <w:p w14:paraId="14C6E611" w14:textId="77777777" w:rsidR="00A876CC" w:rsidRDefault="00A876CC" w:rsidP="0047300E">
      <w:pPr>
        <w:spacing w:after="168" w:line="259" w:lineRule="auto"/>
        <w:ind w:left="0" w:firstLine="0"/>
        <w:rPr>
          <w:rFonts w:cs="Century Gothic"/>
          <w:b/>
        </w:rPr>
      </w:pPr>
    </w:p>
    <w:p w14:paraId="62B77B43" w14:textId="77777777" w:rsidR="00A876CC" w:rsidRPr="00A876CC" w:rsidRDefault="00A876CC" w:rsidP="00743A76">
      <w:pPr>
        <w:spacing w:after="168" w:line="259" w:lineRule="auto"/>
        <w:ind w:left="720" w:firstLine="0"/>
        <w:rPr>
          <w:lang w:val="es-CO"/>
        </w:rPr>
      </w:pPr>
      <w:r w:rsidRPr="00A876CC">
        <w:rPr>
          <w:b/>
          <w:bCs/>
          <w:lang w:val="es-CO"/>
        </w:rPr>
        <w:t>PROCEDIMIENTO PARA MANTENIMIENTO E IMPERMEABILIZACIÓN DE SUPERFICIES - SISTEMA SIKA</w:t>
      </w:r>
    </w:p>
    <w:p w14:paraId="3400AB28" w14:textId="77777777" w:rsidR="00A876CC" w:rsidRPr="00A876CC" w:rsidRDefault="00000000" w:rsidP="00743A76">
      <w:pPr>
        <w:spacing w:after="168" w:line="259" w:lineRule="auto"/>
        <w:ind w:left="720" w:firstLine="0"/>
        <w:rPr>
          <w:lang w:val="es-CO"/>
        </w:rPr>
      </w:pPr>
      <w:r>
        <w:rPr>
          <w:lang w:val="es-CO"/>
        </w:rPr>
        <w:pict w14:anchorId="4674C13C">
          <v:rect id="_x0000_i1025" style="width:0;height:1.5pt" o:hralign="center" o:hrstd="t" o:hr="t" fillcolor="#a0a0a0" stroked="f"/>
        </w:pict>
      </w:r>
    </w:p>
    <w:p w14:paraId="18B2F400" w14:textId="77777777" w:rsidR="00A876CC" w:rsidRPr="00A876CC" w:rsidRDefault="00A876CC" w:rsidP="00743A76">
      <w:pPr>
        <w:spacing w:after="168" w:line="259" w:lineRule="auto"/>
        <w:ind w:left="720" w:firstLine="0"/>
        <w:rPr>
          <w:lang w:val="es-CO"/>
        </w:rPr>
      </w:pPr>
      <w:r w:rsidRPr="00A876CC">
        <w:rPr>
          <w:b/>
          <w:bCs/>
          <w:lang w:val="es-CO"/>
        </w:rPr>
        <w:t>1. RETIRO DE SISTEMAS EXISTENTES</w:t>
      </w:r>
    </w:p>
    <w:p w14:paraId="24476F01" w14:textId="77777777" w:rsidR="00A876CC" w:rsidRPr="00A876CC" w:rsidRDefault="00A876CC" w:rsidP="00743A76">
      <w:pPr>
        <w:spacing w:after="168" w:line="259" w:lineRule="auto"/>
        <w:ind w:left="720" w:firstLine="0"/>
        <w:rPr>
          <w:lang w:val="es-CO"/>
        </w:rPr>
      </w:pPr>
      <w:r w:rsidRPr="00A876CC">
        <w:rPr>
          <w:lang w:val="es-CO"/>
        </w:rPr>
        <w:t>Se procede a la remoción total de los sistemas de impermeabilización anteriores, tales como grama sintética, pinturas acrílicas, colbón u otros elementos adheridos.</w:t>
      </w:r>
    </w:p>
    <w:p w14:paraId="637A4C62" w14:textId="4B87C123" w:rsidR="00A876CC" w:rsidRPr="00A876CC" w:rsidRDefault="00A876CC" w:rsidP="00743A76">
      <w:pPr>
        <w:numPr>
          <w:ilvl w:val="0"/>
          <w:numId w:val="4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Herramientas: grata, copa grata, pulidora o espátula.</w:t>
      </w:r>
    </w:p>
    <w:p w14:paraId="65D12F54" w14:textId="2632FBF1" w:rsidR="00A876CC" w:rsidRPr="00A876CC" w:rsidRDefault="00A876CC" w:rsidP="00743A76">
      <w:pPr>
        <w:spacing w:after="168" w:line="259" w:lineRule="auto"/>
        <w:ind w:left="720" w:firstLine="0"/>
        <w:rPr>
          <w:lang w:val="es-CO"/>
        </w:rPr>
      </w:pPr>
      <w:r w:rsidRPr="00A876CC">
        <w:rPr>
          <w:i/>
          <w:iCs/>
          <w:lang w:val="es-CO"/>
        </w:rPr>
        <w:t>Nota: Es indispensable llegar al sustrato original (placa o mortero cementicio) para garantizar la adherencia del nuevo sistema</w:t>
      </w:r>
      <w:r>
        <w:rPr>
          <w:i/>
          <w:iCs/>
          <w:lang w:val="es-CO"/>
        </w:rPr>
        <w:t>.</w:t>
      </w:r>
    </w:p>
    <w:p w14:paraId="2511A0A7" w14:textId="77777777" w:rsidR="00A876CC" w:rsidRPr="00A876CC" w:rsidRDefault="00000000" w:rsidP="00743A76">
      <w:pPr>
        <w:spacing w:after="168" w:line="259" w:lineRule="auto"/>
        <w:ind w:left="720" w:firstLine="0"/>
        <w:rPr>
          <w:lang w:val="es-CO"/>
        </w:rPr>
      </w:pPr>
      <w:r>
        <w:rPr>
          <w:lang w:val="es-CO"/>
        </w:rPr>
        <w:pict w14:anchorId="0825E4AE">
          <v:rect id="_x0000_i1026" style="width:0;height:1.5pt" o:hralign="center" o:hrstd="t" o:hr="t" fillcolor="#a0a0a0" stroked="f"/>
        </w:pict>
      </w:r>
    </w:p>
    <w:p w14:paraId="304CF92A" w14:textId="77777777" w:rsidR="00A876CC" w:rsidRPr="00A876CC" w:rsidRDefault="00A876CC" w:rsidP="00743A76">
      <w:pPr>
        <w:spacing w:after="168" w:line="259" w:lineRule="auto"/>
        <w:ind w:left="720" w:firstLine="0"/>
        <w:rPr>
          <w:lang w:val="es-CO"/>
        </w:rPr>
      </w:pPr>
      <w:r w:rsidRPr="00A876CC">
        <w:rPr>
          <w:b/>
          <w:bCs/>
          <w:lang w:val="es-CO"/>
        </w:rPr>
        <w:t>2. LIMPIEZA DEL SUSTRATO</w:t>
      </w:r>
    </w:p>
    <w:p w14:paraId="13FF9993" w14:textId="77777777" w:rsidR="00A876CC" w:rsidRPr="00A876CC" w:rsidRDefault="00A876CC" w:rsidP="00743A76">
      <w:pPr>
        <w:spacing w:after="168" w:line="259" w:lineRule="auto"/>
        <w:ind w:left="720" w:firstLine="0"/>
        <w:rPr>
          <w:lang w:val="es-CO"/>
        </w:rPr>
      </w:pPr>
      <w:r w:rsidRPr="00A876CC">
        <w:rPr>
          <w:lang w:val="es-CO"/>
        </w:rPr>
        <w:t>Una vez retirado el sistema anterior, se realiza una limpieza profunda del sustrato para eliminar residuos sueltos, polvo o contaminantes.</w:t>
      </w:r>
    </w:p>
    <w:p w14:paraId="4FB363A9" w14:textId="3267A127" w:rsidR="00A876CC" w:rsidRPr="00A876CC" w:rsidRDefault="00A876CC" w:rsidP="00743A76">
      <w:pPr>
        <w:numPr>
          <w:ilvl w:val="0"/>
          <w:numId w:val="5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 xml:space="preserve">Se </w:t>
      </w:r>
      <w:r w:rsidR="00743A76">
        <w:rPr>
          <w:lang w:val="es-CO"/>
        </w:rPr>
        <w:t>debe</w:t>
      </w:r>
      <w:r w:rsidRPr="00A876CC">
        <w:rPr>
          <w:lang w:val="es-CO"/>
        </w:rPr>
        <w:t xml:space="preserve"> </w:t>
      </w:r>
      <w:r w:rsidR="00743A76">
        <w:rPr>
          <w:lang w:val="es-CO"/>
        </w:rPr>
        <w:t>sopletear.</w:t>
      </w:r>
    </w:p>
    <w:p w14:paraId="30031A45" w14:textId="60235083" w:rsidR="00A876CC" w:rsidRPr="00A876CC" w:rsidRDefault="00A876CC" w:rsidP="00743A76">
      <w:pPr>
        <w:spacing w:after="168" w:line="259" w:lineRule="auto"/>
        <w:ind w:left="720" w:firstLine="0"/>
        <w:rPr>
          <w:lang w:val="es-CO"/>
        </w:rPr>
      </w:pPr>
      <w:r w:rsidRPr="00A876CC">
        <w:rPr>
          <w:i/>
          <w:iCs/>
          <w:lang w:val="es-CO"/>
        </w:rPr>
        <w:t xml:space="preserve">Nota: El sustrato debe estar completamente seco antes de aplicar cualquier producto, a menos que se utilice un puente de adherencia que permita aplicación sobre sustrato </w:t>
      </w:r>
      <w:r>
        <w:rPr>
          <w:i/>
          <w:iCs/>
          <w:lang w:val="es-CO"/>
        </w:rPr>
        <w:t>húmedo</w:t>
      </w:r>
      <w:r w:rsidRPr="00A876CC">
        <w:rPr>
          <w:i/>
          <w:iCs/>
          <w:lang w:val="es-CO"/>
        </w:rPr>
        <w:t>.</w:t>
      </w:r>
    </w:p>
    <w:p w14:paraId="021394AC" w14:textId="77777777" w:rsidR="00A876CC" w:rsidRPr="00A876CC" w:rsidRDefault="00000000" w:rsidP="00743A76">
      <w:pPr>
        <w:spacing w:after="168" w:line="259" w:lineRule="auto"/>
        <w:ind w:left="720" w:firstLine="0"/>
        <w:rPr>
          <w:lang w:val="es-CO"/>
        </w:rPr>
      </w:pPr>
      <w:r>
        <w:rPr>
          <w:lang w:val="es-CO"/>
        </w:rPr>
        <w:pict w14:anchorId="30C29E6F">
          <v:rect id="_x0000_i1027" style="width:0;height:1.5pt" o:hralign="center" o:hrstd="t" o:hr="t" fillcolor="#a0a0a0" stroked="f"/>
        </w:pict>
      </w:r>
    </w:p>
    <w:p w14:paraId="443B4886" w14:textId="77777777" w:rsidR="00A876CC" w:rsidRPr="00A876CC" w:rsidRDefault="00A876CC" w:rsidP="00743A76">
      <w:pPr>
        <w:spacing w:after="168" w:line="259" w:lineRule="auto"/>
        <w:ind w:left="720" w:firstLine="0"/>
        <w:rPr>
          <w:lang w:val="es-CO"/>
        </w:rPr>
      </w:pPr>
      <w:r w:rsidRPr="00A876CC">
        <w:rPr>
          <w:b/>
          <w:bCs/>
          <w:lang w:val="es-CO"/>
        </w:rPr>
        <w:t>3. TRATAMIENTO DE FISURAS Y DILATACIONES</w:t>
      </w:r>
    </w:p>
    <w:p w14:paraId="315A25CF" w14:textId="77777777" w:rsidR="00A876CC" w:rsidRPr="00A876CC" w:rsidRDefault="00A876CC" w:rsidP="00743A76">
      <w:pPr>
        <w:spacing w:after="168" w:line="259" w:lineRule="auto"/>
        <w:ind w:left="720" w:firstLine="0"/>
        <w:rPr>
          <w:lang w:val="es-CO"/>
        </w:rPr>
      </w:pPr>
      <w:r w:rsidRPr="00A876CC">
        <w:rPr>
          <w:lang w:val="es-CO"/>
        </w:rPr>
        <w:t>Se realiza una inspección visual del sustrato para identificar fisuras o juntas de dilatación.</w:t>
      </w:r>
    </w:p>
    <w:p w14:paraId="6A693A9B" w14:textId="77777777" w:rsidR="00A876CC" w:rsidRPr="00A876CC" w:rsidRDefault="00A876CC" w:rsidP="00743A76">
      <w:pPr>
        <w:numPr>
          <w:ilvl w:val="0"/>
          <w:numId w:val="6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Las fisuras deben abrirse con pulidora a una profundidad mínima de 1 cm y ancho de al menos 6 mm.</w:t>
      </w:r>
    </w:p>
    <w:p w14:paraId="61FA464A" w14:textId="77777777" w:rsidR="00A876CC" w:rsidRPr="00A876CC" w:rsidRDefault="00A876CC" w:rsidP="00743A76">
      <w:pPr>
        <w:numPr>
          <w:ilvl w:val="0"/>
          <w:numId w:val="6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Limpieza interior con sopladora.</w:t>
      </w:r>
    </w:p>
    <w:p w14:paraId="596779FF" w14:textId="3CC63A3E" w:rsidR="00A876CC" w:rsidRPr="00A876CC" w:rsidRDefault="00A876CC" w:rsidP="00743A76">
      <w:pPr>
        <w:numPr>
          <w:ilvl w:val="0"/>
          <w:numId w:val="6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Aplicación de puente de adherencia dentro de la fisura</w:t>
      </w:r>
      <w:r w:rsidR="00743A76">
        <w:rPr>
          <w:lang w:val="es-CO"/>
        </w:rPr>
        <w:t xml:space="preserve"> con Sikadur-32 Primer.</w:t>
      </w:r>
    </w:p>
    <w:p w14:paraId="71C001CD" w14:textId="5A0630B5" w:rsidR="00A876CC" w:rsidRDefault="00A876CC" w:rsidP="00743A76">
      <w:pPr>
        <w:numPr>
          <w:ilvl w:val="0"/>
          <w:numId w:val="6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Relleno con sellador de poliuretano autonivelante</w:t>
      </w:r>
      <w:r w:rsidR="00743A76">
        <w:rPr>
          <w:lang w:val="es-CO"/>
        </w:rPr>
        <w:t xml:space="preserve"> Sikaflex-401 </w:t>
      </w:r>
      <w:proofErr w:type="spellStart"/>
      <w:r w:rsidR="00743A76">
        <w:rPr>
          <w:lang w:val="es-CO"/>
        </w:rPr>
        <w:t>Pavement</w:t>
      </w:r>
      <w:proofErr w:type="spellEnd"/>
      <w:r w:rsidR="00743A76">
        <w:rPr>
          <w:lang w:val="es-CO"/>
        </w:rPr>
        <w:t>.</w:t>
      </w:r>
    </w:p>
    <w:p w14:paraId="2E22BA31" w14:textId="77777777" w:rsidR="00A876CC" w:rsidRPr="00A876CC" w:rsidRDefault="00A876CC" w:rsidP="004275B7">
      <w:pPr>
        <w:spacing w:after="168" w:line="259" w:lineRule="auto"/>
        <w:ind w:left="0" w:firstLine="0"/>
        <w:rPr>
          <w:lang w:val="es-CO"/>
        </w:rPr>
      </w:pPr>
    </w:p>
    <w:p w14:paraId="6E121154" w14:textId="77777777" w:rsidR="00A876CC" w:rsidRPr="00A876CC" w:rsidRDefault="00A876CC" w:rsidP="00743A76">
      <w:pPr>
        <w:spacing w:after="168" w:line="259" w:lineRule="auto"/>
        <w:ind w:left="720" w:firstLine="0"/>
        <w:rPr>
          <w:lang w:val="es-CO"/>
        </w:rPr>
      </w:pPr>
      <w:r w:rsidRPr="00A876CC">
        <w:rPr>
          <w:i/>
          <w:iCs/>
          <w:lang w:val="es-CO"/>
        </w:rPr>
        <w:t>Nota: Este paso es fundamental para evitar filtraciones futuras. No debe omitirse ni subestimarse la importancia del correcto tratamiento de estas zonas.</w:t>
      </w:r>
    </w:p>
    <w:p w14:paraId="462FA718" w14:textId="77777777" w:rsidR="00A876CC" w:rsidRPr="00A876CC" w:rsidRDefault="00000000" w:rsidP="00743A76">
      <w:pPr>
        <w:spacing w:after="168" w:line="259" w:lineRule="auto"/>
        <w:ind w:left="720" w:firstLine="0"/>
        <w:rPr>
          <w:lang w:val="es-CO"/>
        </w:rPr>
      </w:pPr>
      <w:r>
        <w:rPr>
          <w:lang w:val="es-CO"/>
        </w:rPr>
        <w:pict w14:anchorId="3544DD25">
          <v:rect id="_x0000_i1028" style="width:0;height:1.5pt" o:hralign="center" o:hrstd="t" o:hr="t" fillcolor="#a0a0a0" stroked="f"/>
        </w:pict>
      </w:r>
    </w:p>
    <w:p w14:paraId="2D2A2CFF" w14:textId="77777777" w:rsidR="00A876CC" w:rsidRPr="00A876CC" w:rsidRDefault="00A876CC" w:rsidP="00743A76">
      <w:pPr>
        <w:spacing w:after="168" w:line="259" w:lineRule="auto"/>
        <w:ind w:left="720" w:firstLine="0"/>
        <w:rPr>
          <w:lang w:val="es-CO"/>
        </w:rPr>
      </w:pPr>
      <w:r w:rsidRPr="00A876CC">
        <w:rPr>
          <w:b/>
          <w:bCs/>
          <w:lang w:val="es-CO"/>
        </w:rPr>
        <w:t>4. APLICACIÓN DEL SISTEMA IMPERMEABILIZANTE</w:t>
      </w:r>
    </w:p>
    <w:p w14:paraId="79128AA0" w14:textId="71B2002B" w:rsidR="00A876CC" w:rsidRDefault="00A876CC" w:rsidP="00743A76">
      <w:pPr>
        <w:spacing w:after="168" w:line="259" w:lineRule="auto"/>
        <w:ind w:left="720" w:firstLine="0"/>
        <w:rPr>
          <w:lang w:val="es-CO"/>
        </w:rPr>
      </w:pPr>
      <w:r w:rsidRPr="00A876CC">
        <w:rPr>
          <w:lang w:val="es-CO"/>
        </w:rPr>
        <w:t>Con el sustrato ya limpio y seco, y con las fisuras tratadas, se procede a aplicar el sistema de impermeabilización.</w:t>
      </w:r>
    </w:p>
    <w:p w14:paraId="51DF723B" w14:textId="2BBC96EE" w:rsidR="00743A76" w:rsidRPr="00743A76" w:rsidRDefault="00743A76" w:rsidP="00743A76">
      <w:pPr>
        <w:pStyle w:val="Prrafodelista"/>
        <w:numPr>
          <w:ilvl w:val="0"/>
          <w:numId w:val="7"/>
        </w:numPr>
        <w:spacing w:after="168" w:line="259" w:lineRule="auto"/>
        <w:rPr>
          <w:lang w:val="es-CO"/>
        </w:rPr>
      </w:pPr>
      <w:r>
        <w:rPr>
          <w:lang w:val="es-CO"/>
        </w:rPr>
        <w:t>Aplicar Sika ajustador uretano a una razón del 10% a impermeabilizante Sikalastic</w:t>
      </w:r>
      <w:r w:rsidR="005C138A">
        <w:rPr>
          <w:lang w:val="es-CO"/>
        </w:rPr>
        <w:t>-</w:t>
      </w:r>
      <w:r>
        <w:rPr>
          <w:lang w:val="es-CO"/>
        </w:rPr>
        <w:t xml:space="preserve">612 con rodillo </w:t>
      </w:r>
      <w:proofErr w:type="spellStart"/>
      <w:r>
        <w:rPr>
          <w:lang w:val="es-CO"/>
        </w:rPr>
        <w:t>epoxico</w:t>
      </w:r>
      <w:proofErr w:type="spellEnd"/>
      <w:r>
        <w:rPr>
          <w:lang w:val="es-CO"/>
        </w:rPr>
        <w:t xml:space="preserve"> como imprimación.</w:t>
      </w:r>
    </w:p>
    <w:p w14:paraId="575D1129" w14:textId="3CFE37EF" w:rsidR="00A876CC" w:rsidRPr="00A876CC" w:rsidRDefault="005C138A" w:rsidP="00743A76">
      <w:pPr>
        <w:numPr>
          <w:ilvl w:val="0"/>
          <w:numId w:val="7"/>
        </w:numPr>
        <w:spacing w:after="168" w:line="259" w:lineRule="auto"/>
        <w:rPr>
          <w:lang w:val="es-CO"/>
        </w:rPr>
      </w:pPr>
      <w:r>
        <w:rPr>
          <w:lang w:val="es-CO"/>
        </w:rPr>
        <w:t>Esperar un mínimo de 4 horas y a</w:t>
      </w:r>
      <w:r w:rsidR="00A876CC" w:rsidRPr="00A876CC">
        <w:rPr>
          <w:lang w:val="es-CO"/>
        </w:rPr>
        <w:t>plicar el impermeabilizante</w:t>
      </w:r>
      <w:r w:rsidR="00743A76">
        <w:rPr>
          <w:lang w:val="es-CO"/>
        </w:rPr>
        <w:t xml:space="preserve"> Sikalastic</w:t>
      </w:r>
      <w:r>
        <w:rPr>
          <w:lang w:val="es-CO"/>
        </w:rPr>
        <w:t>-612</w:t>
      </w:r>
      <w:r w:rsidR="00A876CC" w:rsidRPr="00A876CC">
        <w:rPr>
          <w:lang w:val="es-CO"/>
        </w:rPr>
        <w:t xml:space="preserve"> con rodillo </w:t>
      </w:r>
      <w:proofErr w:type="spellStart"/>
      <w:r w:rsidR="00A876CC" w:rsidRPr="00A876CC">
        <w:rPr>
          <w:lang w:val="es-CO"/>
        </w:rPr>
        <w:t>epóxico</w:t>
      </w:r>
      <w:proofErr w:type="spellEnd"/>
      <w:r w:rsidR="00A876CC" w:rsidRPr="00A876CC">
        <w:rPr>
          <w:lang w:val="es-CO"/>
        </w:rPr>
        <w:t xml:space="preserve"> (no de felpa).</w:t>
      </w:r>
    </w:p>
    <w:p w14:paraId="2868479C" w14:textId="77777777" w:rsidR="00A876CC" w:rsidRDefault="00A876CC" w:rsidP="00743A76">
      <w:pPr>
        <w:numPr>
          <w:ilvl w:val="0"/>
          <w:numId w:val="7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Seguir el consumo recomendado según el tipo de tráfico:</w:t>
      </w:r>
    </w:p>
    <w:p w14:paraId="5C3B5729" w14:textId="77777777" w:rsidR="00A876CC" w:rsidRPr="00A876CC" w:rsidRDefault="00A876CC" w:rsidP="00743A76">
      <w:pPr>
        <w:spacing w:after="168" w:line="259" w:lineRule="auto"/>
        <w:ind w:left="720" w:firstLine="0"/>
        <w:rPr>
          <w:lang w:val="es-CO"/>
        </w:rPr>
      </w:pPr>
    </w:p>
    <w:p w14:paraId="438FECDC" w14:textId="77777777" w:rsidR="00A876CC" w:rsidRPr="00A876CC" w:rsidRDefault="00A876CC" w:rsidP="00743A76">
      <w:pPr>
        <w:numPr>
          <w:ilvl w:val="1"/>
          <w:numId w:val="7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1.8 kg/m² para tráfico esporádico o nulo.</w:t>
      </w:r>
    </w:p>
    <w:p w14:paraId="037E8ED0" w14:textId="77777777" w:rsidR="00A876CC" w:rsidRPr="00A876CC" w:rsidRDefault="00A876CC" w:rsidP="00743A76">
      <w:pPr>
        <w:numPr>
          <w:ilvl w:val="1"/>
          <w:numId w:val="7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2.0 kg/m² para tráfico peatonal normal.</w:t>
      </w:r>
    </w:p>
    <w:p w14:paraId="2E5D8674" w14:textId="648ACF61" w:rsidR="00A876CC" w:rsidRDefault="00A876CC" w:rsidP="004275B7">
      <w:pPr>
        <w:numPr>
          <w:ilvl w:val="1"/>
          <w:numId w:val="7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2.5 kg/m² para tráfico peatonal severo.</w:t>
      </w:r>
    </w:p>
    <w:p w14:paraId="67132EEB" w14:textId="77777777" w:rsidR="004275B7" w:rsidRPr="004275B7" w:rsidRDefault="004275B7" w:rsidP="004275B7">
      <w:pPr>
        <w:numPr>
          <w:ilvl w:val="1"/>
          <w:numId w:val="7"/>
        </w:numPr>
        <w:spacing w:after="168" w:line="259" w:lineRule="auto"/>
        <w:rPr>
          <w:lang w:val="es-CO"/>
        </w:rPr>
      </w:pPr>
    </w:p>
    <w:p w14:paraId="1E319C73" w14:textId="77777777" w:rsidR="00A876CC" w:rsidRPr="00A876CC" w:rsidRDefault="00A876CC" w:rsidP="00743A76">
      <w:pPr>
        <w:spacing w:after="168" w:line="259" w:lineRule="auto"/>
        <w:ind w:left="720" w:firstLine="0"/>
        <w:rPr>
          <w:lang w:val="es-CO"/>
        </w:rPr>
      </w:pPr>
      <w:r w:rsidRPr="00A876CC">
        <w:rPr>
          <w:i/>
          <w:iCs/>
          <w:lang w:val="es-CO"/>
        </w:rPr>
        <w:t>Nota: Usar el rodillo adecuado es esencial para evitar la pérdida de producto y garantizar una aplicación uniforme.</w:t>
      </w:r>
    </w:p>
    <w:p w14:paraId="704BBB3F" w14:textId="77777777" w:rsidR="00A876CC" w:rsidRPr="00A876CC" w:rsidRDefault="00000000" w:rsidP="00743A76">
      <w:pPr>
        <w:spacing w:after="168" w:line="259" w:lineRule="auto"/>
        <w:ind w:left="720" w:firstLine="0"/>
        <w:rPr>
          <w:lang w:val="es-CO"/>
        </w:rPr>
      </w:pPr>
      <w:r>
        <w:rPr>
          <w:lang w:val="es-CO"/>
        </w:rPr>
        <w:pict w14:anchorId="2DE49F99">
          <v:rect id="_x0000_i1029" style="width:0;height:1.5pt" o:hralign="center" o:hrstd="t" o:hr="t" fillcolor="#a0a0a0" stroked="f"/>
        </w:pict>
      </w:r>
    </w:p>
    <w:p w14:paraId="245B4711" w14:textId="77777777" w:rsidR="00A876CC" w:rsidRPr="00A876CC" w:rsidRDefault="00A876CC" w:rsidP="00743A76">
      <w:pPr>
        <w:spacing w:after="168" w:line="259" w:lineRule="auto"/>
        <w:ind w:left="720" w:firstLine="0"/>
        <w:rPr>
          <w:lang w:val="es-CO"/>
        </w:rPr>
      </w:pPr>
      <w:r w:rsidRPr="00A876CC">
        <w:rPr>
          <w:b/>
          <w:bCs/>
          <w:lang w:val="es-CO"/>
        </w:rPr>
        <w:t>5. VERIFICACIÓN FINAL Y CIERRE DE PROCESO</w:t>
      </w:r>
    </w:p>
    <w:p w14:paraId="5CC20F4C" w14:textId="77777777" w:rsidR="00A876CC" w:rsidRPr="00A876CC" w:rsidRDefault="00A876CC" w:rsidP="00743A76">
      <w:pPr>
        <w:spacing w:after="168" w:line="259" w:lineRule="auto"/>
        <w:ind w:left="720" w:firstLine="0"/>
        <w:rPr>
          <w:lang w:val="es-CO"/>
        </w:rPr>
      </w:pPr>
      <w:r w:rsidRPr="00A876CC">
        <w:rPr>
          <w:lang w:val="es-CO"/>
        </w:rPr>
        <w:t>Una vez aplicado el sistema, se revisa que:</w:t>
      </w:r>
    </w:p>
    <w:p w14:paraId="1BD1B253" w14:textId="77777777" w:rsidR="00A876CC" w:rsidRPr="00A876CC" w:rsidRDefault="00A876CC" w:rsidP="00743A76">
      <w:pPr>
        <w:numPr>
          <w:ilvl w:val="0"/>
          <w:numId w:val="8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Todas las zonas tratadas estén completamente cubiertas.</w:t>
      </w:r>
    </w:p>
    <w:p w14:paraId="56B2DA37" w14:textId="77777777" w:rsidR="00A876CC" w:rsidRPr="00A876CC" w:rsidRDefault="00A876CC" w:rsidP="00743A76">
      <w:pPr>
        <w:numPr>
          <w:ilvl w:val="0"/>
          <w:numId w:val="8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Las juntas y fisuras hayan sido adecuadamente tratadas.</w:t>
      </w:r>
    </w:p>
    <w:p w14:paraId="266A556F" w14:textId="77777777" w:rsidR="00A876CC" w:rsidRPr="00A876CC" w:rsidRDefault="00A876CC" w:rsidP="00743A76">
      <w:pPr>
        <w:numPr>
          <w:ilvl w:val="0"/>
          <w:numId w:val="8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No existan zonas con acumulación excesiva o insuficiente de producto.</w:t>
      </w:r>
    </w:p>
    <w:p w14:paraId="67645E25" w14:textId="77777777" w:rsidR="00A876CC" w:rsidRDefault="00A876CC" w:rsidP="00743A76">
      <w:pPr>
        <w:spacing w:after="168" w:line="259" w:lineRule="auto"/>
        <w:ind w:left="720" w:firstLine="0"/>
        <w:rPr>
          <w:i/>
          <w:iCs/>
          <w:lang w:val="es-CO"/>
        </w:rPr>
      </w:pPr>
    </w:p>
    <w:p w14:paraId="18F76CCA" w14:textId="77777777" w:rsidR="00A876CC" w:rsidRDefault="00A876CC" w:rsidP="00743A76">
      <w:pPr>
        <w:spacing w:after="168" w:line="259" w:lineRule="auto"/>
        <w:ind w:left="720" w:firstLine="0"/>
        <w:rPr>
          <w:i/>
          <w:iCs/>
          <w:lang w:val="es-CO"/>
        </w:rPr>
      </w:pPr>
    </w:p>
    <w:p w14:paraId="585C5AEA" w14:textId="107CA5F5" w:rsidR="00A876CC" w:rsidRPr="00A876CC" w:rsidRDefault="00A876CC" w:rsidP="00743A76">
      <w:pPr>
        <w:spacing w:after="168" w:line="259" w:lineRule="auto"/>
        <w:ind w:left="720" w:firstLine="0"/>
        <w:rPr>
          <w:lang w:val="es-CO"/>
        </w:rPr>
      </w:pPr>
      <w:r w:rsidRPr="00A876CC">
        <w:rPr>
          <w:i/>
          <w:iCs/>
          <w:lang w:val="es-CO"/>
        </w:rPr>
        <w:t>Nota: No se debe aplicar sobre impermeabilización vieja no retirada. Esto puede comprometer la garantía y el desempeño del sistema.</w:t>
      </w:r>
    </w:p>
    <w:p w14:paraId="6A18A9CF" w14:textId="77777777" w:rsidR="00A876CC" w:rsidRPr="00A876CC" w:rsidRDefault="00000000" w:rsidP="00743A76">
      <w:pPr>
        <w:spacing w:after="168" w:line="259" w:lineRule="auto"/>
        <w:ind w:left="720" w:firstLine="0"/>
        <w:rPr>
          <w:lang w:val="es-CO"/>
        </w:rPr>
      </w:pPr>
      <w:r>
        <w:rPr>
          <w:lang w:val="es-CO"/>
        </w:rPr>
        <w:pict w14:anchorId="36CB6B2D">
          <v:rect id="_x0000_i1030" style="width:0;height:1.5pt" o:hralign="center" o:hrstd="t" o:hr="t" fillcolor="#a0a0a0" stroked="f"/>
        </w:pict>
      </w:r>
    </w:p>
    <w:p w14:paraId="4F374C21" w14:textId="77777777" w:rsidR="00A876CC" w:rsidRPr="00A876CC" w:rsidRDefault="00A876CC" w:rsidP="00743A76">
      <w:pPr>
        <w:spacing w:after="168" w:line="259" w:lineRule="auto"/>
        <w:ind w:left="720" w:firstLine="0"/>
        <w:rPr>
          <w:lang w:val="es-CO"/>
        </w:rPr>
      </w:pPr>
      <w:r w:rsidRPr="00A876CC">
        <w:rPr>
          <w:b/>
          <w:bCs/>
          <w:lang w:val="es-CO"/>
        </w:rPr>
        <w:t>MATERIALES Y HERRAMIENTAS A UTILIZAR</w:t>
      </w:r>
    </w:p>
    <w:p w14:paraId="17707757" w14:textId="77777777" w:rsidR="00A876CC" w:rsidRPr="00A876CC" w:rsidRDefault="00A876CC" w:rsidP="00743A76">
      <w:pPr>
        <w:numPr>
          <w:ilvl w:val="0"/>
          <w:numId w:val="9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Herramientas de remoción: grata, copa grata, espátula, pulidora.</w:t>
      </w:r>
    </w:p>
    <w:p w14:paraId="509F06EB" w14:textId="77777777" w:rsidR="00A876CC" w:rsidRPr="00A876CC" w:rsidRDefault="00A876CC" w:rsidP="00743A76">
      <w:pPr>
        <w:numPr>
          <w:ilvl w:val="0"/>
          <w:numId w:val="9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Sopladora o aspiradora industrial.</w:t>
      </w:r>
    </w:p>
    <w:p w14:paraId="7FD935B1" w14:textId="77777777" w:rsidR="00A876CC" w:rsidRPr="00A876CC" w:rsidRDefault="00A876CC" w:rsidP="00743A76">
      <w:pPr>
        <w:numPr>
          <w:ilvl w:val="0"/>
          <w:numId w:val="9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Pulidora para apertura de fisuras.</w:t>
      </w:r>
    </w:p>
    <w:p w14:paraId="4AEDBCB7" w14:textId="6B9722FD" w:rsidR="00A876CC" w:rsidRPr="00A876CC" w:rsidRDefault="00A876CC" w:rsidP="00743A76">
      <w:pPr>
        <w:numPr>
          <w:ilvl w:val="0"/>
          <w:numId w:val="9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 xml:space="preserve">Puente de adherencia: </w:t>
      </w:r>
      <w:r w:rsidR="005C138A">
        <w:rPr>
          <w:lang w:val="es-CO"/>
        </w:rPr>
        <w:t>Sikadur-32 Primer</w:t>
      </w:r>
    </w:p>
    <w:p w14:paraId="1D6D843C" w14:textId="0BD2FB50" w:rsidR="00A876CC" w:rsidRPr="00A876CC" w:rsidRDefault="00A876CC" w:rsidP="005C138A">
      <w:pPr>
        <w:numPr>
          <w:ilvl w:val="0"/>
          <w:numId w:val="6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>Sellador autonivelante para fisuras</w:t>
      </w:r>
      <w:r w:rsidR="005C138A">
        <w:rPr>
          <w:lang w:val="es-CO"/>
        </w:rPr>
        <w:t xml:space="preserve">: Sikaflex-401 </w:t>
      </w:r>
      <w:proofErr w:type="spellStart"/>
      <w:r w:rsidR="005C138A">
        <w:rPr>
          <w:lang w:val="es-CO"/>
        </w:rPr>
        <w:t>Pavement</w:t>
      </w:r>
      <w:proofErr w:type="spellEnd"/>
    </w:p>
    <w:p w14:paraId="0D76BDC7" w14:textId="77777777" w:rsidR="00A876CC" w:rsidRDefault="00A876CC" w:rsidP="00743A76">
      <w:pPr>
        <w:numPr>
          <w:ilvl w:val="0"/>
          <w:numId w:val="9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 xml:space="preserve">Rodillo </w:t>
      </w:r>
      <w:proofErr w:type="spellStart"/>
      <w:r w:rsidRPr="00A876CC">
        <w:rPr>
          <w:lang w:val="es-CO"/>
        </w:rPr>
        <w:t>epóxico</w:t>
      </w:r>
      <w:proofErr w:type="spellEnd"/>
      <w:r w:rsidRPr="00A876CC">
        <w:rPr>
          <w:lang w:val="es-CO"/>
        </w:rPr>
        <w:t>.</w:t>
      </w:r>
    </w:p>
    <w:p w14:paraId="7CC6D7FD" w14:textId="0C1E96BB" w:rsidR="0047300E" w:rsidRPr="0047300E" w:rsidRDefault="0047300E" w:rsidP="0047300E">
      <w:pPr>
        <w:numPr>
          <w:ilvl w:val="0"/>
          <w:numId w:val="9"/>
        </w:numPr>
        <w:spacing w:after="168" w:line="259" w:lineRule="auto"/>
        <w:rPr>
          <w:lang w:val="es-CO"/>
        </w:rPr>
      </w:pPr>
      <w:r>
        <w:rPr>
          <w:lang w:val="es-CO"/>
        </w:rPr>
        <w:t>Sika ajustador Uretano</w:t>
      </w:r>
    </w:p>
    <w:p w14:paraId="1F5B35D0" w14:textId="22B2D055" w:rsidR="00A876CC" w:rsidRPr="00A876CC" w:rsidRDefault="00A876CC" w:rsidP="00743A76">
      <w:pPr>
        <w:numPr>
          <w:ilvl w:val="0"/>
          <w:numId w:val="9"/>
        </w:numPr>
        <w:spacing w:after="168" w:line="259" w:lineRule="auto"/>
        <w:rPr>
          <w:lang w:val="es-CO"/>
        </w:rPr>
      </w:pPr>
      <w:r w:rsidRPr="00A876CC">
        <w:rPr>
          <w:lang w:val="es-CO"/>
        </w:rPr>
        <w:t xml:space="preserve">Impermeabilizante </w:t>
      </w:r>
      <w:proofErr w:type="spellStart"/>
      <w:r w:rsidRPr="00A876CC">
        <w:rPr>
          <w:lang w:val="es-CO"/>
        </w:rPr>
        <w:t>epóxico</w:t>
      </w:r>
      <w:proofErr w:type="spellEnd"/>
      <w:r w:rsidRPr="00A876CC">
        <w:rPr>
          <w:lang w:val="es-CO"/>
        </w:rPr>
        <w:t xml:space="preserve"> Sika</w:t>
      </w:r>
      <w:r w:rsidR="005C138A">
        <w:rPr>
          <w:lang w:val="es-CO"/>
        </w:rPr>
        <w:t>lastic-612</w:t>
      </w:r>
      <w:r w:rsidRPr="00A876CC">
        <w:rPr>
          <w:lang w:val="es-CO"/>
        </w:rPr>
        <w:t xml:space="preserve"> (según tipo de tráfico).</w:t>
      </w:r>
    </w:p>
    <w:p w14:paraId="092C4116" w14:textId="77777777" w:rsidR="00A876CC" w:rsidRPr="00A876CC" w:rsidRDefault="00000000" w:rsidP="00743A76">
      <w:pPr>
        <w:spacing w:after="168" w:line="259" w:lineRule="auto"/>
        <w:ind w:left="720" w:firstLine="0"/>
        <w:rPr>
          <w:lang w:val="es-CO"/>
        </w:rPr>
      </w:pPr>
      <w:r>
        <w:rPr>
          <w:lang w:val="es-CO"/>
        </w:rPr>
        <w:pict w14:anchorId="34DB78D6">
          <v:rect id="_x0000_i1031" style="width:0;height:1.5pt" o:hralign="center" o:hrstd="t" o:hr="t" fillcolor="#a0a0a0" stroked="f"/>
        </w:pict>
      </w:r>
    </w:p>
    <w:p w14:paraId="01C99847" w14:textId="77777777" w:rsidR="00A876CC" w:rsidRPr="00A876CC" w:rsidRDefault="00A876CC" w:rsidP="00743A76">
      <w:pPr>
        <w:spacing w:after="168" w:line="259" w:lineRule="auto"/>
        <w:ind w:left="720" w:firstLine="0"/>
        <w:rPr>
          <w:lang w:val="es-CO"/>
        </w:rPr>
      </w:pPr>
      <w:r w:rsidRPr="00A876CC">
        <w:rPr>
          <w:lang w:val="es-CO"/>
        </w:rPr>
        <w:t>Este procedimiento está diseñado para asegurar la correcta adherencia y durabilidad del sistema impermeabilizante Sika, bajo condiciones de uso exigente o moderado.</w:t>
      </w:r>
    </w:p>
    <w:p w14:paraId="1C3DEDD3" w14:textId="7FB4A85B" w:rsidR="006B6187" w:rsidRPr="00043DB9" w:rsidRDefault="006B6187" w:rsidP="00743A76">
      <w:pPr>
        <w:spacing w:line="259" w:lineRule="auto"/>
        <w:ind w:left="0" w:firstLine="0"/>
      </w:pPr>
    </w:p>
    <w:p w14:paraId="1EE00860" w14:textId="6715517B" w:rsidR="006B6187" w:rsidRDefault="00413930" w:rsidP="00743A76">
      <w:pPr>
        <w:spacing w:line="259" w:lineRule="auto"/>
        <w:ind w:left="720" w:firstLine="0"/>
      </w:pPr>
      <w:r>
        <w:t>Gracias por su atención y estamos en espera de poderles servir y cumplir con sus expectativas.</w:t>
      </w:r>
      <w:r>
        <w:rPr>
          <w:rFonts w:cs="Century Gothic"/>
        </w:rPr>
        <w:t xml:space="preserve"> </w:t>
      </w:r>
    </w:p>
    <w:p w14:paraId="13ADFA9B" w14:textId="77777777" w:rsidR="006B6187" w:rsidRDefault="00413930" w:rsidP="00743A76">
      <w:pPr>
        <w:spacing w:line="259" w:lineRule="auto"/>
        <w:ind w:left="720" w:firstLine="0"/>
        <w:rPr>
          <w:rFonts w:cs="Century Gothic"/>
        </w:rPr>
      </w:pPr>
      <w:r>
        <w:rPr>
          <w:rFonts w:cs="Century Gothic"/>
        </w:rPr>
        <w:t xml:space="preserve"> </w:t>
      </w:r>
    </w:p>
    <w:p w14:paraId="0BC4DE5D" w14:textId="77777777" w:rsidR="004275B7" w:rsidRDefault="004275B7" w:rsidP="00743A76">
      <w:pPr>
        <w:spacing w:line="259" w:lineRule="auto"/>
        <w:ind w:left="720" w:firstLine="0"/>
      </w:pPr>
    </w:p>
    <w:p w14:paraId="1473DAD6" w14:textId="25223E63" w:rsidR="006B6187" w:rsidRDefault="00413930" w:rsidP="00743A76">
      <w:pPr>
        <w:pStyle w:val="Ttulo1"/>
        <w:ind w:left="715"/>
        <w:jc w:val="both"/>
      </w:pPr>
      <w:r>
        <w:t xml:space="preserve">Atentamente, </w:t>
      </w:r>
    </w:p>
    <w:p w14:paraId="0A17649D" w14:textId="77777777" w:rsidR="00A86183" w:rsidRDefault="00A86183" w:rsidP="00743A76">
      <w:pPr>
        <w:rPr>
          <w:lang w:val="es-CO" w:eastAsia="es-ES"/>
        </w:rPr>
      </w:pPr>
    </w:p>
    <w:p w14:paraId="3E7B8392" w14:textId="4697153B" w:rsidR="00A86183" w:rsidRPr="00A86183" w:rsidRDefault="00A86183" w:rsidP="00743A76">
      <w:pPr>
        <w:rPr>
          <w:lang w:val="es-CO" w:eastAsia="es-ES"/>
        </w:rPr>
      </w:pPr>
      <w:r>
        <w:rPr>
          <w:noProof/>
          <w:lang w:val="es-CO" w:eastAsia="es-CO"/>
        </w:rPr>
        <w:drawing>
          <wp:anchor distT="0" distB="0" distL="114300" distR="114300" simplePos="0" relativeHeight="251660288" behindDoc="1" locked="0" layoutInCell="1" allowOverlap="1" wp14:anchorId="27168F97" wp14:editId="671388FE">
            <wp:simplePos x="0" y="0"/>
            <wp:positionH relativeFrom="column">
              <wp:posOffset>376555</wp:posOffset>
            </wp:positionH>
            <wp:positionV relativeFrom="paragraph">
              <wp:posOffset>27940</wp:posOffset>
            </wp:positionV>
            <wp:extent cx="2242185" cy="589915"/>
            <wp:effectExtent l="0" t="0" r="5715" b="635"/>
            <wp:wrapNone/>
            <wp:docPr id="555" name="Picture 555" descr="Un dibujo de un pizarrón blanco&#10;&#10;Descripción generada automáticamente con confianza baj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" name="Picture 5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F0501" w14:textId="7D8DDE53" w:rsidR="006B6187" w:rsidRDefault="006B6187">
      <w:pPr>
        <w:spacing w:after="64" w:line="259" w:lineRule="auto"/>
        <w:ind w:left="630" w:firstLine="0"/>
        <w:jc w:val="left"/>
      </w:pPr>
    </w:p>
    <w:p w14:paraId="5E8FD938" w14:textId="77777777" w:rsidR="006B6187" w:rsidRDefault="00413930">
      <w:pPr>
        <w:spacing w:line="259" w:lineRule="auto"/>
        <w:ind w:left="720" w:firstLine="0"/>
        <w:jc w:val="left"/>
      </w:pPr>
      <w:r>
        <w:rPr>
          <w:rFonts w:cs="Century Gothic"/>
          <w:i/>
        </w:rPr>
        <w:t xml:space="preserve"> </w:t>
      </w:r>
    </w:p>
    <w:p w14:paraId="4F8D1BB9" w14:textId="77777777" w:rsidR="006B6187" w:rsidRDefault="00413930">
      <w:pPr>
        <w:spacing w:line="259" w:lineRule="auto"/>
        <w:ind w:left="720" w:firstLine="0"/>
        <w:jc w:val="left"/>
      </w:pPr>
      <w:r>
        <w:rPr>
          <w:rFonts w:cs="Century Gothic"/>
          <w:b/>
          <w:i/>
        </w:rPr>
        <w:t xml:space="preserve">RENSO MONTOYA </w:t>
      </w:r>
    </w:p>
    <w:p w14:paraId="4398E533" w14:textId="77777777" w:rsidR="00A86183" w:rsidRDefault="00413930">
      <w:pPr>
        <w:pStyle w:val="Ttulo1"/>
        <w:ind w:left="715"/>
      </w:pPr>
      <w:r>
        <w:t xml:space="preserve">GERENTE FRESH HOUSE </w:t>
      </w:r>
    </w:p>
    <w:p w14:paraId="736D7500" w14:textId="5B9DBDAD" w:rsidR="006B6187" w:rsidRDefault="00413930">
      <w:pPr>
        <w:pStyle w:val="Ttulo1"/>
        <w:ind w:left="715"/>
      </w:pPr>
      <w:r>
        <w:t xml:space="preserve">3104617353 </w:t>
      </w:r>
    </w:p>
    <w:p w14:paraId="528E9A3F" w14:textId="77777777" w:rsidR="00DE646C" w:rsidRPr="00DE646C" w:rsidRDefault="00DE646C" w:rsidP="00DE646C">
      <w:pPr>
        <w:rPr>
          <w:lang w:val="es-CO" w:eastAsia="es-ES"/>
        </w:rPr>
      </w:pPr>
    </w:p>
    <w:sectPr w:rsidR="00DE646C" w:rsidRPr="00DE646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868" w:right="1696" w:bottom="1421" w:left="1702" w:header="570" w:footer="3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21787" w14:textId="77777777" w:rsidR="000218A6" w:rsidRDefault="000218A6">
      <w:pPr>
        <w:spacing w:line="240" w:lineRule="auto"/>
      </w:pPr>
      <w:r>
        <w:separator/>
      </w:r>
    </w:p>
  </w:endnote>
  <w:endnote w:type="continuationSeparator" w:id="0">
    <w:p w14:paraId="6921B5EE" w14:textId="77777777" w:rsidR="000218A6" w:rsidRDefault="000218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7F7CF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9639669" wp14:editId="4C8DE53A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355" name="Group 33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357" name="Picture 335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56" name="Picture 33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58" name="Picture 3358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55" style="width:288.53pt;height:56.45pt;position:absolute;mso-position-horizontal-relative:page;mso-position-horizontal:absolute;margin-left:301.65pt;mso-position-vertical-relative:page;margin-top:720.022pt;" coordsize="36643,7169">
              <v:shape id="Picture 3357" style="position:absolute;width:9981;height:7162;left:0;top:6;" filled="f">
                <v:imagedata r:id="rId10"/>
              </v:shape>
              <v:shape id="Picture 3356" style="position:absolute;width:6717;height:5778;left:12211;top:0;" filled="f">
                <v:imagedata r:id="rId11"/>
              </v:shape>
              <v:shape id="Picture 3358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89850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A9FCCEA" wp14:editId="5F852DF5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312" name="Group 33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314" name="Picture 331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13" name="Picture 331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315" name="Picture 3315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12" style="width:288.53pt;height:56.45pt;position:absolute;mso-position-horizontal-relative:page;mso-position-horizontal:absolute;margin-left:301.65pt;mso-position-vertical-relative:page;margin-top:720.022pt;" coordsize="36643,7169">
              <v:shape id="Picture 3314" style="position:absolute;width:9981;height:7162;left:0;top:6;" filled="f">
                <v:imagedata r:id="rId10"/>
              </v:shape>
              <v:shape id="Picture 3313" style="position:absolute;width:6717;height:5778;left:12211;top:0;" filled="f">
                <v:imagedata r:id="rId11"/>
              </v:shape>
              <v:shape id="Picture 3315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29399" w14:textId="77777777" w:rsidR="006B6187" w:rsidRDefault="00413930">
    <w:pPr>
      <w:spacing w:line="259" w:lineRule="auto"/>
      <w:ind w:left="0" w:right="-1259" w:firstLine="0"/>
      <w:jc w:val="left"/>
    </w:pPr>
    <w:r>
      <w:rPr>
        <w:rFonts w:ascii="Calibri" w:eastAsia="Calibri" w:hAnsi="Calibri" w:cs="Calibri"/>
        <w:noProof/>
        <w:sz w:val="22"/>
        <w:lang w:val="es-CO" w:eastAsia="es-CO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9DCD993" wp14:editId="4893ABAD">
              <wp:simplePos x="0" y="0"/>
              <wp:positionH relativeFrom="page">
                <wp:posOffset>3830955</wp:posOffset>
              </wp:positionH>
              <wp:positionV relativeFrom="page">
                <wp:posOffset>9144279</wp:posOffset>
              </wp:positionV>
              <wp:extent cx="3664331" cy="716915"/>
              <wp:effectExtent l="0" t="0" r="0" b="0"/>
              <wp:wrapSquare wrapText="bothSides"/>
              <wp:docPr id="3269" name="Group 32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64331" cy="716915"/>
                        <a:chOff x="0" y="0"/>
                        <a:chExt cx="3664331" cy="716915"/>
                      </a:xfrm>
                    </wpg:grpSpPr>
                    <pic:pic xmlns:pic="http://schemas.openxmlformats.org/drawingml/2006/picture">
                      <pic:nvPicPr>
                        <pic:cNvPr id="3271" name="Picture 32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635"/>
                          <a:ext cx="998182" cy="71628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70" name="Picture 327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221105" y="0"/>
                          <a:ext cx="671716" cy="5778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272" name="Picture 3272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2036445" y="3175"/>
                          <a:ext cx="1627886" cy="707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9" style="width:288.53pt;height:56.45pt;position:absolute;mso-position-horizontal-relative:page;mso-position-horizontal:absolute;margin-left:301.65pt;mso-position-vertical-relative:page;margin-top:720.022pt;" coordsize="36643,7169">
              <v:shape id="Picture 3271" style="position:absolute;width:9981;height:7162;left:0;top:6;" filled="f">
                <v:imagedata r:id="rId10"/>
              </v:shape>
              <v:shape id="Picture 3270" style="position:absolute;width:6717;height:5778;left:12211;top:0;" filled="f">
                <v:imagedata r:id="rId11"/>
              </v:shape>
              <v:shape id="Picture 3272" style="position:absolute;width:16278;height:7073;left:20364;top:31;" filled="f">
                <v:imagedata r:id="rId12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28CF3" w14:textId="77777777" w:rsidR="000218A6" w:rsidRDefault="000218A6">
      <w:pPr>
        <w:spacing w:line="240" w:lineRule="auto"/>
      </w:pPr>
      <w:r>
        <w:separator/>
      </w:r>
    </w:p>
  </w:footnote>
  <w:footnote w:type="continuationSeparator" w:id="0">
    <w:p w14:paraId="6A18D38B" w14:textId="77777777" w:rsidR="000218A6" w:rsidRDefault="000218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DF717" w14:textId="77777777" w:rsidR="006B6187" w:rsidRDefault="00413930">
    <w:pPr>
      <w:spacing w:after="19" w:line="259" w:lineRule="auto"/>
      <w:ind w:left="3553" w:firstLine="0"/>
      <w:jc w:val="left"/>
    </w:pPr>
    <w:r>
      <w:rPr>
        <w:noProof/>
        <w:lang w:val="es-CO" w:eastAsia="es-CO"/>
      </w:rPr>
      <w:drawing>
        <wp:anchor distT="0" distB="0" distL="114300" distR="114300" simplePos="0" relativeHeight="251658240" behindDoc="0" locked="0" layoutInCell="1" allowOverlap="0" wp14:anchorId="55FD6A42" wp14:editId="75E2413C">
          <wp:simplePos x="0" y="0"/>
          <wp:positionH relativeFrom="page">
            <wp:posOffset>5249545</wp:posOffset>
          </wp:positionH>
          <wp:positionV relativeFrom="page">
            <wp:posOffset>361938</wp:posOffset>
          </wp:positionV>
          <wp:extent cx="2127250" cy="949719"/>
          <wp:effectExtent l="0" t="0" r="0" b="0"/>
          <wp:wrapSquare wrapText="bothSides"/>
          <wp:docPr id="208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7250" cy="949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</w:rPr>
      <w:t xml:space="preserve">FRESH HOUSE </w:t>
    </w:r>
  </w:p>
  <w:p w14:paraId="5F2D1AC0" w14:textId="77777777" w:rsidR="006B6187" w:rsidRDefault="00413930">
    <w:pPr>
      <w:spacing w:after="15" w:line="259" w:lineRule="auto"/>
      <w:ind w:left="3404" w:firstLine="0"/>
      <w:jc w:val="left"/>
    </w:pPr>
    <w:r>
      <w:rPr>
        <w:rFonts w:ascii="Arial" w:eastAsia="Arial" w:hAnsi="Arial" w:cs="Arial"/>
        <w:b/>
      </w:rPr>
      <w:t>NIT.</w:t>
    </w:r>
    <w:r>
      <w:rPr>
        <w:rFonts w:ascii="Calibri" w:eastAsia="Calibri" w:hAnsi="Calibri" w:cs="Calibri"/>
      </w:rPr>
      <w:t xml:space="preserve"> </w:t>
    </w:r>
    <w:r>
      <w:rPr>
        <w:rFonts w:ascii="Arial" w:eastAsia="Arial" w:hAnsi="Arial" w:cs="Arial"/>
        <w:b/>
      </w:rPr>
      <w:t xml:space="preserve">901.718.258-4 </w:t>
    </w:r>
  </w:p>
  <w:p w14:paraId="60681915" w14:textId="77777777" w:rsidR="006B6187" w:rsidRDefault="00413930">
    <w:pPr>
      <w:spacing w:line="262" w:lineRule="auto"/>
      <w:ind w:left="3455" w:right="2205" w:hanging="790"/>
      <w:jc w:val="left"/>
    </w:pPr>
    <w:r>
      <w:rPr>
        <w:rFonts w:ascii="Arial" w:eastAsia="Arial" w:hAnsi="Arial" w:cs="Arial"/>
        <w:b/>
        <w:color w:val="222222"/>
      </w:rPr>
      <w:t xml:space="preserve">Calle 3 Norte </w:t>
    </w:r>
    <w:proofErr w:type="spellStart"/>
    <w:r>
      <w:rPr>
        <w:rFonts w:ascii="Arial" w:eastAsia="Arial" w:hAnsi="Arial" w:cs="Arial"/>
        <w:b/>
        <w:color w:val="222222"/>
      </w:rPr>
      <w:t>Cra</w:t>
    </w:r>
    <w:proofErr w:type="spellEnd"/>
    <w:r>
      <w:rPr>
        <w:rFonts w:ascii="Arial" w:eastAsia="Arial" w:hAnsi="Arial" w:cs="Arial"/>
        <w:b/>
        <w:color w:val="222222"/>
      </w:rPr>
      <w:t xml:space="preserve"> 18-49 Local 2 Tel. 310 461 7353</w:t>
    </w:r>
    <w:r>
      <w:rPr>
        <w:rFonts w:ascii="Arial" w:eastAsia="Arial" w:hAnsi="Arial" w:cs="Arial"/>
        <w:b/>
        <w:sz w:val="28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32742" w14:textId="423F4B8E" w:rsidR="00F31041" w:rsidRPr="00F31041" w:rsidRDefault="00F31041" w:rsidP="00F31041">
    <w:pPr>
      <w:spacing w:after="19" w:line="259" w:lineRule="auto"/>
      <w:ind w:left="0" w:firstLine="0"/>
      <w:rPr>
        <w:sz w:val="20"/>
      </w:rPr>
    </w:pPr>
    <w:r w:rsidRPr="00F31041">
      <w:rPr>
        <w:noProof/>
        <w:sz w:val="20"/>
        <w:lang w:val="es-CO" w:eastAsia="es-CO"/>
      </w:rPr>
      <w:drawing>
        <wp:anchor distT="0" distB="0" distL="114300" distR="114300" simplePos="0" relativeHeight="251665408" behindDoc="1" locked="0" layoutInCell="1" allowOverlap="1" wp14:anchorId="430596D4" wp14:editId="199C387C">
          <wp:simplePos x="0" y="0"/>
          <wp:positionH relativeFrom="margin">
            <wp:posOffset>4139573</wp:posOffset>
          </wp:positionH>
          <wp:positionV relativeFrom="paragraph">
            <wp:posOffset>-142875</wp:posOffset>
          </wp:positionV>
          <wp:extent cx="2252337" cy="876300"/>
          <wp:effectExtent l="0" t="0" r="0" b="0"/>
          <wp:wrapNone/>
          <wp:docPr id="1" name="Imagen 1" descr="C:\Users\Fresshouse\Desktop\LOGO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Fresshouse\Desktop\LOGO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59790" cy="87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13930" w:rsidRPr="00F31041">
      <w:rPr>
        <w:rFonts w:ascii="Arial" w:eastAsia="Arial" w:hAnsi="Arial" w:cs="Arial"/>
        <w:b/>
        <w:sz w:val="20"/>
      </w:rPr>
      <w:t xml:space="preserve">FRESH HOUSE </w:t>
    </w:r>
  </w:p>
  <w:p w14:paraId="6337DFD3" w14:textId="7AFC75C7" w:rsidR="006B6187" w:rsidRPr="00F31041" w:rsidRDefault="00413930" w:rsidP="00F31041">
    <w:pPr>
      <w:spacing w:after="19" w:line="259" w:lineRule="auto"/>
      <w:ind w:left="0" w:firstLine="0"/>
      <w:rPr>
        <w:sz w:val="20"/>
      </w:rPr>
    </w:pPr>
    <w:r w:rsidRPr="00F31041">
      <w:rPr>
        <w:rFonts w:ascii="Arial" w:eastAsia="Arial" w:hAnsi="Arial" w:cs="Arial"/>
        <w:b/>
        <w:sz w:val="20"/>
      </w:rPr>
      <w:t>NIT.</w:t>
    </w:r>
    <w:r w:rsidRPr="00F31041">
      <w:rPr>
        <w:rFonts w:ascii="Calibri" w:eastAsia="Calibri" w:hAnsi="Calibri" w:cs="Calibri"/>
        <w:sz w:val="20"/>
      </w:rPr>
      <w:t xml:space="preserve"> </w:t>
    </w:r>
    <w:r w:rsidRPr="00F31041">
      <w:rPr>
        <w:rFonts w:ascii="Arial" w:eastAsia="Arial" w:hAnsi="Arial" w:cs="Arial"/>
        <w:b/>
        <w:sz w:val="20"/>
      </w:rPr>
      <w:t xml:space="preserve">901.718.258-4 </w:t>
    </w:r>
    <w:r w:rsidR="00F31041" w:rsidRPr="00F31041">
      <w:rPr>
        <w:rFonts w:ascii="Arial" w:eastAsia="Arial" w:hAnsi="Arial" w:cs="Arial"/>
        <w:b/>
        <w:sz w:val="20"/>
      </w:rPr>
      <w:tab/>
    </w:r>
  </w:p>
  <w:p w14:paraId="51D77A7E" w14:textId="76BDA4E0" w:rsidR="00F31041" w:rsidRPr="00F31041" w:rsidRDefault="00413930" w:rsidP="00F31041">
    <w:pPr>
      <w:spacing w:line="262" w:lineRule="auto"/>
      <w:ind w:left="0" w:right="2205" w:firstLine="0"/>
      <w:rPr>
        <w:rFonts w:ascii="Arial" w:eastAsia="Arial" w:hAnsi="Arial" w:cs="Arial"/>
        <w:b/>
        <w:color w:val="222222"/>
        <w:sz w:val="20"/>
      </w:rPr>
    </w:pPr>
    <w:r w:rsidRPr="00F31041">
      <w:rPr>
        <w:rFonts w:ascii="Arial" w:eastAsia="Arial" w:hAnsi="Arial" w:cs="Arial"/>
        <w:b/>
        <w:color w:val="222222"/>
        <w:sz w:val="20"/>
      </w:rPr>
      <w:t>C</w:t>
    </w:r>
    <w:r w:rsidR="00F31041" w:rsidRPr="00F31041">
      <w:rPr>
        <w:rFonts w:ascii="Arial" w:eastAsia="Arial" w:hAnsi="Arial" w:cs="Arial"/>
        <w:b/>
        <w:color w:val="222222"/>
        <w:sz w:val="20"/>
      </w:rPr>
      <w:t xml:space="preserve">alle 3 Norte </w:t>
    </w:r>
    <w:proofErr w:type="spellStart"/>
    <w:r w:rsidR="00F31041" w:rsidRPr="00F31041">
      <w:rPr>
        <w:rFonts w:ascii="Arial" w:eastAsia="Arial" w:hAnsi="Arial" w:cs="Arial"/>
        <w:b/>
        <w:color w:val="222222"/>
        <w:sz w:val="20"/>
      </w:rPr>
      <w:t>Cra</w:t>
    </w:r>
    <w:proofErr w:type="spellEnd"/>
    <w:r w:rsidR="00F31041" w:rsidRPr="00F31041">
      <w:rPr>
        <w:rFonts w:ascii="Arial" w:eastAsia="Arial" w:hAnsi="Arial" w:cs="Arial"/>
        <w:b/>
        <w:color w:val="222222"/>
        <w:sz w:val="20"/>
      </w:rPr>
      <w:t xml:space="preserve"> 18-49 Local 2 </w:t>
    </w:r>
  </w:p>
  <w:p w14:paraId="35131705" w14:textId="137FA303" w:rsidR="00F31041" w:rsidRPr="00F31041" w:rsidRDefault="00F31041" w:rsidP="00F31041">
    <w:pPr>
      <w:spacing w:line="262" w:lineRule="auto"/>
      <w:ind w:left="0" w:right="2205" w:firstLine="0"/>
      <w:rPr>
        <w:sz w:val="20"/>
      </w:rPr>
    </w:pPr>
    <w:r>
      <w:rPr>
        <w:rFonts w:ascii="Arial" w:eastAsia="Arial" w:hAnsi="Arial" w:cs="Arial"/>
        <w:b/>
        <w:noProof/>
        <w:color w:val="222222"/>
        <w:sz w:val="20"/>
        <w:lang w:val="es-CO" w:eastAsia="es-CO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29D57F3" wp14:editId="7D82DE06">
              <wp:simplePos x="0" y="0"/>
              <wp:positionH relativeFrom="column">
                <wp:posOffset>-23496</wp:posOffset>
              </wp:positionH>
              <wp:positionV relativeFrom="paragraph">
                <wp:posOffset>215900</wp:posOffset>
              </wp:positionV>
              <wp:extent cx="3933825" cy="19050"/>
              <wp:effectExtent l="0" t="0" r="28575" b="1905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3933825" cy="19050"/>
                      </a:xfrm>
                      <a:prstGeom prst="line">
                        <a:avLst/>
                      </a:prstGeom>
                      <a:ln w="3175"/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D4F5B27" id="Conector recto 2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5pt,17pt" to="307.9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" strokecolor="#e97132 [3205]" strokeweight=".25pt">
              <v:stroke joinstyle="miter"/>
            </v:line>
          </w:pict>
        </mc:Fallback>
      </mc:AlternateContent>
    </w:r>
    <w:r w:rsidRPr="00F31041">
      <w:rPr>
        <w:rFonts w:ascii="Arial" w:eastAsia="Arial" w:hAnsi="Arial" w:cs="Arial"/>
        <w:b/>
        <w:color w:val="222222"/>
        <w:sz w:val="20"/>
      </w:rPr>
      <w:t>C</w:t>
    </w:r>
    <w:r w:rsidR="00413930" w:rsidRPr="00F31041">
      <w:rPr>
        <w:rFonts w:ascii="Arial" w:eastAsia="Arial" w:hAnsi="Arial" w:cs="Arial"/>
        <w:b/>
        <w:color w:val="222222"/>
        <w:sz w:val="20"/>
      </w:rPr>
      <w:t>el. 310 461 7353</w:t>
    </w:r>
    <w:r w:rsidR="00413930" w:rsidRPr="00F31041">
      <w:rPr>
        <w:rFonts w:ascii="Arial" w:eastAsia="Arial" w:hAnsi="Arial" w:cs="Arial"/>
        <w:b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18EE7" w14:textId="77777777" w:rsidR="006B6187" w:rsidRDefault="00413930">
    <w:pPr>
      <w:spacing w:after="19" w:line="259" w:lineRule="auto"/>
      <w:ind w:left="3553" w:firstLine="0"/>
      <w:jc w:val="left"/>
    </w:pPr>
    <w:r>
      <w:rPr>
        <w:noProof/>
        <w:lang w:val="es-CO" w:eastAsia="es-CO"/>
      </w:rPr>
      <w:drawing>
        <wp:anchor distT="0" distB="0" distL="114300" distR="114300" simplePos="0" relativeHeight="251660288" behindDoc="0" locked="0" layoutInCell="1" allowOverlap="0" wp14:anchorId="13410113" wp14:editId="3FD2ED0D">
          <wp:simplePos x="0" y="0"/>
          <wp:positionH relativeFrom="page">
            <wp:posOffset>5249545</wp:posOffset>
          </wp:positionH>
          <wp:positionV relativeFrom="page">
            <wp:posOffset>361938</wp:posOffset>
          </wp:positionV>
          <wp:extent cx="2127250" cy="949719"/>
          <wp:effectExtent l="0" t="0" r="0" b="0"/>
          <wp:wrapSquare wrapText="bothSides"/>
          <wp:docPr id="1920676952" name="Picture 2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Picture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7250" cy="9497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b/>
      </w:rPr>
      <w:t xml:space="preserve">FRESH HOUSE </w:t>
    </w:r>
  </w:p>
  <w:p w14:paraId="22D4031F" w14:textId="77777777" w:rsidR="006B6187" w:rsidRDefault="00413930">
    <w:pPr>
      <w:spacing w:after="15" w:line="259" w:lineRule="auto"/>
      <w:ind w:left="3404" w:firstLine="0"/>
      <w:jc w:val="left"/>
    </w:pPr>
    <w:r>
      <w:rPr>
        <w:rFonts w:ascii="Arial" w:eastAsia="Arial" w:hAnsi="Arial" w:cs="Arial"/>
        <w:b/>
      </w:rPr>
      <w:t>NIT.</w:t>
    </w:r>
    <w:r>
      <w:rPr>
        <w:rFonts w:ascii="Calibri" w:eastAsia="Calibri" w:hAnsi="Calibri" w:cs="Calibri"/>
      </w:rPr>
      <w:t xml:space="preserve"> </w:t>
    </w:r>
    <w:r>
      <w:rPr>
        <w:rFonts w:ascii="Arial" w:eastAsia="Arial" w:hAnsi="Arial" w:cs="Arial"/>
        <w:b/>
      </w:rPr>
      <w:t xml:space="preserve">901.718.258-4 </w:t>
    </w:r>
  </w:p>
  <w:p w14:paraId="3A886F83" w14:textId="77777777" w:rsidR="006B6187" w:rsidRDefault="00413930">
    <w:pPr>
      <w:spacing w:line="262" w:lineRule="auto"/>
      <w:ind w:left="3455" w:right="2205" w:hanging="790"/>
      <w:jc w:val="left"/>
    </w:pPr>
    <w:r>
      <w:rPr>
        <w:rFonts w:ascii="Arial" w:eastAsia="Arial" w:hAnsi="Arial" w:cs="Arial"/>
        <w:b/>
        <w:color w:val="222222"/>
      </w:rPr>
      <w:t xml:space="preserve">Calle 3 Norte </w:t>
    </w:r>
    <w:proofErr w:type="spellStart"/>
    <w:r>
      <w:rPr>
        <w:rFonts w:ascii="Arial" w:eastAsia="Arial" w:hAnsi="Arial" w:cs="Arial"/>
        <w:b/>
        <w:color w:val="222222"/>
      </w:rPr>
      <w:t>Cra</w:t>
    </w:r>
    <w:proofErr w:type="spellEnd"/>
    <w:r>
      <w:rPr>
        <w:rFonts w:ascii="Arial" w:eastAsia="Arial" w:hAnsi="Arial" w:cs="Arial"/>
        <w:b/>
        <w:color w:val="222222"/>
      </w:rPr>
      <w:t xml:space="preserve"> 18-49 Local 2 Tel. 310 461 7353</w:t>
    </w:r>
    <w:r>
      <w:rPr>
        <w:rFonts w:ascii="Arial" w:eastAsia="Arial" w:hAnsi="Arial" w:cs="Arial"/>
        <w:b/>
        <w:sz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405"/>
    <w:multiLevelType w:val="multilevel"/>
    <w:tmpl w:val="7508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D370E6"/>
    <w:multiLevelType w:val="hybridMultilevel"/>
    <w:tmpl w:val="FFFFFFFF"/>
    <w:lvl w:ilvl="0" w:tplc="FFDC5A40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BCAB00">
      <w:start w:val="1"/>
      <w:numFmt w:val="decimal"/>
      <w:lvlText w:val="%2."/>
      <w:lvlJc w:val="left"/>
      <w:pPr>
        <w:ind w:left="705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8E9FA8">
      <w:start w:val="1"/>
      <w:numFmt w:val="lowerRoman"/>
      <w:lvlText w:val="%3"/>
      <w:lvlJc w:val="left"/>
      <w:pPr>
        <w:ind w:left="14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FC8AA4">
      <w:start w:val="1"/>
      <w:numFmt w:val="decimal"/>
      <w:lvlText w:val="%4"/>
      <w:lvlJc w:val="left"/>
      <w:pPr>
        <w:ind w:left="21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94A478">
      <w:start w:val="1"/>
      <w:numFmt w:val="lowerLetter"/>
      <w:lvlText w:val="%5"/>
      <w:lvlJc w:val="left"/>
      <w:pPr>
        <w:ind w:left="288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286AFC">
      <w:start w:val="1"/>
      <w:numFmt w:val="lowerRoman"/>
      <w:lvlText w:val="%6"/>
      <w:lvlJc w:val="left"/>
      <w:pPr>
        <w:ind w:left="360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D02D54">
      <w:start w:val="1"/>
      <w:numFmt w:val="decimal"/>
      <w:lvlText w:val="%7"/>
      <w:lvlJc w:val="left"/>
      <w:pPr>
        <w:ind w:left="432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A146A4A">
      <w:start w:val="1"/>
      <w:numFmt w:val="lowerLetter"/>
      <w:lvlText w:val="%8"/>
      <w:lvlJc w:val="left"/>
      <w:pPr>
        <w:ind w:left="504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CC6470">
      <w:start w:val="1"/>
      <w:numFmt w:val="lowerRoman"/>
      <w:lvlText w:val="%9"/>
      <w:lvlJc w:val="left"/>
      <w:pPr>
        <w:ind w:left="5760"/>
      </w:pPr>
      <w:rPr>
        <w:rFonts w:ascii="Century Gothic" w:eastAsia="Century Gothic" w:hAnsi="Century Gothic" w:cs="Century Gothic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804CDD"/>
    <w:multiLevelType w:val="multilevel"/>
    <w:tmpl w:val="03E4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A13B2"/>
    <w:multiLevelType w:val="hybridMultilevel"/>
    <w:tmpl w:val="FFFFFFFF"/>
    <w:lvl w:ilvl="0" w:tplc="B0B6C112">
      <w:start w:val="1"/>
      <w:numFmt w:val="bullet"/>
      <w:lvlText w:val="-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AD9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A8DEE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A690B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68AF7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62EC14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96A9B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9802C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0A8CC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495846"/>
    <w:multiLevelType w:val="multilevel"/>
    <w:tmpl w:val="563E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0020E4"/>
    <w:multiLevelType w:val="multilevel"/>
    <w:tmpl w:val="07D0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649FC"/>
    <w:multiLevelType w:val="multilevel"/>
    <w:tmpl w:val="135E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47019"/>
    <w:multiLevelType w:val="multilevel"/>
    <w:tmpl w:val="9058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9107B"/>
    <w:multiLevelType w:val="hybridMultilevel"/>
    <w:tmpl w:val="FFFFFFFF"/>
    <w:lvl w:ilvl="0" w:tplc="CEE020BA">
      <w:start w:val="1"/>
      <w:numFmt w:val="decimal"/>
      <w:lvlText w:val="%1"/>
      <w:lvlJc w:val="left"/>
      <w:pPr>
        <w:ind w:left="360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1F41DA2">
      <w:start w:val="1"/>
      <w:numFmt w:val="decimal"/>
      <w:lvlText w:val="%2."/>
      <w:lvlJc w:val="left"/>
      <w:pPr>
        <w:ind w:left="7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EE6FEA">
      <w:start w:val="1"/>
      <w:numFmt w:val="lowerRoman"/>
      <w:lvlText w:val="%3"/>
      <w:lvlJc w:val="left"/>
      <w:pPr>
        <w:ind w:left="150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80F4C8">
      <w:start w:val="1"/>
      <w:numFmt w:val="decimal"/>
      <w:lvlText w:val="%4"/>
      <w:lvlJc w:val="left"/>
      <w:pPr>
        <w:ind w:left="222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F86F02">
      <w:start w:val="1"/>
      <w:numFmt w:val="lowerLetter"/>
      <w:lvlText w:val="%5"/>
      <w:lvlJc w:val="left"/>
      <w:pPr>
        <w:ind w:left="294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020DB8">
      <w:start w:val="1"/>
      <w:numFmt w:val="lowerRoman"/>
      <w:lvlText w:val="%6"/>
      <w:lvlJc w:val="left"/>
      <w:pPr>
        <w:ind w:left="366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18A750">
      <w:start w:val="1"/>
      <w:numFmt w:val="decimal"/>
      <w:lvlText w:val="%7"/>
      <w:lvlJc w:val="left"/>
      <w:pPr>
        <w:ind w:left="438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2A7644">
      <w:start w:val="1"/>
      <w:numFmt w:val="lowerLetter"/>
      <w:lvlText w:val="%8"/>
      <w:lvlJc w:val="left"/>
      <w:pPr>
        <w:ind w:left="510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662C32">
      <w:start w:val="1"/>
      <w:numFmt w:val="lowerRoman"/>
      <w:lvlText w:val="%9"/>
      <w:lvlJc w:val="left"/>
      <w:pPr>
        <w:ind w:left="5827"/>
      </w:pPr>
      <w:rPr>
        <w:rFonts w:ascii="Century Gothic" w:eastAsia="Century Gothic" w:hAnsi="Century Gothic" w:cs="Century Gothic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27157074">
    <w:abstractNumId w:val="3"/>
  </w:num>
  <w:num w:numId="2" w16cid:durableId="169373538">
    <w:abstractNumId w:val="1"/>
  </w:num>
  <w:num w:numId="3" w16cid:durableId="338895629">
    <w:abstractNumId w:val="8"/>
  </w:num>
  <w:num w:numId="4" w16cid:durableId="1091465999">
    <w:abstractNumId w:val="4"/>
  </w:num>
  <w:num w:numId="5" w16cid:durableId="2018652604">
    <w:abstractNumId w:val="5"/>
  </w:num>
  <w:num w:numId="6" w16cid:durableId="1164904188">
    <w:abstractNumId w:val="7"/>
  </w:num>
  <w:num w:numId="7" w16cid:durableId="1392582853">
    <w:abstractNumId w:val="0"/>
  </w:num>
  <w:num w:numId="8" w16cid:durableId="1781217178">
    <w:abstractNumId w:val="2"/>
  </w:num>
  <w:num w:numId="9" w16cid:durableId="15125236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6187"/>
    <w:rsid w:val="000218A6"/>
    <w:rsid w:val="00043DB9"/>
    <w:rsid w:val="00046478"/>
    <w:rsid w:val="001B1E38"/>
    <w:rsid w:val="001D5F2F"/>
    <w:rsid w:val="002C70BF"/>
    <w:rsid w:val="003C7F46"/>
    <w:rsid w:val="00413930"/>
    <w:rsid w:val="004275B7"/>
    <w:rsid w:val="00443657"/>
    <w:rsid w:val="0047300E"/>
    <w:rsid w:val="0059413C"/>
    <w:rsid w:val="005C138A"/>
    <w:rsid w:val="005D0107"/>
    <w:rsid w:val="00603657"/>
    <w:rsid w:val="006318E4"/>
    <w:rsid w:val="006B6187"/>
    <w:rsid w:val="00743A76"/>
    <w:rsid w:val="00834EF9"/>
    <w:rsid w:val="00901BA7"/>
    <w:rsid w:val="00921967"/>
    <w:rsid w:val="009A2E08"/>
    <w:rsid w:val="009F0AEE"/>
    <w:rsid w:val="00A86183"/>
    <w:rsid w:val="00A876CC"/>
    <w:rsid w:val="00B54832"/>
    <w:rsid w:val="00B723B6"/>
    <w:rsid w:val="00BF1979"/>
    <w:rsid w:val="00C21AB2"/>
    <w:rsid w:val="00C259E0"/>
    <w:rsid w:val="00D66DDC"/>
    <w:rsid w:val="00DC7F79"/>
    <w:rsid w:val="00DE646C"/>
    <w:rsid w:val="00F210F5"/>
    <w:rsid w:val="00F31041"/>
    <w:rsid w:val="00F84CD9"/>
    <w:rsid w:val="00FE3467"/>
    <w:rsid w:val="00FF7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C25A98"/>
  <w15:docId w15:val="{3F89CE25-AA8D-A64F-B2C4-C870A63C3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38A"/>
    <w:pPr>
      <w:spacing w:after="0" w:line="256" w:lineRule="auto"/>
      <w:ind w:left="370" w:hanging="370"/>
      <w:jc w:val="both"/>
    </w:pPr>
    <w:rPr>
      <w:rFonts w:ascii="Century Gothic" w:eastAsia="Century Gothic" w:hAnsi="Century Gothic" w:cs="Times New Roman"/>
      <w:color w:val="000000"/>
      <w:lang w:val="es" w:eastAsia="es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3" w:line="259" w:lineRule="auto"/>
      <w:ind w:left="730" w:hanging="10"/>
      <w:outlineLvl w:val="0"/>
    </w:pPr>
    <w:rPr>
      <w:rFonts w:ascii="Century Gothic" w:eastAsia="Century Gothic" w:hAnsi="Century Gothic" w:cs="Century Gothic"/>
      <w:i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entury Gothic" w:eastAsia="Century Gothic" w:hAnsi="Century Gothic" w:cs="Century Gothic"/>
      <w:i/>
      <w:color w:val="000000"/>
      <w:sz w:val="24"/>
    </w:rPr>
  </w:style>
  <w:style w:type="paragraph" w:styleId="Sinespaciado">
    <w:name w:val="No Spacing"/>
    <w:uiPriority w:val="1"/>
    <w:qFormat/>
    <w:rsid w:val="00A86183"/>
    <w:pPr>
      <w:spacing w:after="0" w:line="240" w:lineRule="auto"/>
      <w:ind w:left="370" w:hanging="370"/>
      <w:jc w:val="both"/>
    </w:pPr>
    <w:rPr>
      <w:rFonts w:ascii="Century Gothic" w:eastAsia="Century Gothic" w:hAnsi="Century Gothic" w:cs="Times New Roman"/>
      <w:color w:val="000000"/>
      <w:lang w:val="es" w:eastAsia="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618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6183"/>
    <w:rPr>
      <w:rFonts w:ascii="Segoe UI" w:eastAsia="Century Gothic" w:hAnsi="Segoe UI" w:cs="Segoe UI"/>
      <w:color w:val="000000"/>
      <w:sz w:val="18"/>
      <w:szCs w:val="18"/>
      <w:lang w:val="es" w:eastAsia="es"/>
    </w:rPr>
  </w:style>
  <w:style w:type="paragraph" w:styleId="Prrafodelista">
    <w:name w:val="List Paragraph"/>
    <w:basedOn w:val="Normal"/>
    <w:uiPriority w:val="34"/>
    <w:qFormat/>
    <w:rsid w:val="00743A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2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66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9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3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3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0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136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88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2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31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3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12" Type="http://schemas.openxmlformats.org/officeDocument/2006/relationships/image" Target="media/image30.jp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12" Type="http://schemas.openxmlformats.org/officeDocument/2006/relationships/image" Target="media/image30.jp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12" Type="http://schemas.openxmlformats.org/officeDocument/2006/relationships/image" Target="media/image30.jp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11" Type="http://schemas.openxmlformats.org/officeDocument/2006/relationships/image" Target="media/image20.png"/><Relationship Id="rId10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734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Felipe</dc:creator>
  <cp:keywords/>
  <cp:lastModifiedBy>Andrés Felipe Montoya Osorio</cp:lastModifiedBy>
  <cp:revision>5</cp:revision>
  <cp:lastPrinted>2024-08-15T15:41:00Z</cp:lastPrinted>
  <dcterms:created xsi:type="dcterms:W3CDTF">2025-04-04T18:18:00Z</dcterms:created>
  <dcterms:modified xsi:type="dcterms:W3CDTF">2025-04-04T21:57:00Z</dcterms:modified>
</cp:coreProperties>
</file>