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628"/>
          <w:sz w:val="56"/>
        </w:rPr>
        <w:t>PROYECTO FINAL</w:t>
      </w:r>
    </w:p>
    <w:p>
      <w:pPr>
        <w:jc w:val="center"/>
      </w:pPr>
      <w:r>
        <w:rPr>
          <w:color w:val="0A1628"/>
          <w:sz w:val="44"/>
        </w:rPr>
        <w:t>MECÁNICA DE MATERIALES</w:t>
      </w:r>
    </w:p>
    <w:p/>
    <w:p>
      <w:pPr>
        <w:jc w:val="center"/>
      </w:pPr>
      <w:r>
        <w:rPr>
          <w:i/>
          <w:color w:val="555555"/>
          <w:sz w:val="28"/>
        </w:rPr>
        <w:t>Diseño de los elementos y conexiones</w:t>
        <w:br/>
        <w:t>de un pórtico plano de acero</w:t>
      </w:r>
    </w:p>
    <w:p/>
    <w:p/>
    <w:p/>
    <w:p/>
    <w:p>
      <w:pPr>
        <w:jc w:val="center"/>
      </w:pPr>
      <w:r>
        <w:rPr>
          <w:b/>
          <w:sz w:val="24"/>
        </w:rPr>
        <w:t xml:space="preserve">Estudiante: </w:t>
      </w:r>
      <w:r>
        <w:rPr>
          <w:sz w:val="24"/>
        </w:rPr>
        <w:t>xy = 45</w:t>
      </w:r>
    </w:p>
    <w:p>
      <w:pPr>
        <w:jc w:val="center"/>
      </w:pPr>
      <w:r>
        <w:rPr>
          <w:b/>
          <w:sz w:val="24"/>
        </w:rPr>
        <w:t xml:space="preserve">Profesor: </w:t>
      </w:r>
      <w:r>
        <w:rPr>
          <w:sz w:val="24"/>
        </w:rPr>
        <w:t>Ing. William Valencia Mina</w:t>
      </w:r>
    </w:p>
    <w:p>
      <w:pPr>
        <w:jc w:val="center"/>
      </w:pPr>
      <w:r>
        <w:rPr>
          <w:b/>
          <w:sz w:val="24"/>
        </w:rPr>
        <w:t xml:space="preserve">Universidad: </w:t>
      </w:r>
      <w:r>
        <w:rPr>
          <w:sz w:val="24"/>
        </w:rPr>
        <w:t>Universidad del Quindío</w:t>
      </w:r>
    </w:p>
    <w:p>
      <w:pPr>
        <w:jc w:val="center"/>
      </w:pPr>
      <w:r>
        <w:rPr>
          <w:b/>
          <w:sz w:val="24"/>
        </w:rPr>
        <w:t xml:space="preserve">Facultad: </w:t>
      </w:r>
      <w:r>
        <w:rPr>
          <w:sz w:val="24"/>
        </w:rPr>
        <w:t>Ingeniería Civil</w:t>
      </w:r>
    </w:p>
    <w:p>
      <w:pPr>
        <w:jc w:val="center"/>
      </w:pPr>
      <w:r>
        <w:rPr>
          <w:b/>
          <w:sz w:val="24"/>
        </w:rPr>
        <w:t xml:space="preserve">Fecha: </w:t>
      </w:r>
      <w:r>
        <w:rPr>
          <w:sz w:val="24"/>
        </w:rPr>
        <w:t>Mayo 2025</w:t>
      </w:r>
    </w:p>
    <w:p>
      <w:r>
        <w:br w:type="page"/>
      </w:r>
    </w:p>
    <w:p>
      <w:pPr>
        <w:pStyle w:val="Heading1"/>
      </w:pPr>
      <w:r>
        <w:rPr>
          <w:color w:val="0A1628"/>
          <w:sz w:val="32"/>
        </w:rPr>
        <w:t>Tabla de Contenido</w:t>
      </w:r>
    </w:p>
    <w:p>
      <w:pPr>
        <w:spacing w:before="80"/>
      </w:pPr>
      <w:r>
        <w:rPr>
          <w:sz w:val="24"/>
        </w:rPr>
        <w:t>Capítulo 1: Introducción</w:t>
      </w:r>
    </w:p>
    <w:p>
      <w:pPr>
        <w:spacing w:before="80"/>
      </w:pPr>
      <w:r>
        <w:rPr>
          <w:sz w:val="24"/>
        </w:rPr>
        <w:t>Capítulo 2: Análisis de Cargas</w:t>
      </w:r>
    </w:p>
    <w:p>
      <w:pPr>
        <w:spacing w:before="80"/>
      </w:pPr>
      <w:r>
        <w:rPr>
          <w:sz w:val="24"/>
        </w:rPr>
        <w:t>Capítulo 3: Análisis de Esfuerzos Internos</w:t>
      </w:r>
    </w:p>
    <w:p>
      <w:pPr>
        <w:spacing w:before="80"/>
      </w:pPr>
      <w:r>
        <w:rPr>
          <w:sz w:val="24"/>
        </w:rPr>
        <w:t>Capítulo 4: Diseño de Elementos</w:t>
      </w:r>
    </w:p>
    <w:p>
      <w:pPr>
        <w:spacing w:before="80"/>
      </w:pPr>
      <w:r>
        <w:rPr>
          <w:sz w:val="24"/>
        </w:rPr>
        <w:t>Capítulo 5: Diseño de Conexiones</w:t>
      </w:r>
    </w:p>
    <w:p>
      <w:pPr>
        <w:spacing w:before="80"/>
      </w:pPr>
      <w:r>
        <w:rPr>
          <w:sz w:val="24"/>
        </w:rPr>
        <w:t>Capítulo 6: Cantidades de Material</w:t>
      </w:r>
    </w:p>
    <w:p>
      <w:pPr>
        <w:spacing w:before="80"/>
      </w:pPr>
      <w:r>
        <w:rPr>
          <w:sz w:val="24"/>
        </w:rPr>
        <w:t>Capítulo 7: Conclusiones y Comparaciones</w:t>
      </w:r>
    </w:p>
    <w:p>
      <w:pPr>
        <w:spacing w:before="80"/>
      </w:pPr>
      <w:r>
        <w:rPr>
          <w:sz w:val="24"/>
        </w:rPr>
        <w:t>Anexos</w:t>
      </w:r>
    </w:p>
    <w:p>
      <w:r>
        <w:br w:type="page"/>
      </w:r>
    </w:p>
    <w:p>
      <w:pPr>
        <w:pStyle w:val="Heading1"/>
      </w:pPr>
      <w:r>
        <w:rPr>
          <w:color w:val="0A1628"/>
          <w:sz w:val="32"/>
        </w:rPr>
        <w:t>Capítulo 1: Introducción</w:t>
      </w:r>
    </w:p>
    <w:p>
      <w:pPr>
        <w:ind w:firstLine="397"/>
      </w:pPr>
      <w:r>
        <w:t>En el marco de la construcción de un edificio institucional, se ha delegado al equipo de ingeniería el diseño preliminar de uno de los pórticos estructurales principales. Este pórtico, conformado por columnas y vigas de acero, debe ser capaz de soportar las cargas gravitacionales del sistema de piso así como las fuerzas laterales generadas por el sismo de diseño.</w:t>
      </w:r>
    </w:p>
    <w:p>
      <w:pPr>
        <w:ind w:firstLine="397"/>
      </w:pPr>
      <w:r>
        <w:t>El presente informe documenta el proceso completo de diseño del pórtico plano de acero correspondiente al parámetro xy = 45, siguiendo los lineamientos de la guía del proyecto del profesor William Valencia Mina. Se analiza un pórtico plano biempotrado extraído del sistema tridimensional del edificio, compuesto por dos columnas y una viga, con apoyos empotrados en las bases A y D.</w:t>
      </w:r>
    </w:p>
    <w:p>
      <w:pPr>
        <w:ind w:firstLine="397"/>
      </w:pPr>
      <w:r>
        <w:t>El análisis se realiza mediante las ecuaciones del pórtico con el parámetro de rigidez k = (I₂/I₁)·(h/L), considerando dos casos de carga: carga distribuida gravitacional y carga lateral sísmica. Los resultados se superponen para obtener las envolventes máximas de diseño.</w:t>
      </w:r>
    </w:p>
    <w:p>
      <w:pPr>
        <w:pStyle w:val="Heading2"/>
      </w:pPr>
      <w:r>
        <w:rPr>
          <w:color w:val="0A1628"/>
          <w:sz w:val="26"/>
        </w:rPr>
        <w:t>Objetivos</w:t>
      </w:r>
    </w:p>
    <w:p>
      <w:pPr>
        <w:pStyle w:val="Heading3"/>
      </w:pPr>
      <w:r>
        <w:rPr>
          <w:color w:val="0A1628"/>
        </w:rPr>
        <w:t>General</w:t>
      </w:r>
    </w:p>
    <w:p>
      <w:pPr>
        <w:ind w:firstLine="397"/>
      </w:pPr>
      <w:r>
        <w:t>Aplicar los principios de la mecánica de materiales para el análisis y diseño de los elementos estructurales de acero de un pórtico plano, incluyendo la selección de perfiles, el diseño de conexiones y la verificación de esfuerzos.</w:t>
      </w:r>
    </w:p>
    <w:p>
      <w:pPr>
        <w:pStyle w:val="Heading3"/>
      </w:pPr>
      <w:r>
        <w:rPr>
          <w:color w:val="0A1628"/>
        </w:rPr>
        <w:t>Específicos</w:t>
      </w:r>
    </w:p>
    <w:p>
      <w:pPr>
        <w:pStyle w:val="ListBullet"/>
      </w:pPr>
      <w:r>
        <w:t>Realizar el análisis de cargas gravitacionales y laterales del pórtico.</w:t>
      </w:r>
    </w:p>
    <w:p>
      <w:pPr>
        <w:pStyle w:val="ListBullet"/>
      </w:pPr>
      <w:r>
        <w:t>Determinar las reacciones y esfuerzos internos mediante las ecuaciones del pórtico biempotrado.</w:t>
      </w:r>
    </w:p>
    <w:p>
      <w:pPr>
        <w:pStyle w:val="ListBullet"/>
      </w:pPr>
      <w:r>
        <w:t>Seleccionar perfiles comerciales W (AISC) que cumplan con los factores de seguridad requeridos.</w:t>
      </w:r>
    </w:p>
    <w:p>
      <w:pPr>
        <w:pStyle w:val="ListBullet"/>
      </w:pPr>
      <w:r>
        <w:t>Diseñar las conexiones atornilladas y soldadas en los nudos y las bases.</w:t>
      </w:r>
    </w:p>
    <w:p>
      <w:pPr>
        <w:pStyle w:val="ListBullet"/>
      </w:pPr>
      <w:r>
        <w:t>Proponer un perfil personalizado optimizado que reduzca el peso de acero.</w:t>
      </w:r>
    </w:p>
    <w:p>
      <w:pPr>
        <w:pStyle w:val="ListBullet"/>
      </w:pPr>
      <w:r>
        <w:t>Verificar los esfuerzos mediante círculos de Mohr en la sección crítica.</w:t>
      </w:r>
    </w:p>
    <w:p>
      <w:pPr>
        <w:pStyle w:val="ListBullet"/>
      </w:pPr>
      <w:r>
        <w:t>Calcular las cantidades totales de material (volúmenes y pesos).</w:t>
      </w:r>
    </w:p>
    <w:p>
      <w:pPr>
        <w:pStyle w:val="Heading2"/>
      </w:pPr>
      <w:r>
        <w:rPr>
          <w:color w:val="0A1628"/>
          <w:sz w:val="26"/>
        </w:rPr>
        <w:t>Datos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Parámetro xy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Luz de viga (L)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10.0 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Altura de columnas (h)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3.5 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Dimensiones en planta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10.0 m × 4.0 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Acero ASTM A36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Fy (fluencia)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250 MPa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τy (cortante fluencia)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100 MPa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Fu (rotura)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400 MPa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Factor de seguridad mínimo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59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ico_3D_y_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9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1. Sistema tridimensional del edificio y pórtico plano extraído para análisis.</w:t>
      </w:r>
    </w:p>
    <w:p>
      <w:r>
        <w:br w:type="page"/>
      </w:r>
    </w:p>
    <w:p>
      <w:pPr>
        <w:pStyle w:val="Heading1"/>
      </w:pPr>
      <w:r>
        <w:rPr>
          <w:color w:val="0A1628"/>
          <w:sz w:val="32"/>
        </w:rPr>
        <w:t>Capítulo 2: Análisis de Cargas</w:t>
      </w:r>
    </w:p>
    <w:p>
      <w:pPr>
        <w:pStyle w:val="Heading2"/>
      </w:pPr>
      <w:r>
        <w:rPr>
          <w:color w:val="0A1628"/>
          <w:sz w:val="26"/>
        </w:rPr>
        <w:t>2.1 Cargas gravitacionales</w:t>
      </w:r>
    </w:p>
    <w:p>
      <w:pPr>
        <w:ind w:firstLine="397"/>
      </w:pPr>
      <w:r>
        <w:t>La carga distribuida sobre la viga proviene del sistema de piso (losa de concreto reforzado) y se calcula considerando el ancho tributario de la viga:</w:t>
      </w:r>
    </w:p>
    <w:p>
      <w:pPr>
        <w:pStyle w:val="Heading3"/>
      </w:pPr>
      <w:r>
        <w:rPr>
          <w:color w:val="0A1628"/>
        </w:rPr>
        <w:t>Carga de la losa</w:t>
      </w:r>
    </w:p>
    <w:p>
      <w:pPr>
        <w:spacing w:before="80" w:after="80"/>
        <w:jc w:val="center"/>
      </w:pPr>
      <w:r>
        <w:rPr>
          <w:color w:val="0A1628"/>
          <w:sz w:val="22"/>
        </w:rPr>
        <w:t>w_losa = e × γc = 0.18 m × 24 kN/m³ = 4.32 kN/m²</w:t>
      </w:r>
    </w:p>
    <w:p>
      <w:pPr>
        <w:pStyle w:val="Heading3"/>
      </w:pPr>
      <w:r>
        <w:rPr>
          <w:color w:val="0A1628"/>
        </w:rPr>
        <w:t>Cargas adicionales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carga</w:t>
            </w:r>
          </w:p>
        </w:tc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Peso losa (w_losa)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4.32 kN/m²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Carga muerta adicional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1.20 kN/m²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Carga viva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3.00 kN/m²</w:t>
            </w:r>
          </w:p>
        </w:tc>
      </w:tr>
      <w:tr>
        <w:tc>
          <w:tcPr>
            <w:tcW w:type="dxa" w:w="4703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Total por área (w_total)</w:t>
            </w:r>
          </w:p>
        </w:tc>
        <w:tc>
          <w:tcPr>
            <w:tcW w:type="dxa" w:w="4703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8.52 kN/m²</w:t>
            </w:r>
          </w:p>
        </w:tc>
      </w:tr>
    </w:tbl>
    <w:p/>
    <w:p>
      <w:pPr>
        <w:pStyle w:val="Heading3"/>
      </w:pPr>
      <w:r>
        <w:rPr>
          <w:color w:val="0A1628"/>
        </w:rPr>
        <w:t>Carga lineal sobre la viga</w:t>
      </w:r>
    </w:p>
    <w:p>
      <w:pPr>
        <w:ind w:firstLine="397"/>
      </w:pPr>
      <w:r>
        <w:t>Con un ancho tributario b_trib = 4.0/2 = 2.0 m:</w:t>
      </w:r>
    </w:p>
    <w:p>
      <w:pPr>
        <w:spacing w:before="80" w:after="80"/>
        <w:jc w:val="center"/>
      </w:pPr>
      <w:r>
        <w:rPr>
          <w:color w:val="0A1628"/>
          <w:sz w:val="22"/>
        </w:rPr>
        <w:t>q_ext = w_total × b_trib = 8.52 × 2.0 = 17.04 kN/m</w:t>
      </w:r>
    </w:p>
    <w:p>
      <w:pPr>
        <w:ind w:firstLine="397"/>
      </w:pPr>
      <w:r>
        <w:t>Incluyendo el peso propio de la viga W310×67 (67 kg/m = 0.657 kN/m):</w:t>
      </w:r>
    </w:p>
    <w:p>
      <w:pPr>
        <w:spacing w:before="40" w:after="120"/>
        <w:jc w:val="center"/>
      </w:pPr>
      <w:r>
        <w:rPr>
          <w:b/>
          <w:color w:val="002B5C"/>
          <w:sz w:val="22"/>
        </w:rPr>
        <w:t>q_total = 17.04 + 0.657 = 17.70 kN/m</w:t>
      </w:r>
    </w:p>
    <w:p>
      <w:pPr>
        <w:pStyle w:val="Heading2"/>
      </w:pPr>
      <w:r>
        <w:rPr>
          <w:color w:val="0A1628"/>
          <w:sz w:val="26"/>
        </w:rPr>
        <w:t>2.2 Carga lateral sísmica</w:t>
      </w:r>
    </w:p>
    <w:p>
      <w:pPr>
        <w:ind w:firstLine="397"/>
      </w:pPr>
      <w:r>
        <w:t>Se aplica una fuerza horizontal concentrada en el nudo B:</w:t>
      </w:r>
    </w:p>
    <w:p>
      <w:pPr>
        <w:spacing w:before="40" w:after="120"/>
        <w:jc w:val="center"/>
      </w:pPr>
      <w:r>
        <w:rPr>
          <w:b/>
          <w:color w:val="002B5C"/>
          <w:sz w:val="22"/>
        </w:rPr>
        <w:t>P = 45 kN (horizontal, en nudo B)</w:t>
      </w:r>
    </w:p>
    <w:p>
      <w:pPr>
        <w:pStyle w:val="Heading2"/>
      </w:pPr>
      <w:r>
        <w:rPr>
          <w:color w:val="0A1628"/>
          <w:sz w:val="26"/>
        </w:rPr>
        <w:t>2.3 Parámetro de rigidez k</w:t>
      </w:r>
    </w:p>
    <w:p>
      <w:pPr>
        <w:ind w:firstLine="397"/>
      </w:pPr>
      <w:r>
        <w:t>El parámetro k relaciona las rigideces de la viga y la columna:</w:t>
      </w:r>
    </w:p>
    <w:p>
      <w:pPr>
        <w:spacing w:before="80" w:after="80"/>
        <w:jc w:val="center"/>
      </w:pPr>
      <w:r>
        <w:rPr>
          <w:color w:val="0A1628"/>
          <w:sz w:val="22"/>
        </w:rPr>
        <w:t>k = (I₂/I₁) × (h/L)</w:t>
      </w:r>
    </w:p>
    <w:p>
      <w:pPr>
        <w:spacing w:before="80" w:after="80"/>
        <w:jc w:val="center"/>
      </w:pPr>
      <w:r>
        <w:rPr>
          <w:color w:val="0A1628"/>
          <w:sz w:val="22"/>
        </w:rPr>
        <w:t>k = (14,500/8,700) × (3.5/10.0)</w:t>
      </w:r>
    </w:p>
    <w:p>
      <w:pPr>
        <w:spacing w:before="40" w:after="120"/>
        <w:jc w:val="center"/>
      </w:pPr>
      <w:r>
        <w:rPr>
          <w:b/>
          <w:color w:val="002B5C"/>
          <w:sz w:val="22"/>
        </w:rPr>
        <w:t>k = 0.583</w:t>
      </w:r>
    </w:p>
    <w:p>
      <w:pPr>
        <w:ind w:firstLine="397"/>
      </w:pPr>
      <w:r>
        <w:t>Donde I₂ = I_viga (W310×67) = 14,500 cm⁴ e I₁ = I_columna (W250×58) = 8,700 cm⁴.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344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1_vi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4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Caso 1: Carga distribuida q sobre la viga B-C.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344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2_lat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4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Caso 2: Carga lateral P = 45 kN en el nudo B.</w:t>
      </w:r>
    </w:p>
    <w:p>
      <w:r>
        <w:br w:type="page"/>
      </w:r>
    </w:p>
    <w:p>
      <w:pPr>
        <w:pStyle w:val="Heading1"/>
      </w:pPr>
      <w:r>
        <w:rPr>
          <w:color w:val="0A1628"/>
          <w:sz w:val="32"/>
        </w:rPr>
        <w:t>Capítulo 3: Análisis de Esfuerzos Internos</w:t>
      </w:r>
    </w:p>
    <w:p>
      <w:pPr>
        <w:pStyle w:val="Heading2"/>
      </w:pPr>
      <w:r>
        <w:rPr>
          <w:color w:val="0A1628"/>
          <w:sz w:val="26"/>
        </w:rPr>
        <w:t>3.1 Caso 1: Carga distribuida (q = 17.70 kN/m)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1_vi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Aplicando las ecuaciones del pórtico biempotrado (págs. 10-11 de la guía):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Reacción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V_A = V_D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qL/2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88.49 kN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H_A = H_D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qL²/(4h(k+2))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48.93 kN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M_A = M_D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qL²/(12(k+2))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57.09 kN·m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M_B = M_C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−qL²/(6(k+2))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−114.18 kN·m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M_mid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qL²(3k+2)/(24(k+2))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107.04 kN·m</w:t>
            </w:r>
          </w:p>
        </w:tc>
      </w:tr>
    </w:tbl>
    <w:p/>
    <w:p>
      <w:pPr>
        <w:pStyle w:val="Heading2"/>
      </w:pPr>
      <w:r>
        <w:rPr>
          <w:color w:val="0A1628"/>
          <w:sz w:val="26"/>
        </w:rPr>
        <w:t>3.2 Caso 2: Carga lateral (P = 45 kN)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2_lat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Reacción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V_A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3Phk/(L(6k+1))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6.12 kN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V_D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−3Phk/(L(6k+1))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−6.12 kN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H_A = H_D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P/2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22.50 kN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M_A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−Ph(3k+1)/(2(6k+1))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−48.12 kN·m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M_D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Ph(3k+1)/(2(6k+1))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48.12 kN·m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M_B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Ph·3k/(2(6k+1))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30.62 kN·m</w:t>
            </w:r>
          </w:p>
        </w:tc>
      </w:tr>
    </w:tbl>
    <w:p/>
    <w:p>
      <w:pPr>
        <w:pStyle w:val="Heading2"/>
      </w:pPr>
      <w:r>
        <w:rPr>
          <w:color w:val="0A1628"/>
          <w:sz w:val="26"/>
        </w:rPr>
        <w:t>3.3 Superposición de casos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posi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Por el principio de superposición, se suman los valores absolutos de ambos casos para obtener las envolventes máximas de diseño: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 1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|Caso 2|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M_B (viga)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114.18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30.62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144.80 kN·m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M_A (columna)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57.09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48.12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105.21 kN·m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V_A (máx)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88.49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6.12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94.61 kN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H_A (máx)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48.93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22.50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71.43 kN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N_viga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71.43 kN (compresión)</w:t>
            </w:r>
          </w:p>
        </w:tc>
      </w:tr>
    </w:tbl>
    <w:p/>
    <w:p>
      <w:pPr>
        <w:pStyle w:val="Heading2"/>
      </w:pPr>
      <w:r>
        <w:rPr>
          <w:color w:val="0A1628"/>
          <w:sz w:val="26"/>
        </w:rPr>
        <w:t>3.4 Diagramas de esfuerzos internos</w:t>
      </w:r>
    </w:p>
    <w:p>
      <w:pPr>
        <w:ind w:firstLine="397"/>
      </w:pPr>
      <w:r>
        <w:t>A continuación se presentan los diagramas de cortante V(x), normal N(x) y momento M(x) para la viga y las columnas, incluyendo la superposición de ambos casos de carga: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81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s_Port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2. Diagramas de cortante, normal y momento para viga B-C y columnas A-B, D-C.</w:t>
      </w:r>
    </w:p>
    <w:p>
      <w:pPr>
        <w:pStyle w:val="Heading3"/>
      </w:pPr>
      <w:r>
        <w:rPr>
          <w:color w:val="0A1628"/>
        </w:rPr>
        <w:t>Fuerzas internas en la viga B-C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rzas_vi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Las ecuaciones de esfuerzos internos en la viga (0 ≤ x ≤ 10 m), tomando origen en B:</w:t>
      </w:r>
    </w:p>
    <w:p>
      <w:pPr>
        <w:spacing w:before="80" w:after="80"/>
        <w:jc w:val="center"/>
      </w:pPr>
      <w:r>
        <w:rPr>
          <w:color w:val="0A1628"/>
          <w:sz w:val="22"/>
        </w:rPr>
        <w:t>V(x) = V_A − q·x = 94.61 − 17.70x   [kN]</w:t>
      </w:r>
    </w:p>
    <w:p>
      <w:pPr>
        <w:spacing w:before="80" w:after="80"/>
        <w:jc w:val="center"/>
      </w:pPr>
      <w:r>
        <w:rPr>
          <w:color w:val="0A1628"/>
          <w:sz w:val="22"/>
        </w:rPr>
        <w:t>M(x) = M_B + V_A·x − q·x²/2   [kN·m]</w:t>
      </w:r>
    </w:p>
    <w:p>
      <w:pPr>
        <w:spacing w:before="80" w:after="80"/>
        <w:jc w:val="center"/>
      </w:pPr>
      <w:r>
        <w:rPr>
          <w:color w:val="0A1628"/>
          <w:sz w:val="22"/>
        </w:rPr>
        <w:t>N(x) = −H_A = −71.43 kN   (compresión uniforme)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 (m)</w:t>
            </w:r>
          </w:p>
        </w:tc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 (kN)</w:t>
            </w:r>
          </w:p>
        </w:tc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 (kN·m)</w:t>
            </w:r>
          </w:p>
        </w:tc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 (kN)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Nudo B (viga)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94.61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−144.80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−71.43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Cortante nulo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107.04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−71.43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Centro luz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6.11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103.30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−71.43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Nudo C (viga)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−82.39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−144.80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−71.43</w:t>
            </w:r>
          </w:p>
        </w:tc>
      </w:tr>
    </w:tbl>
    <w:p/>
    <w:p>
      <w:pPr>
        <w:pStyle w:val="Heading3"/>
      </w:pPr>
      <w:r>
        <w:rPr>
          <w:color w:val="0A1628"/>
        </w:rPr>
        <w:t>Fuerzas internas en las columnas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rzas_column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En la columna A-B (0 ≤ y ≤ 3.5 m, origen en A):</w:t>
      </w:r>
    </w:p>
    <w:p>
      <w:pPr>
        <w:spacing w:before="80" w:after="80"/>
        <w:jc w:val="center"/>
      </w:pPr>
      <w:r>
        <w:rPr>
          <w:color w:val="0A1628"/>
          <w:sz w:val="22"/>
        </w:rPr>
        <w:t>V(y) = H_A = 71.43 kN   (constante)</w:t>
      </w:r>
    </w:p>
    <w:p>
      <w:pPr>
        <w:spacing w:before="80" w:after="80"/>
        <w:jc w:val="center"/>
      </w:pPr>
      <w:r>
        <w:rPr>
          <w:color w:val="0A1628"/>
          <w:sz w:val="22"/>
        </w:rPr>
        <w:t>N(y) = −V_A = −94.61 kN   (compresión)</w:t>
      </w:r>
    </w:p>
    <w:p>
      <w:pPr>
        <w:spacing w:before="80" w:after="80"/>
        <w:jc w:val="center"/>
      </w:pPr>
      <w:r>
        <w:rPr>
          <w:color w:val="0A1628"/>
          <w:sz w:val="22"/>
        </w:rPr>
        <w:t>M(y) = M_A + H_A·y = −105.21 + 71.43y   [kN·m]</w:t>
      </w:r>
    </w:p>
    <w:p>
      <w:r>
        <w:br w:type="page"/>
      </w:r>
    </w:p>
    <w:p>
      <w:pPr>
        <w:pStyle w:val="Heading1"/>
      </w:pPr>
      <w:r>
        <w:rPr>
          <w:color w:val="0A1628"/>
          <w:sz w:val="32"/>
        </w:rPr>
        <w:t>Capítulo 4: Diseño de Elementos</w:t>
      </w:r>
    </w:p>
    <w:p>
      <w:pPr>
        <w:pStyle w:val="Heading2"/>
      </w:pPr>
      <w:r>
        <w:rPr>
          <w:color w:val="0A1628"/>
          <w:sz w:val="26"/>
        </w:rPr>
        <w:t>4.1 Selección del perfil de la viga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no_vig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Se realizó una búsqueda óptima entre 16 perfiles AISC serie W, buscando la combinación viga-columna de menor peso total que cumpla con FS ≥ 1.4 en flexión y cortante, con tw ≥ 8 mm y d/tw ≤ 50.</w:t>
      </w:r>
    </w:p>
    <w:p>
      <w:pPr>
        <w:pStyle w:val="Heading3"/>
      </w:pPr>
      <w:r>
        <w:rPr>
          <w:color w:val="0A1628"/>
        </w:rPr>
        <w:t>Perfil seleccionado: W310×67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 (peralte)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306 mm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bf (ancho ala)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204 mm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tf (espesor ala)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14.6 mm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tw (espesor alma)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8.5 mm (≥ 8 mm ✓)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d/tw (esbeltez)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36.0 (≤ 50 ✓)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14,500 cm⁴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Sx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948 cm³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8,530 mm²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Peso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67 kg/m</w:t>
            </w:r>
          </w:p>
        </w:tc>
      </w:tr>
    </w:tbl>
    <w:p/>
    <w:p>
      <w:pPr>
        <w:pStyle w:val="Heading3"/>
      </w:pPr>
      <w:r>
        <w:rPr>
          <w:color w:val="0A1628"/>
        </w:rPr>
        <w:t>Verificación de esfuerzos en la viga</w:t>
      </w:r>
    </w:p>
    <w:p>
      <w:pPr>
        <w:ind w:firstLine="397"/>
      </w:pPr>
      <w:r>
        <w:t>Esfuerzo normal combinado (flexión + axial):</w:t>
      </w:r>
    </w:p>
    <w:p>
      <w:pPr>
        <w:spacing w:before="80" w:after="80"/>
        <w:jc w:val="center"/>
      </w:pPr>
      <w:r>
        <w:rPr>
          <w:color w:val="0A1628"/>
          <w:sz w:val="22"/>
        </w:rPr>
        <w:t>σ = M/Sx + N/A</w:t>
      </w:r>
    </w:p>
    <w:p>
      <w:pPr>
        <w:spacing w:before="80" w:after="80"/>
        <w:jc w:val="center"/>
      </w:pPr>
      <w:r>
        <w:rPr>
          <w:color w:val="0A1628"/>
          <w:sz w:val="22"/>
        </w:rPr>
        <w:t>σ = (144.80×10³)/948 + (71.43×10³)/8,530</w:t>
      </w:r>
    </w:p>
    <w:p>
      <w:pPr>
        <w:spacing w:before="80" w:after="80"/>
        <w:jc w:val="center"/>
      </w:pPr>
      <w:r>
        <w:rPr>
          <w:color w:val="0A1628"/>
          <w:sz w:val="22"/>
        </w:rPr>
        <w:t>σ = 152.74 + 8.37 = 161.12 MPa</w:t>
      </w:r>
    </w:p>
    <w:p>
      <w:pPr>
        <w:spacing w:before="40" w:after="120"/>
        <w:jc w:val="center"/>
      </w:pPr>
      <w:r>
        <w:rPr>
          <w:b/>
          <w:color w:val="002B5C"/>
          <w:sz w:val="22"/>
        </w:rPr>
        <w:t>FS_flexión = 250/161.12 = 1.55 ≥ 1.4  ✓</w:t>
      </w:r>
    </w:p>
    <w:p>
      <w:pPr>
        <w:ind w:firstLine="397"/>
      </w:pPr>
      <w:r>
        <w:t>Esfuerzo cortante máximo:</w:t>
      </w:r>
    </w:p>
    <w:p>
      <w:pPr>
        <w:spacing w:before="80" w:after="80"/>
        <w:jc w:val="center"/>
      </w:pPr>
      <w:r>
        <w:rPr>
          <w:color w:val="0A1628"/>
          <w:sz w:val="22"/>
        </w:rPr>
        <w:t>τ = V/(d·tw) = (94.61×10³)/(306×8.5) = 36.37 MPa</w:t>
      </w:r>
    </w:p>
    <w:p>
      <w:pPr>
        <w:spacing w:before="40" w:after="120"/>
        <w:jc w:val="center"/>
      </w:pPr>
      <w:r>
        <w:rPr>
          <w:b/>
          <w:color w:val="002B5C"/>
          <w:sz w:val="22"/>
        </w:rPr>
        <w:t>FS_cortante = 100/36.37 = 2.75 ≥ 1.4  ✓</w:t>
      </w:r>
    </w:p>
    <w:p>
      <w:pPr>
        <w:pStyle w:val="Heading2"/>
      </w:pPr>
      <w:r>
        <w:rPr>
          <w:color w:val="0A1628"/>
          <w:sz w:val="26"/>
        </w:rPr>
        <w:t>4.2 Selección del perfil de la columna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no_colum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0A1628"/>
        </w:rPr>
        <w:t>Perfil seleccionado: W250×58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 (peralte)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252 mm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bf (ancho ala)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203 mm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tf (espesor ala)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13.5 mm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tw (espesor alma)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8.0 mm (≥ 8 mm ✓)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d/tw (esbeltez)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31.5 (≤ 50 ✓)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8,700 cm⁴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Sx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691 cm³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7,420 mm²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Peso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58 kg/m</w:t>
            </w:r>
          </w:p>
        </w:tc>
      </w:tr>
    </w:tbl>
    <w:p/>
    <w:p>
      <w:pPr>
        <w:pStyle w:val="Heading3"/>
      </w:pPr>
      <w:r>
        <w:rPr>
          <w:color w:val="0A1628"/>
        </w:rPr>
        <w:t>Verificación de esfuerzos en la columna</w:t>
      </w:r>
    </w:p>
    <w:p>
      <w:pPr>
        <w:ind w:firstLine="397"/>
      </w:pPr>
      <w:r>
        <w:t>Carga axial en la columna (incluyendo peso propio):</w:t>
      </w:r>
    </w:p>
    <w:p>
      <w:pPr>
        <w:spacing w:before="80" w:after="80"/>
        <w:jc w:val="center"/>
      </w:pPr>
      <w:r>
        <w:rPr>
          <w:color w:val="0A1628"/>
          <w:sz w:val="22"/>
        </w:rPr>
        <w:t>N_col = V_A + w_col·h = 94.61 + (58×9.81/1000)×3.5 = 96.60 kN</w:t>
      </w:r>
    </w:p>
    <w:p>
      <w:pPr>
        <w:ind w:firstLine="397"/>
      </w:pPr>
      <w:r>
        <w:t>Esfuerzo normal combinado:</w:t>
      </w:r>
    </w:p>
    <w:p>
      <w:pPr>
        <w:spacing w:before="80" w:after="80"/>
        <w:jc w:val="center"/>
      </w:pPr>
      <w:r>
        <w:rPr>
          <w:color w:val="0A1628"/>
          <w:sz w:val="22"/>
        </w:rPr>
        <w:t>σ = M_A/Sx + N_col/A</w:t>
      </w:r>
    </w:p>
    <w:p>
      <w:pPr>
        <w:spacing w:before="80" w:after="80"/>
        <w:jc w:val="center"/>
      </w:pPr>
      <w:r>
        <w:rPr>
          <w:color w:val="0A1628"/>
          <w:sz w:val="22"/>
        </w:rPr>
        <w:t>σ = (105.21×10³)/691 + (96.60×10³)/7,420</w:t>
      </w:r>
    </w:p>
    <w:p>
      <w:pPr>
        <w:spacing w:before="80" w:after="80"/>
        <w:jc w:val="center"/>
      </w:pPr>
      <w:r>
        <w:rPr>
          <w:color w:val="0A1628"/>
          <w:sz w:val="22"/>
        </w:rPr>
        <w:t>σ = 152.26 + 13.02 = 165.28 MPa</w:t>
      </w:r>
    </w:p>
    <w:p>
      <w:pPr>
        <w:spacing w:before="40" w:after="120"/>
        <w:jc w:val="center"/>
      </w:pPr>
      <w:r>
        <w:rPr>
          <w:b/>
          <w:color w:val="002B5C"/>
          <w:sz w:val="22"/>
        </w:rPr>
        <w:t>FS_flexión = 250/165.28 = 1.51 ≥ 1.4  ✓</w:t>
      </w:r>
    </w:p>
    <w:p>
      <w:pPr>
        <w:ind w:firstLine="397"/>
      </w:pPr>
      <w:r>
        <w:t>Esfuerzo cortante:</w:t>
      </w:r>
    </w:p>
    <w:p>
      <w:pPr>
        <w:spacing w:before="80" w:after="80"/>
        <w:jc w:val="center"/>
      </w:pPr>
      <w:r>
        <w:rPr>
          <w:color w:val="0A1628"/>
          <w:sz w:val="22"/>
        </w:rPr>
        <w:t>τ = H_A/(d·tw) = (71.43×10³)/(252×8.0) = 35.43 MPa</w:t>
      </w:r>
    </w:p>
    <w:p>
      <w:pPr>
        <w:spacing w:before="40" w:after="120"/>
        <w:jc w:val="center"/>
      </w:pPr>
      <w:r>
        <w:rPr>
          <w:b/>
          <w:color w:val="002B5C"/>
          <w:sz w:val="22"/>
        </w:rPr>
        <w:t>FS_cortante = 100/35.43 = 2.82 ≥ 1.4  ✓</w:t>
      </w:r>
    </w:p>
    <w:p>
      <w:pPr>
        <w:pStyle w:val="Heading2"/>
      </w:pPr>
      <w:r>
        <w:rPr>
          <w:color w:val="0A1628"/>
          <w:sz w:val="26"/>
        </w:rPr>
        <w:t>4.3 Perfil personalizado optimizado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cust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Se propone un perfil armado I-400×190 que, al aumentar el peralte y reducir espesores, logra menor área (y peso) manteniendo el módulo de sección necesario: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Propiedad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W310×67 (comercial)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I-400×190 (custom)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Ahorro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306 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400 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bf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204 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190 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tf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14.6 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9.0 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tw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8.5 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8.0 mm (≥ 8 ✓)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d/tw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36.0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50.0 (≤ 50 ✓)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8,530 mm²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6,476 mm²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−24.1%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Sx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948 cm³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839 cm³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Peso</w:t>
            </w:r>
          </w:p>
        </w:tc>
        <w:tc>
          <w:tcPr>
            <w:tcW w:type="dxa" w:w="235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67 kg/m</w:t>
            </w:r>
          </w:p>
        </w:tc>
        <w:tc>
          <w:tcPr>
            <w:tcW w:type="dxa" w:w="235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50.8 kg/m</w:t>
            </w:r>
          </w:p>
        </w:tc>
        <w:tc>
          <w:tcPr>
            <w:tcW w:type="dxa" w:w="235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−24.2%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891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acion_Perf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8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3. Comparación perfil comercial vs personalizado: secciones, peso y factores de seguridad.</w:t>
      </w:r>
    </w:p>
    <w:p>
      <w:pPr>
        <w:pStyle w:val="Heading2"/>
      </w:pPr>
      <w:r>
        <w:rPr>
          <w:color w:val="0A1628"/>
          <w:sz w:val="26"/>
        </w:rPr>
        <w:t>4.4 Círculos de Mohr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43709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hr_sec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70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Se analizan 4 puntos de la sección transversal de la viga en el nudo B (sección crítica con M = 144.80 kN·m y V = 94.61 kN):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344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1344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σx (MPa)</w:t>
            </w:r>
          </w:p>
        </w:tc>
        <w:tc>
          <w:tcPr>
            <w:tcW w:type="dxa" w:w="1344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τxy (MPa)</w:t>
            </w:r>
          </w:p>
        </w:tc>
        <w:tc>
          <w:tcPr>
            <w:tcW w:type="dxa" w:w="1344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σ1</w:t>
            </w:r>
          </w:p>
        </w:tc>
        <w:tc>
          <w:tcPr>
            <w:tcW w:type="dxa" w:w="1344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σ2</w:t>
            </w:r>
          </w:p>
        </w:tc>
        <w:tc>
          <w:tcPr>
            <w:tcW w:type="dxa" w:w="1344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τmax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Fibra superior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−152.74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−152.74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76.37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Fibra inferior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152.74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152.74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76.37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Eje neutro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36.37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36.37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−36.37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36.37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Unión ala-alma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−130.16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5.23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0.21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−130.37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65.29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1207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os_Mohr_Correc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20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4. Círculos de Mohr para los 4 puntos críticos de la sección en el nudo B.</w:t>
      </w:r>
    </w:p>
    <w:p>
      <w:r>
        <w:br w:type="page"/>
      </w:r>
    </w:p>
    <w:p>
      <w:pPr>
        <w:pStyle w:val="Heading1"/>
      </w:pPr>
      <w:r>
        <w:rPr>
          <w:color w:val="0A1628"/>
          <w:sz w:val="32"/>
        </w:rPr>
        <w:t>Capítulo 5: Diseño de Conexiones</w:t>
      </w:r>
    </w:p>
    <w:p>
      <w:pPr>
        <w:pStyle w:val="Heading2"/>
      </w:pPr>
      <w:r>
        <w:rPr>
          <w:color w:val="0A1628"/>
          <w:sz w:val="26"/>
        </w:rPr>
        <w:t>5.1 Conexión viga-columna (nudos B y 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exion_B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Se diseña una conexión a momento utilizando pernos de alta resistencia A490 y soldadura de filete E70. Las fuerzas de diseño 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Fuerza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Cortante (V)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94.61 kN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Reacción vertical máxima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Momento (M)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144.80 kN·m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Momento en nudo B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Normal (N)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71.43 kN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Fuerza horizontal total</w:t>
            </w:r>
          </w:p>
        </w:tc>
      </w:tr>
    </w:tbl>
    <w:p/>
    <w:p>
      <w:pPr>
        <w:pStyle w:val="Heading3"/>
      </w:pPr>
      <w:r>
        <w:rPr>
          <w:color w:val="0A1628"/>
        </w:rPr>
        <w:t>Pernos A490</w:t>
      </w:r>
    </w:p>
    <w:p>
      <w:pPr>
        <w:ind w:firstLine="397"/>
      </w:pPr>
      <w:r>
        <w:t>Se seleccionan pernos A490 de diámetro d = 3/4" (19.05 mm), diámetro de perforación = 20.6 mm:</w:t>
      </w:r>
    </w:p>
    <w:p>
      <w:pPr>
        <w:spacing w:before="80" w:after="80"/>
        <w:jc w:val="center"/>
      </w:pPr>
      <w:r>
        <w:rPr>
          <w:color w:val="0A1628"/>
          <w:sz w:val="22"/>
        </w:rPr>
        <w:t>F_u,perno = 1,035 MPa</w:t>
      </w:r>
    </w:p>
    <w:p>
      <w:pPr>
        <w:spacing w:before="80" w:after="80"/>
        <w:jc w:val="center"/>
      </w:pPr>
      <w:r>
        <w:rPr>
          <w:color w:val="0A1628"/>
          <w:sz w:val="22"/>
        </w:rPr>
        <w:t>Área del perno: A_b = π/4 × (19.05)² = 285 mm²</w:t>
      </w:r>
    </w:p>
    <w:p>
      <w:pPr>
        <w:pStyle w:val="Heading3"/>
      </w:pPr>
      <w:r>
        <w:rPr>
          <w:color w:val="0A1628"/>
        </w:rPr>
        <w:t>Verificaciones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Chequeo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Demanda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Cortante simple perno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 × 0.44×1035×285/1000 = 521 kN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94.61 kN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✓ OK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Aplastamiento (viga)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 × 2.4×400×19.05×8.5/1000 = 622 kN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94.61 kN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✓ OK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Fractura área neta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A_neta × Fu verificado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✓ OK</w:t>
            </w:r>
          </w:p>
        </w:tc>
      </w:tr>
    </w:tbl>
    <w:p/>
    <w:p>
      <w:pPr>
        <w:pStyle w:val="Heading3"/>
      </w:pPr>
      <w:r>
        <w:rPr>
          <w:color w:val="0A1628"/>
        </w:rPr>
        <w:t>Soldadura E70</w:t>
      </w:r>
    </w:p>
    <w:p>
      <w:pPr>
        <w:ind w:firstLine="397"/>
      </w:pPr>
      <w:r>
        <w:t>Se emplea soldadura de filete con electrodo E70, tamaño a = 6 mm:</w:t>
      </w:r>
    </w:p>
    <w:p>
      <w:pPr>
        <w:spacing w:before="80" w:after="80"/>
        <w:jc w:val="center"/>
      </w:pPr>
      <w:r>
        <w:rPr>
          <w:color w:val="0A1628"/>
          <w:sz w:val="22"/>
        </w:rPr>
        <w:t>F_w = 0.707 × a × 0.6 × F_u,E70 = 0.707 × 6 × 0.6 × 482 = 1,227 N/mm</w:t>
      </w:r>
    </w:p>
    <w:p>
      <w:pPr>
        <w:spacing w:before="80" w:after="80"/>
        <w:jc w:val="center"/>
      </w:pPr>
      <w:r>
        <w:rPr>
          <w:color w:val="0A1628"/>
          <w:sz w:val="22"/>
        </w:rPr>
        <w:t>L_requerida = V/F_w = 94,610/1,227 = 77 mm</w:t>
      </w:r>
    </w:p>
    <w:p>
      <w:pPr>
        <w:ind w:firstLine="397"/>
      </w:pPr>
      <w:r>
        <w:t>Se proporcionan 2 cordones de 200 mm cada uno (L_total = 400 mm &gt;&gt; 77 mm). ✓</w:t>
      </w:r>
    </w:p>
    <w:p>
      <w:pPr>
        <w:pStyle w:val="Heading2"/>
      </w:pPr>
      <w:r>
        <w:rPr>
          <w:color w:val="0A1628"/>
          <w:sz w:val="26"/>
        </w:rPr>
        <w:t>5.2 Conexión columna-piso (bases A y 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22920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exion_ba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t>Se diseña la placa base y los pernos de anclaje para transmitir las reacciones al cimiento: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Fuerza de diseño</w:t>
            </w:r>
          </w:p>
        </w:tc>
        <w:tc>
          <w:tcPr>
            <w:tcW w:type="dxa" w:w="4703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Vertical (V_A)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94.61 kN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Horizontal (H_A)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71.43 kN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Momento (M_A)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105.21 kN·m</w:t>
            </w:r>
          </w:p>
        </w:tc>
      </w:tr>
    </w:tbl>
    <w:p/>
    <w:p>
      <w:pPr>
        <w:pStyle w:val="Heading3"/>
      </w:pPr>
      <w:r>
        <w:rPr>
          <w:color w:val="0A1628"/>
        </w:rPr>
        <w:t>Placa base</w:t>
      </w:r>
    </w:p>
    <w:p>
      <w:pPr>
        <w:ind w:firstLine="397"/>
      </w:pPr>
      <w:r>
        <w:t>Dimensiones: 350 × 300 × 20 mm (ASTM A36)</w:t>
      </w:r>
    </w:p>
    <w:p>
      <w:pPr>
        <w:spacing w:before="80" w:after="80"/>
        <w:jc w:val="center"/>
      </w:pPr>
      <w:r>
        <w:rPr>
          <w:color w:val="0A1628"/>
          <w:sz w:val="22"/>
        </w:rPr>
        <w:t>σ_max = N/A_placa + M·c/I_placa</w:t>
      </w:r>
    </w:p>
    <w:p>
      <w:pPr>
        <w:ind w:firstLine="397"/>
      </w:pPr>
      <w:r>
        <w:t>Se verifica que σ_max &lt; 0.6×Fy = 150 MPa. ✓</w:t>
      </w:r>
    </w:p>
    <w:p>
      <w:pPr>
        <w:pStyle w:val="Heading3"/>
      </w:pPr>
      <w:r>
        <w:rPr>
          <w:color w:val="0A1628"/>
        </w:rPr>
        <w:t>Pernos de anclaje</w:t>
      </w:r>
    </w:p>
    <w:p>
      <w:pPr>
        <w:ind w:firstLine="397"/>
      </w:pPr>
      <w:r>
        <w:t>4 pernos A490 de 3/4", distribuidos simétricamente. Se verifican por cortante y tensión combinada.</w:t>
      </w:r>
    </w:p>
    <w:p>
      <w:pPr>
        <w:pStyle w:val="Heading3"/>
      </w:pPr>
      <w:r>
        <w:rPr>
          <w:color w:val="0A1628"/>
        </w:rPr>
        <w:t>Soldadura columna-placa</w:t>
      </w:r>
    </w:p>
    <w:p>
      <w:pPr>
        <w:ind w:firstLine="397"/>
      </w:pPr>
      <w:r>
        <w:t>Soldadura de filete E70, a = 6 mm, aplicada en el perímetro de contacto columna-placa.</w:t>
      </w:r>
    </w:p>
    <w:p>
      <w:r>
        <w:br w:type="page"/>
      </w:r>
    </w:p>
    <w:p>
      <w:pPr>
        <w:pStyle w:val="Heading1"/>
      </w:pPr>
      <w:r>
        <w:rPr>
          <w:color w:val="0A1628"/>
          <w:sz w:val="32"/>
        </w:rPr>
        <w:t>Capítulo 6: Cantidades de Material</w:t>
      </w:r>
    </w:p>
    <w:p>
      <w:pPr>
        <w:pStyle w:val="Heading2"/>
      </w:pPr>
      <w:r>
        <w:rPr>
          <w:color w:val="0A1628"/>
          <w:sz w:val="26"/>
        </w:rPr>
        <w:t>6.1 Perfiles estructurales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Longitud (m)</w:t>
            </w:r>
          </w:p>
        </w:tc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 (kg/m)</w:t>
            </w:r>
          </w:p>
        </w:tc>
        <w:tc>
          <w:tcPr>
            <w:tcW w:type="dxa" w:w="188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 total (kg)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Viga B–C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W310×67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670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Columna A–B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W250×58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Columna D–C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W250×58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203</w:t>
            </w:r>
          </w:p>
        </w:tc>
      </w:tr>
      <w:tr>
        <w:tc>
          <w:tcPr>
            <w:tcW w:type="dxa" w:w="188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88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88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17.0</w:t>
            </w:r>
          </w:p>
        </w:tc>
        <w:tc>
          <w:tcPr>
            <w:tcW w:type="dxa" w:w="188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881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1,076 kg</w:t>
            </w:r>
          </w:p>
        </w:tc>
      </w:tr>
    </w:tbl>
    <w:p/>
    <w:p>
      <w:pPr>
        <w:pStyle w:val="Heading2"/>
      </w:pPr>
      <w:r>
        <w:rPr>
          <w:color w:val="0A1628"/>
          <w:sz w:val="26"/>
        </w:rPr>
        <w:t>6.2 Volumen de acero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Comercial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 (I-400×190)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Peso viga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670 kg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508 kg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Peso 2 columnas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406 kg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406 kg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Peso total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1,076 kg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914 kg (−15%)</w:t>
            </w:r>
          </w:p>
        </w:tc>
      </w:tr>
      <w:tr>
        <w:tc>
          <w:tcPr>
            <w:tcW w:type="dxa" w:w="3135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Volumen total</w:t>
            </w:r>
          </w:p>
        </w:tc>
        <w:tc>
          <w:tcPr>
            <w:tcW w:type="dxa" w:w="3135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0.1372 m³</w:t>
            </w:r>
          </w:p>
        </w:tc>
        <w:tc>
          <w:tcPr>
            <w:tcW w:type="dxa" w:w="3135"/>
            <w:shd w:fill="FEF9E7" w:val="clear"/>
          </w:tcPr>
          <w:p>
            <w:pPr>
              <w:jc w:val="center"/>
            </w:pPr>
            <w:r>
              <w:rPr>
                <w:b/>
                <w:sz w:val="18"/>
              </w:rPr>
              <w:t>0.1167 m³</w:t>
            </w:r>
          </w:p>
        </w:tc>
      </w:tr>
    </w:tbl>
    <w:p/>
    <w:p>
      <w:pPr>
        <w:pStyle w:val="Heading2"/>
      </w:pPr>
      <w:r>
        <w:rPr>
          <w:color w:val="0A1628"/>
          <w:sz w:val="26"/>
        </w:rPr>
        <w:t>6.3 Conexiones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135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Pernos A490, 3/4"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12 unidades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 por conexión × 3 nudos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Soldadura E70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~3,200 mm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Filete 6 mm en nudos + bases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Placas base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 unidades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350×300×20 mm (A36)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Pernos ancla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8 unidades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 por base × 2 apoyos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A1628"/>
          <w:sz w:val="32"/>
        </w:rPr>
        <w:t>Capítulo 7: Conclusiones y Comparaciones</w:t>
      </w:r>
    </w:p>
    <w:p>
      <w:pPr>
        <w:pStyle w:val="Heading2"/>
      </w:pPr>
      <w:r>
        <w:rPr>
          <w:color w:val="0A1628"/>
          <w:sz w:val="26"/>
        </w:rPr>
        <w:t>7.1 Conclusiones</w:t>
      </w:r>
    </w:p>
    <w:p>
      <w:pPr>
        <w:pStyle w:val="ListBullet"/>
      </w:pPr>
      <w:r>
        <w:t>El pórtico plano biempotrado fue analizado correctamente usando las ecuaciones del parámetro de rigidez k (páginas 10-11 de la guía), considerando la superposición de carga distribuida y carga lateral sísmica.</w:t>
      </w:r>
    </w:p>
    <w:p>
      <w:pPr>
        <w:pStyle w:val="ListBullet"/>
      </w:pPr>
      <w:r>
        <w:t>La combinación óptima de perfiles es W310×67 para la viga y W250×58 para las columnas, con factores de seguridad FS = 1.55 (viga) y FS = 1.51 (columna), ambos superiores al mínimo requerido de 1.4.</w:t>
      </w:r>
    </w:p>
    <w:p>
      <w:pPr>
        <w:pStyle w:val="ListBullet"/>
      </w:pPr>
      <w:r>
        <w:t>El peso total de acero del pórtico con perfiles comerciales es de 1,076 kg (0.1372 m³).</w:t>
      </w:r>
    </w:p>
    <w:p>
      <w:pPr>
        <w:pStyle w:val="ListBullet"/>
      </w:pPr>
      <w:r>
        <w:t>El perfil personalizado I-400×190 logra una reducción de 24.1% en el área de la sección y 15% en el peso total del pórtico (914 kg vs 1,076 kg).</w:t>
      </w:r>
    </w:p>
    <w:p>
      <w:pPr>
        <w:pStyle w:val="ListBullet"/>
      </w:pPr>
      <w:r>
        <w:t>Las conexiones atornilladas (A490) y soldadas (E70) cumplen satisfactoriamente con todos los chequeos de cortante, aplastamiento y fractura en área neta.</w:t>
      </w:r>
    </w:p>
    <w:p>
      <w:pPr>
        <w:pStyle w:val="ListBullet"/>
      </w:pPr>
      <w:r>
        <w:t>Los círculos de Mohr en la sección crítica (nudo B) confirman que los esfuerzos principales se mantienen dentro de los límites admisibles en todos los puntos analizados.</w:t>
      </w:r>
    </w:p>
    <w:p>
      <w:pPr>
        <w:pStyle w:val="Heading2"/>
      </w:pPr>
      <w:r>
        <w:rPr>
          <w:color w:val="0A1628"/>
          <w:sz w:val="26"/>
        </w:rPr>
        <w:t>7.2 Comparación con otros proyectos</w:t>
      </w:r>
    </w:p>
    <w:p>
      <w:pPr>
        <w:ind w:firstLine="397"/>
      </w:pPr>
      <w:r>
        <w:t>Se compara nuestro diseño con dos proyectos de referencia (MJ de Henao/Ortega y Laura/Santiago de Peña et al.) que analizaron la estructura de la página 17 de la guía (viga en L con cargas triangulares), la cual NO corresponde al pórtico plano solicitado.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MJ (Henao/Ortega)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Laura/Santiago</w:t>
            </w:r>
          </w:p>
        </w:tc>
        <w:tc>
          <w:tcPr>
            <w:tcW w:type="dxa" w:w="2351"/>
            <w:shd w:fill="0A162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NUESTRO (xy=45)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Estructura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Viga en L ✖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Viga en L ✖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Pórtico plano 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Ecuaciones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Equilibrio estático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Equilibrio estático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Ec. pórtico (k)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Perfil viga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W1010 (787 kg/m)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W920×420 (449 kg/m)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W310×67 (67 kg/m)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Área viga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100,200 mm²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57,100 mm²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8,530 mm² (−91.5%)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Peso total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10,891 kg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6,371 kg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1,076 kg (−90.1%)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1881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Proyect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8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5. Comparación de diseño: nuestro proyecto vs proyectos de referencia.</w:t>
      </w:r>
    </w:p>
    <w:p>
      <w:pPr>
        <w:ind w:firstLine="397"/>
      </w:pPr>
      <w:r>
        <w:t>Nuestro diseño utiliza un 90.1% menos acero que el proyecto MJ y un 83.1% menos que Laura/Santiago, demostrando que el análisis correcto del pórtico (en lugar de la viga aislada) conduce a perfiles significativamente más eficientes.</w:t>
      </w:r>
    </w:p>
    <w:p>
      <w:r>
        <w:br w:type="page"/>
      </w:r>
    </w:p>
    <w:p>
      <w:pPr>
        <w:pStyle w:val="Heading1"/>
      </w:pPr>
      <w:r>
        <w:rPr>
          <w:color w:val="0A1628"/>
          <w:sz w:val="32"/>
        </w:rPr>
        <w:t>Anexos</w:t>
      </w:r>
    </w:p>
    <w:p>
      <w:pPr>
        <w:pStyle w:val="Heading2"/>
      </w:pPr>
      <w:r>
        <w:rPr>
          <w:color w:val="0A1628"/>
          <w:sz w:val="26"/>
        </w:rPr>
        <w:t>Anexo A: Esquema del pórtico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892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Portico_Correc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8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A1. Esquema del pórtico plano biempotrado con nomenclatura de nodos.</w:t>
      </w:r>
    </w:p>
    <w:p>
      <w:pPr>
        <w:pStyle w:val="Heading2"/>
      </w:pPr>
      <w:r>
        <w:rPr>
          <w:color w:val="0A1628"/>
          <w:sz w:val="26"/>
        </w:rPr>
        <w:t>Anexo B: Sistema tridimensional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606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ico_3D_y_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0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A2. Vista 3D del sistema estructural y pórtico extraído.</w:t>
      </w:r>
    </w:p>
    <w:p>
      <w:pPr>
        <w:pStyle w:val="Heading2"/>
      </w:pPr>
      <w:r>
        <w:rPr>
          <w:color w:val="0A1628"/>
          <w:sz w:val="26"/>
        </w:rPr>
        <w:t>Anexo C: Diagramas de esfuerzos internos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81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s_Port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A3. Diagramas V, N, M de viga y columnas.</w:t>
      </w:r>
    </w:p>
    <w:p>
      <w:pPr>
        <w:pStyle w:val="Heading2"/>
      </w:pPr>
      <w:r>
        <w:rPr>
          <w:color w:val="0A1628"/>
          <w:sz w:val="26"/>
        </w:rPr>
        <w:t>Anexo D: Optimización del perfil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588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acion_Perf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A4. Comparación perfil comercial vs personalizado.</w:t>
      </w:r>
    </w:p>
    <w:p>
      <w:pPr>
        <w:pStyle w:val="Heading2"/>
      </w:pPr>
      <w:r>
        <w:rPr>
          <w:color w:val="0A1628"/>
          <w:sz w:val="26"/>
        </w:rPr>
        <w:t>Anexo E: Círculos de Mohr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6222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os_Mohr_Correc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A5. Círculos de Mohr en la sección crítica del nudo B.</w:t>
      </w:r>
    </w:p>
    <w:p>
      <w:pPr>
        <w:pStyle w:val="Heading2"/>
      </w:pPr>
      <w:r>
        <w:rPr>
          <w:color w:val="0A1628"/>
          <w:sz w:val="26"/>
        </w:rPr>
        <w:t>Anexo F: Comparación con proyectos de referencia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1881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Proyect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8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A6. Diagrama comparativo completo.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