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3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2">
      <w:pPr>
        <w:spacing w:after="10" w:line="259" w:lineRule="auto"/>
        <w:ind w:left="0" w:right="671" w:firstLine="0"/>
        <w:jc w:val="right"/>
        <w:rPr/>
      </w:pPr>
      <w:r w:rsidDel="00000000" w:rsidR="00000000" w:rsidRPr="00000000">
        <w:rPr>
          <w:rFonts w:ascii="Calibri" w:cs="Calibri" w:eastAsia="Calibri" w:hAnsi="Calibri"/>
        </w:rPr>
        <mc:AlternateContent>
          <mc:Choice Requires="wpg">
            <w:drawing>
              <wp:inline distB="0" distT="0" distL="0" distR="0">
                <wp:extent cx="5945885" cy="20701"/>
                <wp:effectExtent b="0" l="0" r="0" t="0"/>
                <wp:docPr id="16269" name=""/>
                <a:graphic>
                  <a:graphicData uri="http://schemas.microsoft.com/office/word/2010/wordprocessingGroup">
                    <wpg:wgp>
                      <wpg:cNvGrpSpPr/>
                      <wpg:grpSpPr>
                        <a:xfrm>
                          <a:off x="2373058" y="3769650"/>
                          <a:ext cx="5945885" cy="20701"/>
                          <a:chOff x="2373058" y="3769650"/>
                          <a:chExt cx="5952490" cy="27305"/>
                        </a:xfrm>
                      </wpg:grpSpPr>
                      <wpg:grpSp>
                        <wpg:cNvGrpSpPr/>
                        <wpg:grpSpPr>
                          <a:xfrm>
                            <a:off x="2373058" y="3769650"/>
                            <a:ext cx="5952490" cy="27305"/>
                            <a:chOff x="0" y="0"/>
                            <a:chExt cx="5952490" cy="27305"/>
                          </a:xfrm>
                        </wpg:grpSpPr>
                        <wps:wsp>
                          <wps:cNvSpPr/>
                          <wps:cNvPr id="3" name="Shape 3"/>
                          <wps:spPr>
                            <a:xfrm>
                              <a:off x="0" y="0"/>
                              <a:ext cx="5945875" cy="2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943600" cy="20320"/>
                            </a:xfrm>
                            <a:custGeom>
                              <a:rect b="b" l="l" r="r" t="t"/>
                              <a:pathLst>
                                <a:path extrusionOk="0" h="20320" w="5943600">
                                  <a:moveTo>
                                    <a:pt x="0" y="0"/>
                                  </a:moveTo>
                                  <a:lnTo>
                                    <a:pt x="5943600" y="0"/>
                                  </a:lnTo>
                                  <a:lnTo>
                                    <a:pt x="5943600" y="20320"/>
                                  </a:lnTo>
                                  <a:lnTo>
                                    <a:pt x="0" y="20320"/>
                                  </a:lnTo>
                                  <a:lnTo>
                                    <a:pt x="0" y="0"/>
                                  </a:lnTo>
                                </a:path>
                              </a:pathLst>
                            </a:custGeom>
                            <a:solidFill>
                              <a:srgbClr val="A0A0A0"/>
                            </a:solidFill>
                            <a:ln>
                              <a:noFill/>
                            </a:ln>
                          </wps:spPr>
                          <wps:bodyPr anchorCtr="0" anchor="ctr" bIns="91425" lIns="91425" spcFirstLastPara="1" rIns="91425" wrap="square" tIns="91425">
                            <a:noAutofit/>
                          </wps:bodyPr>
                        </wps:wsp>
                        <wps:wsp>
                          <wps:cNvSpPr/>
                          <wps:cNvPr id="15" name="Shape 15"/>
                          <wps:spPr>
                            <a:xfrm>
                              <a:off x="318" y="253"/>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16" name="Shape 16"/>
                          <wps:spPr>
                            <a:xfrm>
                              <a:off x="2857" y="253"/>
                              <a:ext cx="5940425" cy="9144"/>
                            </a:xfrm>
                            <a:custGeom>
                              <a:rect b="b" l="l" r="r" t="t"/>
                              <a:pathLst>
                                <a:path extrusionOk="0" h="9144" w="5940425">
                                  <a:moveTo>
                                    <a:pt x="0" y="0"/>
                                  </a:moveTo>
                                  <a:lnTo>
                                    <a:pt x="5940425" y="0"/>
                                  </a:lnTo>
                                  <a:lnTo>
                                    <a:pt x="5940425"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17" name="Shape 17"/>
                          <wps:spPr>
                            <a:xfrm>
                              <a:off x="5943346" y="253"/>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18" name="Shape 18"/>
                          <wps:spPr>
                            <a:xfrm>
                              <a:off x="318" y="2794"/>
                              <a:ext cx="9144" cy="15240"/>
                            </a:xfrm>
                            <a:custGeom>
                              <a:rect b="b" l="l" r="r" t="t"/>
                              <a:pathLst>
                                <a:path extrusionOk="0" h="15240" w="9144">
                                  <a:moveTo>
                                    <a:pt x="0" y="0"/>
                                  </a:moveTo>
                                  <a:lnTo>
                                    <a:pt x="9144" y="0"/>
                                  </a:lnTo>
                                  <a:lnTo>
                                    <a:pt x="9144" y="15240"/>
                                  </a:lnTo>
                                  <a:lnTo>
                                    <a:pt x="0" y="15240"/>
                                  </a:lnTo>
                                  <a:lnTo>
                                    <a:pt x="0" y="0"/>
                                  </a:lnTo>
                                </a:path>
                              </a:pathLst>
                            </a:custGeom>
                            <a:solidFill>
                              <a:srgbClr val="A0A0A0"/>
                            </a:solidFill>
                            <a:ln>
                              <a:noFill/>
                            </a:ln>
                          </wps:spPr>
                          <wps:bodyPr anchorCtr="0" anchor="ctr" bIns="91425" lIns="91425" spcFirstLastPara="1" rIns="91425" wrap="square" tIns="91425">
                            <a:noAutofit/>
                          </wps:bodyPr>
                        </wps:wsp>
                        <wps:wsp>
                          <wps:cNvSpPr/>
                          <wps:cNvPr id="19" name="Shape 19"/>
                          <wps:spPr>
                            <a:xfrm>
                              <a:off x="5943346" y="2794"/>
                              <a:ext cx="9144" cy="15240"/>
                            </a:xfrm>
                            <a:custGeom>
                              <a:rect b="b" l="l" r="r" t="t"/>
                              <a:pathLst>
                                <a:path extrusionOk="0" h="15240" w="9144">
                                  <a:moveTo>
                                    <a:pt x="0" y="0"/>
                                  </a:moveTo>
                                  <a:lnTo>
                                    <a:pt x="9144" y="0"/>
                                  </a:lnTo>
                                  <a:lnTo>
                                    <a:pt x="9144" y="15240"/>
                                  </a:lnTo>
                                  <a:lnTo>
                                    <a:pt x="0" y="15240"/>
                                  </a:lnTo>
                                  <a:lnTo>
                                    <a:pt x="0" y="0"/>
                                  </a:lnTo>
                                </a:path>
                              </a:pathLst>
                            </a:custGeom>
                            <a:solidFill>
                              <a:srgbClr val="E3E3E3"/>
                            </a:solidFill>
                            <a:ln>
                              <a:noFill/>
                            </a:ln>
                          </wps:spPr>
                          <wps:bodyPr anchorCtr="0" anchor="ctr" bIns="91425" lIns="91425" spcFirstLastPara="1" rIns="91425" wrap="square" tIns="91425">
                            <a:noAutofit/>
                          </wps:bodyPr>
                        </wps:wsp>
                        <wps:wsp>
                          <wps:cNvSpPr/>
                          <wps:cNvPr id="20" name="Shape 20"/>
                          <wps:spPr>
                            <a:xfrm>
                              <a:off x="318" y="18161"/>
                              <a:ext cx="9144" cy="9144"/>
                            </a:xfrm>
                            <a:custGeom>
                              <a:rect b="b" l="l" r="r" t="t"/>
                              <a:pathLst>
                                <a:path extrusionOk="0" h="9144" w="9144">
                                  <a:moveTo>
                                    <a:pt x="0" y="0"/>
                                  </a:moveTo>
                                  <a:lnTo>
                                    <a:pt x="9144" y="0"/>
                                  </a:lnTo>
                                  <a:lnTo>
                                    <a:pt x="9144" y="9144"/>
                                  </a:lnTo>
                                  <a:lnTo>
                                    <a:pt x="0" y="9144"/>
                                  </a:lnTo>
                                  <a:lnTo>
                                    <a:pt x="0" y="0"/>
                                  </a:lnTo>
                                </a:path>
                              </a:pathLst>
                            </a:custGeom>
                            <a:solidFill>
                              <a:srgbClr val="E3E3E3"/>
                            </a:solidFill>
                            <a:ln>
                              <a:noFill/>
                            </a:ln>
                          </wps:spPr>
                          <wps:bodyPr anchorCtr="0" anchor="ctr" bIns="91425" lIns="91425" spcFirstLastPara="1" rIns="91425" wrap="square" tIns="91425">
                            <a:noAutofit/>
                          </wps:bodyPr>
                        </wps:wsp>
                        <wps:wsp>
                          <wps:cNvSpPr/>
                          <wps:cNvPr id="21" name="Shape 21"/>
                          <wps:spPr>
                            <a:xfrm>
                              <a:off x="2857" y="18161"/>
                              <a:ext cx="5940425" cy="9144"/>
                            </a:xfrm>
                            <a:custGeom>
                              <a:rect b="b" l="l" r="r" t="t"/>
                              <a:pathLst>
                                <a:path extrusionOk="0" h="9144" w="5940425">
                                  <a:moveTo>
                                    <a:pt x="0" y="0"/>
                                  </a:moveTo>
                                  <a:lnTo>
                                    <a:pt x="5940425" y="0"/>
                                  </a:lnTo>
                                  <a:lnTo>
                                    <a:pt x="5940425" y="9144"/>
                                  </a:lnTo>
                                  <a:lnTo>
                                    <a:pt x="0" y="9144"/>
                                  </a:lnTo>
                                  <a:lnTo>
                                    <a:pt x="0" y="0"/>
                                  </a:lnTo>
                                </a:path>
                              </a:pathLst>
                            </a:custGeom>
                            <a:solidFill>
                              <a:srgbClr val="E3E3E3"/>
                            </a:solidFill>
                            <a:ln>
                              <a:noFill/>
                            </a:ln>
                          </wps:spPr>
                          <wps:bodyPr anchorCtr="0" anchor="ctr" bIns="91425" lIns="91425" spcFirstLastPara="1" rIns="91425" wrap="square" tIns="91425">
                            <a:noAutofit/>
                          </wps:bodyPr>
                        </wps:wsp>
                        <wps:wsp>
                          <wps:cNvSpPr/>
                          <wps:cNvPr id="22" name="Shape 22"/>
                          <wps:spPr>
                            <a:xfrm>
                              <a:off x="5943346" y="18161"/>
                              <a:ext cx="9144" cy="9144"/>
                            </a:xfrm>
                            <a:custGeom>
                              <a:rect b="b" l="l" r="r" t="t"/>
                              <a:pathLst>
                                <a:path extrusionOk="0" h="9144" w="9144">
                                  <a:moveTo>
                                    <a:pt x="0" y="0"/>
                                  </a:moveTo>
                                  <a:lnTo>
                                    <a:pt x="9144" y="0"/>
                                  </a:lnTo>
                                  <a:lnTo>
                                    <a:pt x="9144" y="9144"/>
                                  </a:lnTo>
                                  <a:lnTo>
                                    <a:pt x="0" y="9144"/>
                                  </a:lnTo>
                                  <a:lnTo>
                                    <a:pt x="0" y="0"/>
                                  </a:lnTo>
                                </a:path>
                              </a:pathLst>
                            </a:custGeom>
                            <a:solidFill>
                              <a:srgbClr val="E3E3E3"/>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45885" cy="20701"/>
                <wp:effectExtent b="0" l="0" r="0" t="0"/>
                <wp:docPr id="16269"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945885" cy="20701"/>
                        </a:xfrm>
                        <a:prstGeom prst="rect"/>
                        <a:ln/>
                      </pic:spPr>
                    </pic:pic>
                  </a:graphicData>
                </a:graphic>
              </wp:inline>
            </w:drawing>
          </mc:Fallback>
        </mc:AlternateContent>
      </w:r>
      <w:r w:rsidDel="00000000" w:rsidR="00000000" w:rsidRPr="00000000">
        <w:rPr>
          <w:rFonts w:ascii="Calibri" w:cs="Calibri" w:eastAsia="Calibri" w:hAnsi="Calibri"/>
          <w:b w:val="1"/>
          <w:sz w:val="56"/>
          <w:szCs w:val="56"/>
          <w:rtl w:val="0"/>
        </w:rPr>
        <w:t xml:space="preserve"> </w:t>
      </w:r>
      <w:r w:rsidDel="00000000" w:rsidR="00000000" w:rsidRPr="00000000">
        <w:rPr>
          <w:rtl w:val="0"/>
        </w:rPr>
      </w:r>
    </w:p>
    <w:p w:rsidR="00000000" w:rsidDel="00000000" w:rsidP="00000000" w:rsidRDefault="00000000" w:rsidRPr="00000000" w14:paraId="00000003">
      <w:pPr>
        <w:spacing w:after="146" w:line="259" w:lineRule="auto"/>
        <w:ind w:left="0" w:firstLine="0"/>
        <w:rPr/>
      </w:pPr>
      <w:r w:rsidDel="00000000" w:rsidR="00000000" w:rsidRPr="00000000">
        <w:rPr>
          <w:rFonts w:ascii="Calibri" w:cs="Calibri" w:eastAsia="Calibri" w:hAnsi="Calibri"/>
          <w:b w:val="1"/>
          <w:sz w:val="56"/>
          <w:szCs w:val="56"/>
          <w:rtl w:val="0"/>
        </w:rPr>
        <w:t xml:space="preserve"> </w:t>
      </w:r>
      <w:r w:rsidDel="00000000" w:rsidR="00000000" w:rsidRPr="00000000">
        <w:rPr>
          <w:rtl w:val="0"/>
        </w:rPr>
      </w:r>
    </w:p>
    <w:p w:rsidR="00000000" w:rsidDel="00000000" w:rsidP="00000000" w:rsidRDefault="00000000" w:rsidRPr="00000000" w14:paraId="00000004">
      <w:pPr>
        <w:spacing w:after="159" w:line="259" w:lineRule="auto"/>
        <w:ind w:left="-5"/>
        <w:rPr/>
      </w:pPr>
      <w:r w:rsidDel="00000000" w:rsidR="00000000" w:rsidRPr="00000000">
        <w:rPr>
          <w:b w:val="1"/>
          <w:sz w:val="56"/>
          <w:szCs w:val="56"/>
          <w:rtl w:val="0"/>
        </w:rPr>
        <w:t xml:space="preserve">ASRC </w:t>
      </w:r>
      <w:r w:rsidDel="00000000" w:rsidR="00000000" w:rsidRPr="00000000">
        <w:rPr>
          <w:rtl w:val="0"/>
        </w:rPr>
      </w:r>
    </w:p>
    <w:p w:rsidR="00000000" w:rsidDel="00000000" w:rsidP="00000000" w:rsidRDefault="00000000" w:rsidRPr="00000000" w14:paraId="00000005">
      <w:pPr>
        <w:spacing w:after="161" w:line="259" w:lineRule="auto"/>
        <w:ind w:left="0" w:firstLine="0"/>
        <w:rPr/>
      </w:pPr>
      <w:r w:rsidDel="00000000" w:rsidR="00000000" w:rsidRPr="00000000">
        <w:rPr>
          <w:b w:val="1"/>
          <w:sz w:val="56"/>
          <w:szCs w:val="56"/>
          <w:rtl w:val="0"/>
        </w:rPr>
        <w:t xml:space="preserve"> </w:t>
      </w:r>
      <w:r w:rsidDel="00000000" w:rsidR="00000000" w:rsidRPr="00000000">
        <w:rPr>
          <w:rtl w:val="0"/>
        </w:rPr>
      </w:r>
    </w:p>
    <w:p w:rsidR="00000000" w:rsidDel="00000000" w:rsidP="00000000" w:rsidRDefault="00000000" w:rsidRPr="00000000" w14:paraId="00000006">
      <w:pPr>
        <w:spacing w:after="159" w:line="259" w:lineRule="auto"/>
        <w:ind w:left="-5"/>
        <w:rPr>
          <w:i w:val="1"/>
          <w:color w:val="2f5496"/>
        </w:rPr>
      </w:pPr>
      <w:r w:rsidDel="00000000" w:rsidR="00000000" w:rsidRPr="00000000">
        <w:rPr>
          <w:b w:val="1"/>
          <w:i w:val="1"/>
          <w:color w:val="2f5496"/>
          <w:sz w:val="56"/>
          <w:szCs w:val="56"/>
          <w:rtl w:val="0"/>
        </w:rPr>
        <w:t xml:space="preserve">Automated Test Tool for GUIs</w:t>
      </w:r>
      <w:r w:rsidDel="00000000" w:rsidR="00000000" w:rsidRPr="00000000">
        <w:rPr>
          <w:rtl w:val="0"/>
        </w:rPr>
      </w:r>
    </w:p>
    <w:p w:rsidR="00000000" w:rsidDel="00000000" w:rsidP="00000000" w:rsidRDefault="00000000" w:rsidRPr="00000000" w14:paraId="00000007">
      <w:pPr>
        <w:spacing w:after="159" w:line="259" w:lineRule="auto"/>
        <w:ind w:left="-5"/>
        <w:rPr/>
      </w:pPr>
      <w:r w:rsidDel="00000000" w:rsidR="00000000" w:rsidRPr="00000000">
        <w:rPr>
          <w:b w:val="1"/>
          <w:sz w:val="56"/>
          <w:szCs w:val="56"/>
          <w:rtl w:val="0"/>
        </w:rPr>
        <w:t xml:space="preserve">Design Document </w:t>
      </w:r>
      <w:r w:rsidDel="00000000" w:rsidR="00000000" w:rsidRPr="00000000">
        <w:rPr>
          <w:rtl w:val="0"/>
        </w:rPr>
      </w:r>
    </w:p>
    <w:p w:rsidR="00000000" w:rsidDel="00000000" w:rsidP="00000000" w:rsidRDefault="00000000" w:rsidRPr="00000000" w14:paraId="00000008">
      <w:pPr>
        <w:spacing w:after="285" w:line="259" w:lineRule="auto"/>
        <w:ind w:left="0" w:firstLine="0"/>
        <w:rPr/>
      </w:pPr>
      <w:r w:rsidDel="00000000" w:rsidR="00000000" w:rsidRPr="00000000">
        <w:rPr>
          <w:b w:val="1"/>
          <w:sz w:val="56"/>
          <w:szCs w:val="56"/>
          <w:rtl w:val="0"/>
        </w:rPr>
        <w:t xml:space="preserve"> </w:t>
      </w:r>
      <w:r w:rsidDel="00000000" w:rsidR="00000000" w:rsidRPr="00000000">
        <w:rPr>
          <w:rtl w:val="0"/>
        </w:rPr>
      </w:r>
    </w:p>
    <w:p w:rsidR="00000000" w:rsidDel="00000000" w:rsidP="00000000" w:rsidRDefault="00000000" w:rsidRPr="00000000" w14:paraId="00000009">
      <w:pPr>
        <w:spacing w:after="37" w:line="259" w:lineRule="auto"/>
        <w:ind w:left="0" w:right="642" w:firstLine="0"/>
        <w:jc w:val="right"/>
        <w:rPr/>
      </w:pPr>
      <w:r w:rsidDel="00000000" w:rsidR="00000000" w:rsidRPr="00000000">
        <w:rPr>
          <w:rFonts w:ascii="Calibri" w:cs="Calibri" w:eastAsia="Calibri" w:hAnsi="Calibri"/>
        </w:rPr>
        <mc:AlternateContent>
          <mc:Choice Requires="wpg">
            <w:drawing>
              <wp:inline distB="0" distT="0" distL="0" distR="0">
                <wp:extent cx="5945885" cy="21590"/>
                <wp:effectExtent b="0" l="0" r="0" t="0"/>
                <wp:docPr id="16268" name=""/>
                <a:graphic>
                  <a:graphicData uri="http://schemas.microsoft.com/office/word/2010/wordprocessingGroup">
                    <wpg:wgp>
                      <wpg:cNvGrpSpPr/>
                      <wpg:grpSpPr>
                        <a:xfrm>
                          <a:off x="2373058" y="3769205"/>
                          <a:ext cx="5945885" cy="21590"/>
                          <a:chOff x="2373058" y="3769205"/>
                          <a:chExt cx="5952490" cy="28194"/>
                        </a:xfrm>
                      </wpg:grpSpPr>
                      <wpg:grpSp>
                        <wpg:cNvGrpSpPr/>
                        <wpg:grpSpPr>
                          <a:xfrm>
                            <a:off x="2373058" y="3769205"/>
                            <a:ext cx="5952490" cy="28194"/>
                            <a:chOff x="0" y="0"/>
                            <a:chExt cx="5952490" cy="28194"/>
                          </a:xfrm>
                        </wpg:grpSpPr>
                        <wps:wsp>
                          <wps:cNvSpPr/>
                          <wps:cNvPr id="3" name="Shape 3"/>
                          <wps:spPr>
                            <a:xfrm>
                              <a:off x="0" y="0"/>
                              <a:ext cx="5945875" cy="2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43600" cy="20320"/>
                            </a:xfrm>
                            <a:custGeom>
                              <a:rect b="b" l="l" r="r" t="t"/>
                              <a:pathLst>
                                <a:path extrusionOk="0" h="20320" w="5943600">
                                  <a:moveTo>
                                    <a:pt x="0" y="0"/>
                                  </a:moveTo>
                                  <a:lnTo>
                                    <a:pt x="5943600" y="0"/>
                                  </a:lnTo>
                                  <a:lnTo>
                                    <a:pt x="5943600" y="20320"/>
                                  </a:lnTo>
                                  <a:lnTo>
                                    <a:pt x="0" y="20320"/>
                                  </a:lnTo>
                                  <a:lnTo>
                                    <a:pt x="0" y="0"/>
                                  </a:lnTo>
                                </a:path>
                              </a:pathLst>
                            </a:custGeom>
                            <a:solidFill>
                              <a:srgbClr val="A0A0A0"/>
                            </a:solidFill>
                            <a:ln>
                              <a:noFill/>
                            </a:ln>
                          </wps:spPr>
                          <wps:bodyPr anchorCtr="0" anchor="ctr" bIns="91425" lIns="91425" spcFirstLastPara="1" rIns="91425" wrap="square" tIns="91425">
                            <a:noAutofit/>
                          </wps:bodyPr>
                        </wps:wsp>
                        <wps:wsp>
                          <wps:cNvSpPr/>
                          <wps:cNvPr id="5" name="Shape 5"/>
                          <wps:spPr>
                            <a:xfrm>
                              <a:off x="318" y="1270"/>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6" name="Shape 6"/>
                          <wps:spPr>
                            <a:xfrm>
                              <a:off x="2857" y="1270"/>
                              <a:ext cx="5940425" cy="9144"/>
                            </a:xfrm>
                            <a:custGeom>
                              <a:rect b="b" l="l" r="r" t="t"/>
                              <a:pathLst>
                                <a:path extrusionOk="0" h="9144" w="5940425">
                                  <a:moveTo>
                                    <a:pt x="0" y="0"/>
                                  </a:moveTo>
                                  <a:lnTo>
                                    <a:pt x="5940425" y="0"/>
                                  </a:lnTo>
                                  <a:lnTo>
                                    <a:pt x="5940425"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7" name="Shape 7"/>
                          <wps:spPr>
                            <a:xfrm>
                              <a:off x="5943346" y="1270"/>
                              <a:ext cx="9144" cy="9144"/>
                            </a:xfrm>
                            <a:custGeom>
                              <a:rect b="b" l="l" r="r" t="t"/>
                              <a:pathLst>
                                <a:path extrusionOk="0" h="9144" w="9144">
                                  <a:moveTo>
                                    <a:pt x="0" y="0"/>
                                  </a:moveTo>
                                  <a:lnTo>
                                    <a:pt x="9144" y="0"/>
                                  </a:lnTo>
                                  <a:lnTo>
                                    <a:pt x="9144" y="9144"/>
                                  </a:lnTo>
                                  <a:lnTo>
                                    <a:pt x="0" y="9144"/>
                                  </a:lnTo>
                                  <a:lnTo>
                                    <a:pt x="0" y="0"/>
                                  </a:lnTo>
                                </a:path>
                              </a:pathLst>
                            </a:custGeom>
                            <a:solidFill>
                              <a:srgbClr val="A0A0A0"/>
                            </a:solidFill>
                            <a:ln>
                              <a:noFill/>
                            </a:ln>
                          </wps:spPr>
                          <wps:bodyPr anchorCtr="0" anchor="ctr" bIns="91425" lIns="91425" spcFirstLastPara="1" rIns="91425" wrap="square" tIns="91425">
                            <a:noAutofit/>
                          </wps:bodyPr>
                        </wps:wsp>
                        <wps:wsp>
                          <wps:cNvSpPr/>
                          <wps:cNvPr id="8" name="Shape 8"/>
                          <wps:spPr>
                            <a:xfrm>
                              <a:off x="318" y="3810"/>
                              <a:ext cx="9144" cy="15240"/>
                            </a:xfrm>
                            <a:custGeom>
                              <a:rect b="b" l="l" r="r" t="t"/>
                              <a:pathLst>
                                <a:path extrusionOk="0" h="15240" w="9144">
                                  <a:moveTo>
                                    <a:pt x="0" y="0"/>
                                  </a:moveTo>
                                  <a:lnTo>
                                    <a:pt x="9144" y="0"/>
                                  </a:lnTo>
                                  <a:lnTo>
                                    <a:pt x="9144" y="15240"/>
                                  </a:lnTo>
                                  <a:lnTo>
                                    <a:pt x="0" y="15240"/>
                                  </a:lnTo>
                                  <a:lnTo>
                                    <a:pt x="0" y="0"/>
                                  </a:lnTo>
                                </a:path>
                              </a:pathLst>
                            </a:custGeom>
                            <a:solidFill>
                              <a:srgbClr val="A0A0A0"/>
                            </a:solidFill>
                            <a:ln>
                              <a:noFill/>
                            </a:ln>
                          </wps:spPr>
                          <wps:bodyPr anchorCtr="0" anchor="ctr" bIns="91425" lIns="91425" spcFirstLastPara="1" rIns="91425" wrap="square" tIns="91425">
                            <a:noAutofit/>
                          </wps:bodyPr>
                        </wps:wsp>
                        <wps:wsp>
                          <wps:cNvSpPr/>
                          <wps:cNvPr id="9" name="Shape 9"/>
                          <wps:spPr>
                            <a:xfrm>
                              <a:off x="5943346" y="3810"/>
                              <a:ext cx="9144" cy="15240"/>
                            </a:xfrm>
                            <a:custGeom>
                              <a:rect b="b" l="l" r="r" t="t"/>
                              <a:pathLst>
                                <a:path extrusionOk="0" h="15240" w="9144">
                                  <a:moveTo>
                                    <a:pt x="0" y="0"/>
                                  </a:moveTo>
                                  <a:lnTo>
                                    <a:pt x="9144" y="0"/>
                                  </a:lnTo>
                                  <a:lnTo>
                                    <a:pt x="9144" y="15240"/>
                                  </a:lnTo>
                                  <a:lnTo>
                                    <a:pt x="0" y="15240"/>
                                  </a:lnTo>
                                  <a:lnTo>
                                    <a:pt x="0" y="0"/>
                                  </a:lnTo>
                                </a:path>
                              </a:pathLst>
                            </a:custGeom>
                            <a:solidFill>
                              <a:srgbClr val="E3E3E3"/>
                            </a:solidFill>
                            <a:ln>
                              <a:noFill/>
                            </a:ln>
                          </wps:spPr>
                          <wps:bodyPr anchorCtr="0" anchor="ctr" bIns="91425" lIns="91425" spcFirstLastPara="1" rIns="91425" wrap="square" tIns="91425">
                            <a:noAutofit/>
                          </wps:bodyPr>
                        </wps:wsp>
                        <wps:wsp>
                          <wps:cNvSpPr/>
                          <wps:cNvPr id="10" name="Shape 10"/>
                          <wps:spPr>
                            <a:xfrm>
                              <a:off x="318" y="19050"/>
                              <a:ext cx="9144" cy="9144"/>
                            </a:xfrm>
                            <a:custGeom>
                              <a:rect b="b" l="l" r="r" t="t"/>
                              <a:pathLst>
                                <a:path extrusionOk="0" h="9144" w="9144">
                                  <a:moveTo>
                                    <a:pt x="0" y="0"/>
                                  </a:moveTo>
                                  <a:lnTo>
                                    <a:pt x="9144" y="0"/>
                                  </a:lnTo>
                                  <a:lnTo>
                                    <a:pt x="9144" y="9144"/>
                                  </a:lnTo>
                                  <a:lnTo>
                                    <a:pt x="0" y="9144"/>
                                  </a:lnTo>
                                  <a:lnTo>
                                    <a:pt x="0" y="0"/>
                                  </a:lnTo>
                                </a:path>
                              </a:pathLst>
                            </a:custGeom>
                            <a:solidFill>
                              <a:srgbClr val="E3E3E3"/>
                            </a:solidFill>
                            <a:ln>
                              <a:noFill/>
                            </a:ln>
                          </wps:spPr>
                          <wps:bodyPr anchorCtr="0" anchor="ctr" bIns="91425" lIns="91425" spcFirstLastPara="1" rIns="91425" wrap="square" tIns="91425">
                            <a:noAutofit/>
                          </wps:bodyPr>
                        </wps:wsp>
                        <wps:wsp>
                          <wps:cNvSpPr/>
                          <wps:cNvPr id="11" name="Shape 11"/>
                          <wps:spPr>
                            <a:xfrm>
                              <a:off x="2857" y="19050"/>
                              <a:ext cx="5940425" cy="9144"/>
                            </a:xfrm>
                            <a:custGeom>
                              <a:rect b="b" l="l" r="r" t="t"/>
                              <a:pathLst>
                                <a:path extrusionOk="0" h="9144" w="5940425">
                                  <a:moveTo>
                                    <a:pt x="0" y="0"/>
                                  </a:moveTo>
                                  <a:lnTo>
                                    <a:pt x="5940425" y="0"/>
                                  </a:lnTo>
                                  <a:lnTo>
                                    <a:pt x="5940425" y="9144"/>
                                  </a:lnTo>
                                  <a:lnTo>
                                    <a:pt x="0" y="9144"/>
                                  </a:lnTo>
                                  <a:lnTo>
                                    <a:pt x="0" y="0"/>
                                  </a:lnTo>
                                </a:path>
                              </a:pathLst>
                            </a:custGeom>
                            <a:solidFill>
                              <a:srgbClr val="E3E3E3"/>
                            </a:solidFill>
                            <a:ln>
                              <a:noFill/>
                            </a:ln>
                          </wps:spPr>
                          <wps:bodyPr anchorCtr="0" anchor="ctr" bIns="91425" lIns="91425" spcFirstLastPara="1" rIns="91425" wrap="square" tIns="91425">
                            <a:noAutofit/>
                          </wps:bodyPr>
                        </wps:wsp>
                        <wps:wsp>
                          <wps:cNvSpPr/>
                          <wps:cNvPr id="12" name="Shape 12"/>
                          <wps:spPr>
                            <a:xfrm>
                              <a:off x="5943346" y="19050"/>
                              <a:ext cx="9144" cy="9144"/>
                            </a:xfrm>
                            <a:custGeom>
                              <a:rect b="b" l="l" r="r" t="t"/>
                              <a:pathLst>
                                <a:path extrusionOk="0" h="9144" w="9144">
                                  <a:moveTo>
                                    <a:pt x="0" y="0"/>
                                  </a:moveTo>
                                  <a:lnTo>
                                    <a:pt x="9144" y="0"/>
                                  </a:lnTo>
                                  <a:lnTo>
                                    <a:pt x="9144" y="9144"/>
                                  </a:lnTo>
                                  <a:lnTo>
                                    <a:pt x="0" y="9144"/>
                                  </a:lnTo>
                                  <a:lnTo>
                                    <a:pt x="0" y="0"/>
                                  </a:lnTo>
                                </a:path>
                              </a:pathLst>
                            </a:custGeom>
                            <a:solidFill>
                              <a:srgbClr val="E3E3E3"/>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45885" cy="21590"/>
                <wp:effectExtent b="0" l="0" r="0" t="0"/>
                <wp:docPr id="16268"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945885" cy="21590"/>
                        </a:xfrm>
                        <a:prstGeom prst="rect"/>
                        <a:ln/>
                      </pic:spPr>
                    </pic:pic>
                  </a:graphicData>
                </a:graphic>
              </wp:inline>
            </w:drawing>
          </mc:Fallback>
        </mc:AlternateContent>
      </w:r>
      <w:r w:rsidDel="00000000" w:rsidR="00000000" w:rsidRPr="00000000">
        <w:rPr>
          <w:b w:val="1"/>
          <w:sz w:val="56"/>
          <w:szCs w:val="56"/>
          <w:rtl w:val="0"/>
        </w:rPr>
        <w:t xml:space="preserve"> </w:t>
      </w:r>
      <w:r w:rsidDel="00000000" w:rsidR="00000000" w:rsidRPr="00000000">
        <w:rPr>
          <w:rtl w:val="0"/>
        </w:rPr>
      </w:r>
    </w:p>
    <w:p w:rsidR="00000000" w:rsidDel="00000000" w:rsidP="00000000" w:rsidRDefault="00000000" w:rsidRPr="00000000" w14:paraId="0000000A">
      <w:pPr>
        <w:spacing w:after="157" w:line="259" w:lineRule="auto"/>
        <w:ind w:left="0" w:firstLine="0"/>
        <w:rPr/>
      </w:pPr>
      <w:r w:rsidDel="00000000" w:rsidR="00000000" w:rsidRPr="00000000">
        <w:rPr>
          <w:b w:val="1"/>
          <w:sz w:val="56"/>
          <w:szCs w:val="56"/>
          <w:rtl w:val="0"/>
        </w:rPr>
        <w:t xml:space="preserve"> </w:t>
      </w:r>
      <w:r w:rsidDel="00000000" w:rsidR="00000000" w:rsidRPr="00000000">
        <w:rPr>
          <w:rtl w:val="0"/>
        </w:rPr>
      </w:r>
    </w:p>
    <w:p w:rsidR="00000000" w:rsidDel="00000000" w:rsidP="00000000" w:rsidRDefault="00000000" w:rsidRPr="00000000" w14:paraId="0000000B">
      <w:pPr>
        <w:spacing w:after="160" w:line="259" w:lineRule="auto"/>
        <w:ind w:left="0" w:firstLine="0"/>
        <w:rPr/>
      </w:pPr>
      <w:r w:rsidDel="00000000" w:rsidR="00000000" w:rsidRPr="00000000">
        <w:rPr>
          <w:b w:val="1"/>
          <w:sz w:val="56"/>
          <w:szCs w:val="56"/>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0" w:firstLine="0"/>
        <w:rPr/>
      </w:pPr>
      <w:r w:rsidDel="00000000" w:rsidR="00000000" w:rsidRPr="00000000">
        <w:rPr>
          <w:b w:val="1"/>
          <w:sz w:val="56"/>
          <w:szCs w:val="56"/>
          <w:rtl w:val="0"/>
        </w:rPr>
        <w:t xml:space="preserve"> </w:t>
      </w:r>
      <w:r w:rsidDel="00000000" w:rsidR="00000000" w:rsidRPr="00000000">
        <w:rPr>
          <w:rtl w:val="0"/>
        </w:rPr>
      </w:r>
    </w:p>
    <w:p w:rsidR="00000000" w:rsidDel="00000000" w:rsidP="00000000" w:rsidRDefault="00000000" w:rsidRPr="00000000" w14:paraId="0000000D">
      <w:pPr>
        <w:spacing w:after="160"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E">
      <w:pPr>
        <w:spacing w:after="160"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F">
      <w:pPr>
        <w:spacing w:after="159" w:line="259" w:lineRule="auto"/>
        <w:ind w:left="-5"/>
        <w:rPr/>
      </w:pPr>
      <w:r w:rsidDel="00000000" w:rsidR="00000000" w:rsidRPr="00000000">
        <w:rPr>
          <w:b w:val="1"/>
          <w:sz w:val="28"/>
          <w:szCs w:val="28"/>
          <w:rtl w:val="0"/>
        </w:rPr>
        <w:t xml:space="preserve">Prepared by: </w:t>
      </w:r>
      <w:r w:rsidDel="00000000" w:rsidR="00000000" w:rsidRPr="00000000">
        <w:rPr>
          <w:b w:val="1"/>
          <w:i w:val="1"/>
          <w:color w:val="2f5496"/>
          <w:sz w:val="28"/>
          <w:szCs w:val="28"/>
          <w:rtl w:val="0"/>
        </w:rPr>
        <w:t xml:space="preserve">The Fire Ants</w:t>
      </w:r>
      <w:r w:rsidDel="00000000" w:rsidR="00000000" w:rsidRPr="00000000">
        <w:rPr>
          <w:b w:val="1"/>
          <w:color w:val="2f5496"/>
          <w:sz w:val="28"/>
          <w:szCs w:val="28"/>
          <w:rtl w:val="0"/>
        </w:rPr>
        <w:t xml:space="preserve"> </w:t>
      </w:r>
      <w:r w:rsidDel="00000000" w:rsidR="00000000" w:rsidRPr="00000000">
        <w:rPr>
          <w:rtl w:val="0"/>
        </w:rPr>
      </w:r>
    </w:p>
    <w:p w:rsidR="00000000" w:rsidDel="00000000" w:rsidP="00000000" w:rsidRDefault="00000000" w:rsidRPr="00000000" w14:paraId="00000010">
      <w:pPr>
        <w:spacing w:after="159" w:line="259" w:lineRule="auto"/>
        <w:ind w:left="-5"/>
        <w:rPr/>
      </w:pPr>
      <w:r w:rsidDel="00000000" w:rsidR="00000000" w:rsidRPr="00000000">
        <w:rPr>
          <w:b w:val="1"/>
          <w:sz w:val="28"/>
          <w:szCs w:val="28"/>
          <w:rtl w:val="0"/>
        </w:rPr>
        <w:t xml:space="preserve">Version: 1.2 </w:t>
      </w:r>
      <w:r w:rsidDel="00000000" w:rsidR="00000000" w:rsidRPr="00000000">
        <w:rPr>
          <w:rtl w:val="0"/>
        </w:rPr>
      </w:r>
    </w:p>
    <w:p w:rsidR="00000000" w:rsidDel="00000000" w:rsidP="00000000" w:rsidRDefault="00000000" w:rsidRPr="00000000" w14:paraId="00000011">
      <w:pPr>
        <w:spacing w:after="159" w:line="259" w:lineRule="auto"/>
        <w:ind w:left="-5"/>
        <w:rPr/>
      </w:pPr>
      <w:r w:rsidDel="00000000" w:rsidR="00000000" w:rsidRPr="00000000">
        <w:rPr>
          <w:b w:val="1"/>
          <w:sz w:val="28"/>
          <w:szCs w:val="28"/>
          <w:rtl w:val="0"/>
        </w:rPr>
        <w:t xml:space="preserve">Date: </w:t>
      </w:r>
      <w:r w:rsidDel="00000000" w:rsidR="00000000" w:rsidRPr="00000000">
        <w:rPr>
          <w:b w:val="1"/>
          <w:i w:val="1"/>
          <w:color w:val="2f5496"/>
          <w:sz w:val="28"/>
          <w:szCs w:val="28"/>
          <w:rtl w:val="0"/>
        </w:rPr>
        <w:t xml:space="preserve">12/16/2019</w:t>
      </w:r>
      <w:r w:rsidDel="00000000" w:rsidR="00000000" w:rsidRPr="00000000">
        <w:rPr>
          <w:b w:val="1"/>
          <w:color w:val="2f5496"/>
          <w:sz w:val="28"/>
          <w:szCs w:val="28"/>
          <w:rtl w:val="0"/>
        </w:rPr>
        <w:t xml:space="preserve"> </w:t>
      </w:r>
      <w:r w:rsidDel="00000000" w:rsidR="00000000" w:rsidRPr="00000000">
        <w:rPr>
          <w:rtl w:val="0"/>
        </w:rPr>
      </w:r>
    </w:p>
    <w:p w:rsidR="00000000" w:rsidDel="00000000" w:rsidP="00000000" w:rsidRDefault="00000000" w:rsidRPr="00000000" w14:paraId="00000012">
      <w:pPr>
        <w:spacing w:after="159" w:line="259" w:lineRule="auto"/>
        <w:ind w:left="-5"/>
        <w:rPr>
          <w:rFonts w:ascii="Calibri" w:cs="Calibri" w:eastAsia="Calibri" w:hAnsi="Calibri"/>
          <w:sz w:val="28"/>
          <w:szCs w:val="28"/>
        </w:rPr>
      </w:pPr>
      <w:r w:rsidDel="00000000" w:rsidR="00000000" w:rsidRPr="00000000">
        <w:rPr>
          <w:b w:val="1"/>
          <w:sz w:val="28"/>
          <w:szCs w:val="28"/>
          <w:rtl w:val="0"/>
        </w:rPr>
        <w:t xml:space="preserve">Sponsors: </w:t>
      </w:r>
      <w:r w:rsidDel="00000000" w:rsidR="00000000" w:rsidRPr="00000000">
        <w:rPr>
          <w:b w:val="1"/>
          <w:i w:val="1"/>
          <w:color w:val="2f5496"/>
          <w:sz w:val="28"/>
          <w:szCs w:val="28"/>
          <w:rtl w:val="0"/>
        </w:rPr>
        <w:t xml:space="preserve">Joe Mcilvaine, Michelle Darby; </w:t>
      </w:r>
      <w:r w:rsidDel="00000000" w:rsidR="00000000" w:rsidRPr="00000000">
        <w:rPr>
          <w:b w:val="1"/>
          <w:sz w:val="28"/>
          <w:szCs w:val="28"/>
          <w:rtl w:val="0"/>
        </w:rPr>
        <w:t xml:space="preserve">ASRC Federal</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3">
      <w:pPr>
        <w:spacing w:after="160" w:line="259"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259" w:lineRule="auto"/>
        <w:ind w:left="0" w:right="802" w:firstLine="0"/>
        <w:jc w:val="center"/>
        <w:rPr/>
      </w:pPr>
      <w:r w:rsidDel="00000000" w:rsidR="00000000" w:rsidRPr="00000000">
        <w:rPr>
          <w:b w:val="1"/>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2"/>
              <w:tab w:val="right" w:pos="10150"/>
            </w:tabs>
            <w:spacing w:after="114" w:before="0" w:line="259" w:lineRule="auto"/>
            <w:ind w:left="201" w:right="1272"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System Environment</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UI Design</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4" w:before="0" w:line="259" w:lineRule="auto"/>
            <w:ind w:left="201"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2. Use Case Diagram</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4" w:before="0" w:line="259" w:lineRule="auto"/>
            <w:ind w:left="201"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3. Analysis Class Diagrams</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General User</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4" w:before="0" w:line="259" w:lineRule="auto"/>
            <w:ind w:left="201"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4. Class Diagrams</w:t>
              <w:tab/>
              <w:t xml:space="preserve">5</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Overview</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Main Activity and User Classes</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File Access Classes</w:t>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4" w:before="0" w:line="259" w:lineRule="auto"/>
            <w:ind w:left="201"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5. Activity Diagram</w:t>
              <w:tab/>
              <w:t xml:space="preserve">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4" w:before="0" w:line="259" w:lineRule="auto"/>
            <w:ind w:left="201"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6. Sequence Diagrams</w:t>
              <w:tab/>
              <w:t xml:space="preserve">6</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 User actions</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87"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6.1.1 Start Program</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87"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6.1.2. Set Test Resolution</w:t>
              <w:tab/>
              <w:t xml:space="preserve">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87"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6.1.3. Test Pushbutton</w:t>
              <w:tab/>
              <w:t xml:space="preserve">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 File Reading and Writing</w:t>
              <w:tab/>
              <w:t xml:space="preserve">7</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87"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6.2.1. Write Output Files</w:t>
              <w:tab/>
              <w:t xml:space="preserve">7</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2" w:before="0" w:line="259" w:lineRule="auto"/>
            <w:ind w:left="722" w:right="1287"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6.2.2. Read Input Files</w:t>
              <w:tab/>
              <w:t xml:space="preserve">7</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4" w:before="0" w:line="259" w:lineRule="auto"/>
            <w:ind w:left="201"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7. Glossary of Terms</w:t>
              <w:tab/>
              <w:t xml:space="preserve">8</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10150"/>
            </w:tabs>
            <w:spacing w:after="114" w:before="0" w:line="259" w:lineRule="auto"/>
            <w:ind w:left="201" w:right="1272" w:hanging="1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8. Revision History</w:t>
              <w:tab/>
              <w:t xml:space="preserve">8</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10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E">
      <w:pPr>
        <w:spacing w:after="111" w:line="259" w:lineRule="auto"/>
        <w:ind w:left="0" w:firstLine="0"/>
        <w:rPr/>
      </w:pPr>
      <w:r w:rsidDel="00000000" w:rsidR="00000000" w:rsidRPr="00000000">
        <w:rPr>
          <w:rtl w:val="0"/>
        </w:rPr>
        <w:t xml:space="preserve"> </w:t>
      </w:r>
    </w:p>
    <w:p w:rsidR="00000000" w:rsidDel="00000000" w:rsidP="00000000" w:rsidRDefault="00000000" w:rsidRPr="00000000" w14:paraId="0000002F">
      <w:pPr>
        <w:spacing w:after="160" w:line="259"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1"/>
        </w:numPr>
        <w:ind w:left="360" w:hanging="360"/>
        <w:rPr/>
      </w:pPr>
      <w:bookmarkStart w:colFirst="0" w:colLast="0" w:name="_heading=h.gjdgxs" w:id="0"/>
      <w:bookmarkEnd w:id="0"/>
      <w:r w:rsidDel="00000000" w:rsidR="00000000" w:rsidRPr="00000000">
        <w:rPr>
          <w:rtl w:val="0"/>
        </w:rPr>
        <w:t xml:space="preserve"> Introduction </w:t>
      </w:r>
    </w:p>
    <w:p w:rsidR="00000000" w:rsidDel="00000000" w:rsidP="00000000" w:rsidRDefault="00000000" w:rsidRPr="00000000" w14:paraId="00000031">
      <w:pPr>
        <w:pStyle w:val="Heading2"/>
        <w:spacing w:after="288" w:lineRule="auto"/>
        <w:ind w:left="715"/>
        <w:rPr/>
      </w:pPr>
      <w:bookmarkStart w:colFirst="0" w:colLast="0" w:name="_heading=h.30j0zll" w:id="1"/>
      <w:bookmarkEnd w:id="1"/>
      <w:r w:rsidDel="00000000" w:rsidR="00000000" w:rsidRPr="00000000">
        <w:rPr>
          <w:rtl w:val="0"/>
        </w:rPr>
        <w:t xml:space="preserve">1.1. Purpose </w:t>
      </w:r>
    </w:p>
    <w:p w:rsidR="00000000" w:rsidDel="00000000" w:rsidP="00000000" w:rsidRDefault="00000000" w:rsidRPr="00000000" w14:paraId="00000032">
      <w:pPr>
        <w:spacing w:line="480" w:lineRule="auto"/>
        <w:ind w:left="720"/>
        <w:jc w:val="both"/>
        <w:rPr>
          <w:rFonts w:ascii="Helvetica Neue" w:cs="Helvetica Neue" w:eastAsia="Helvetica Neue" w:hAnsi="Helvetica Neue"/>
          <w:color w:val="000000"/>
        </w:rPr>
      </w:pPr>
      <w:r w:rsidDel="00000000" w:rsidR="00000000" w:rsidRPr="00000000">
        <w:rPr>
          <w:rtl w:val="0"/>
        </w:rPr>
        <w:t xml:space="preserve">This document describes the criteria and plan for the development and design of the </w:t>
      </w:r>
      <w:r w:rsidDel="00000000" w:rsidR="00000000" w:rsidRPr="00000000">
        <w:rPr>
          <w:i w:val="1"/>
          <w:color w:val="000000"/>
          <w:rtl w:val="0"/>
        </w:rPr>
        <w:t xml:space="preserve">Automated Test Tool for GUIs. </w:t>
      </w:r>
      <w:r w:rsidDel="00000000" w:rsidR="00000000" w:rsidRPr="00000000">
        <w:rPr>
          <w:color w:val="000000"/>
          <w:rtl w:val="0"/>
        </w:rPr>
        <w:t xml:space="preserve">The concept behind the automated test tool that is being developed is to drastically increase the speed and efficiency of the testing abilities of the customer. The </w:t>
      </w:r>
      <w:r w:rsidDel="00000000" w:rsidR="00000000" w:rsidRPr="00000000">
        <w:rPr>
          <w:rtl w:val="0"/>
        </w:rPr>
        <w:t xml:space="preserve">purpose of this document is to introduce and explain how this goal can be achieved. This document will outline and explain the projects schedule as it applies to both the scope and the background of the project. Along with an explanation of the project structure and organization, this document will give a cost and benefit analysis to highlight the core reasons for the need to create this test tool. </w:t>
      </w:r>
      <w:r w:rsidDel="00000000" w:rsidR="00000000" w:rsidRPr="00000000">
        <w:rPr>
          <w:rtl w:val="0"/>
        </w:rPr>
      </w:r>
    </w:p>
    <w:p w:rsidR="00000000" w:rsidDel="00000000" w:rsidP="00000000" w:rsidRDefault="00000000" w:rsidRPr="00000000" w14:paraId="00000033">
      <w:pPr>
        <w:pStyle w:val="Heading2"/>
        <w:tabs>
          <w:tab w:val="center" w:pos="1411"/>
        </w:tabs>
        <w:spacing w:after="216" w:lineRule="auto"/>
        <w:ind w:left="0" w:firstLine="0"/>
        <w:rPr/>
      </w:pPr>
      <w:bookmarkStart w:colFirst="0" w:colLast="0" w:name="_heading=h.1fob9te" w:id="2"/>
      <w:bookmarkEnd w:id="2"/>
      <w:r w:rsidDel="00000000" w:rsidR="00000000" w:rsidRPr="00000000">
        <w:rPr>
          <w:sz w:val="36"/>
          <w:szCs w:val="36"/>
          <w:rtl w:val="0"/>
        </w:rPr>
        <w:t xml:space="preserve"> </w:t>
        <w:tab/>
      </w:r>
      <w:r w:rsidDel="00000000" w:rsidR="00000000" w:rsidRPr="00000000">
        <w:rPr>
          <w:rtl w:val="0"/>
        </w:rPr>
        <w:t xml:space="preserve">1.2. Scope </w:t>
      </w:r>
    </w:p>
    <w:p w:rsidR="00000000" w:rsidDel="00000000" w:rsidP="00000000" w:rsidRDefault="00000000" w:rsidRPr="00000000" w14:paraId="00000034">
      <w:pPr>
        <w:spacing w:line="480" w:lineRule="auto"/>
        <w:ind w:left="720"/>
        <w:jc w:val="both"/>
        <w:rPr>
          <w:rFonts w:ascii="Helvetica Neue" w:cs="Helvetica Neue" w:eastAsia="Helvetica Neue" w:hAnsi="Helvetica Neue"/>
          <w:color w:val="000000"/>
        </w:rPr>
      </w:pPr>
      <w:r w:rsidDel="00000000" w:rsidR="00000000" w:rsidRPr="00000000">
        <w:rPr>
          <w:color w:val="000000"/>
          <w:rtl w:val="0"/>
        </w:rPr>
        <w:t xml:space="preserve">The primary goal of the Automated Test Tool for GUIs is to be able to ensure the integrity of all code written for any component within Aegis, more specifically this project is meant to assist in increasing the efficiency of testing for the ASRC display system department. To achieve this goal, we must primarily address our key objectives. </w:t>
      </w:r>
      <w:r w:rsidDel="00000000" w:rsidR="00000000" w:rsidRPr="00000000">
        <w:rPr>
          <w:rtl w:val="0"/>
        </w:rPr>
      </w:r>
    </w:p>
    <w:p w:rsidR="00000000" w:rsidDel="00000000" w:rsidP="00000000" w:rsidRDefault="00000000" w:rsidRPr="00000000" w14:paraId="00000035">
      <w:pPr>
        <w:numPr>
          <w:ilvl w:val="0"/>
          <w:numId w:val="2"/>
        </w:numPr>
        <w:spacing w:after="200" w:before="100" w:line="480" w:lineRule="auto"/>
        <w:ind w:left="1440" w:hanging="360"/>
        <w:rPr>
          <w:color w:val="000000"/>
        </w:rPr>
      </w:pPr>
      <w:r w:rsidDel="00000000" w:rsidR="00000000" w:rsidRPr="00000000">
        <w:rPr>
          <w:color w:val="000000"/>
          <w:rtl w:val="0"/>
        </w:rPr>
        <w:t xml:space="preserve">Incorporating Motif and Linux Redhat</w:t>
      </w:r>
    </w:p>
    <w:p w:rsidR="00000000" w:rsidDel="00000000" w:rsidP="00000000" w:rsidRDefault="00000000" w:rsidRPr="00000000" w14:paraId="00000036">
      <w:pPr>
        <w:numPr>
          <w:ilvl w:val="0"/>
          <w:numId w:val="2"/>
        </w:numPr>
        <w:spacing w:after="200" w:before="100" w:line="480" w:lineRule="auto"/>
        <w:ind w:left="1440" w:hanging="360"/>
        <w:rPr>
          <w:color w:val="000000"/>
        </w:rPr>
      </w:pPr>
      <w:r w:rsidDel="00000000" w:rsidR="00000000" w:rsidRPr="00000000">
        <w:rPr>
          <w:color w:val="000000"/>
          <w:rtl w:val="0"/>
        </w:rPr>
        <w:t xml:space="preserve">Utilizing GoogleTest and GoogleMock</w:t>
      </w:r>
    </w:p>
    <w:p w:rsidR="00000000" w:rsidDel="00000000" w:rsidP="00000000" w:rsidRDefault="00000000" w:rsidRPr="00000000" w14:paraId="00000037">
      <w:pPr>
        <w:numPr>
          <w:ilvl w:val="0"/>
          <w:numId w:val="2"/>
        </w:numPr>
        <w:spacing w:after="200" w:before="100" w:line="480" w:lineRule="auto"/>
        <w:ind w:left="1440" w:hanging="360"/>
        <w:rPr>
          <w:color w:val="000000"/>
        </w:rPr>
      </w:pPr>
      <w:r w:rsidDel="00000000" w:rsidR="00000000" w:rsidRPr="00000000">
        <w:rPr>
          <w:color w:val="000000"/>
          <w:rtl w:val="0"/>
        </w:rPr>
        <w:t xml:space="preserve">Development of a tool that is universal among AEGIS components</w:t>
      </w:r>
    </w:p>
    <w:p w:rsidR="00000000" w:rsidDel="00000000" w:rsidP="00000000" w:rsidRDefault="00000000" w:rsidRPr="00000000" w14:paraId="00000038">
      <w:pPr>
        <w:numPr>
          <w:ilvl w:val="0"/>
          <w:numId w:val="2"/>
        </w:numPr>
        <w:spacing w:after="200" w:before="100" w:line="480" w:lineRule="auto"/>
        <w:ind w:left="1440" w:hanging="360"/>
        <w:rPr>
          <w:color w:val="000000"/>
        </w:rPr>
      </w:pPr>
      <w:r w:rsidDel="00000000" w:rsidR="00000000" w:rsidRPr="00000000">
        <w:rPr>
          <w:color w:val="000000"/>
          <w:rtl w:val="0"/>
        </w:rPr>
        <w:t xml:space="preserve">Meet or exceed ARSC (customer) requirements</w:t>
      </w:r>
    </w:p>
    <w:p w:rsidR="00000000" w:rsidDel="00000000" w:rsidP="00000000" w:rsidRDefault="00000000" w:rsidRPr="00000000" w14:paraId="00000039">
      <w:pPr>
        <w:numPr>
          <w:ilvl w:val="0"/>
          <w:numId w:val="2"/>
        </w:numPr>
        <w:spacing w:after="200" w:before="100" w:line="480" w:lineRule="auto"/>
        <w:ind w:left="1440" w:hanging="360"/>
        <w:rPr>
          <w:color w:val="000000"/>
        </w:rPr>
      </w:pPr>
      <w:r w:rsidDel="00000000" w:rsidR="00000000" w:rsidRPr="00000000">
        <w:rPr>
          <w:color w:val="000000"/>
          <w:rtl w:val="0"/>
        </w:rPr>
        <w:t xml:space="preserve">Effective delivery of quality software </w:t>
      </w:r>
    </w:p>
    <w:p w:rsidR="00000000" w:rsidDel="00000000" w:rsidP="00000000" w:rsidRDefault="00000000" w:rsidRPr="00000000" w14:paraId="0000003A">
      <w:pPr>
        <w:numPr>
          <w:ilvl w:val="0"/>
          <w:numId w:val="2"/>
        </w:numPr>
        <w:spacing w:after="200" w:before="100" w:line="480" w:lineRule="auto"/>
        <w:ind w:left="1440" w:hanging="360"/>
        <w:rPr>
          <w:color w:val="000000"/>
        </w:rPr>
      </w:pPr>
      <w:r w:rsidDel="00000000" w:rsidR="00000000" w:rsidRPr="00000000">
        <w:rPr>
          <w:color w:val="000000"/>
          <w:rtl w:val="0"/>
        </w:rPr>
        <w:t xml:space="preserve">Detail to technical excellence and solid design structure</w:t>
      </w:r>
    </w:p>
    <w:p w:rsidR="00000000" w:rsidDel="00000000" w:rsidP="00000000" w:rsidRDefault="00000000" w:rsidRPr="00000000" w14:paraId="0000003B">
      <w:pPr>
        <w:spacing w:line="480" w:lineRule="auto"/>
        <w:ind w:firstLine="720"/>
        <w:rPr>
          <w:color w:val="000000"/>
        </w:rPr>
      </w:pPr>
      <w:r w:rsidDel="00000000" w:rsidR="00000000" w:rsidRPr="00000000">
        <w:rPr>
          <w:rtl w:val="0"/>
        </w:rPr>
      </w:r>
    </w:p>
    <w:p w:rsidR="00000000" w:rsidDel="00000000" w:rsidP="00000000" w:rsidRDefault="00000000" w:rsidRPr="00000000" w14:paraId="0000003C">
      <w:pPr>
        <w:spacing w:line="480" w:lineRule="auto"/>
        <w:ind w:firstLine="720"/>
        <w:rPr>
          <w:color w:val="000000"/>
        </w:rPr>
      </w:pPr>
      <w:r w:rsidDel="00000000" w:rsidR="00000000" w:rsidRPr="00000000">
        <w:rPr>
          <w:rtl w:val="0"/>
        </w:rPr>
      </w:r>
    </w:p>
    <w:p w:rsidR="00000000" w:rsidDel="00000000" w:rsidP="00000000" w:rsidRDefault="00000000" w:rsidRPr="00000000" w14:paraId="0000003D">
      <w:pPr>
        <w:spacing w:line="480" w:lineRule="auto"/>
        <w:ind w:firstLine="720"/>
        <w:rPr>
          <w:color w:val="000000"/>
        </w:rPr>
      </w:pPr>
      <w:r w:rsidDel="00000000" w:rsidR="00000000" w:rsidRPr="00000000">
        <w:rPr>
          <w:rtl w:val="0"/>
        </w:rPr>
      </w:r>
    </w:p>
    <w:p w:rsidR="00000000" w:rsidDel="00000000" w:rsidP="00000000" w:rsidRDefault="00000000" w:rsidRPr="00000000" w14:paraId="0000003E">
      <w:pPr>
        <w:pStyle w:val="Heading2"/>
        <w:ind w:firstLine="720"/>
        <w:rPr>
          <w:i w:val="0"/>
          <w:color w:val="000000"/>
        </w:rPr>
      </w:pPr>
      <w:bookmarkStart w:colFirst="0" w:colLast="0" w:name="_heading=h.3znysh7" w:id="3"/>
      <w:bookmarkEnd w:id="3"/>
      <w:r w:rsidDel="00000000" w:rsidR="00000000" w:rsidRPr="00000000">
        <w:rPr>
          <w:i w:val="0"/>
          <w:color w:val="000000"/>
          <w:rtl w:val="0"/>
        </w:rPr>
        <w:t xml:space="preserve">In scope</w:t>
      </w:r>
    </w:p>
    <w:tbl>
      <w:tblPr>
        <w:tblStyle w:val="Table1"/>
        <w:tblW w:w="861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860"/>
        <w:tblGridChange w:id="0">
          <w:tblGrid>
            <w:gridCol w:w="750"/>
            <w:gridCol w:w="7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widowControl w:val="0"/>
              <w:jc w:val="center"/>
              <w:rPr>
                <w:color w:val="000000"/>
              </w:rPr>
            </w:pPr>
            <w:r w:rsidDel="00000000" w:rsidR="00000000" w:rsidRPr="00000000">
              <w:rPr>
                <w:color w:val="00000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widowControl w:val="0"/>
              <w:rPr>
                <w:color w:val="000000"/>
              </w:rPr>
            </w:pPr>
            <w:r w:rsidDel="00000000" w:rsidR="00000000" w:rsidRPr="00000000">
              <w:rPr>
                <w:color w:val="000000"/>
                <w:rtl w:val="0"/>
              </w:rPr>
              <w:t xml:space="preserve">Design an interface in motif that is able to record a series of clicks and actions and save them in a binary or XML file.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widowControl w:val="0"/>
              <w:jc w:val="center"/>
              <w:rPr>
                <w:color w:val="000000"/>
              </w:rPr>
            </w:pPr>
            <w:r w:rsidDel="00000000" w:rsidR="00000000" w:rsidRPr="00000000">
              <w:rPr>
                <w:color w:val="00000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widowControl w:val="0"/>
              <w:rPr>
                <w:color w:val="000000"/>
              </w:rPr>
            </w:pPr>
            <w:r w:rsidDel="00000000" w:rsidR="00000000" w:rsidRPr="00000000">
              <w:rPr>
                <w:color w:val="000000"/>
                <w:rtl w:val="0"/>
              </w:rPr>
              <w:t xml:space="preserve">Create a C++ tool that is capable of taking the file as an input and playing a recording of it. The tool will scan through the binary or XML file and perform the actions as if they are physically being done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widowControl w:val="0"/>
              <w:jc w:val="center"/>
              <w:rPr>
                <w:color w:val="000000"/>
              </w:rPr>
            </w:pPr>
            <w:r w:rsidDel="00000000" w:rsidR="00000000" w:rsidRPr="00000000">
              <w:rPr>
                <w:color w:val="00000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widowControl w:val="0"/>
              <w:rPr>
                <w:color w:val="000000"/>
              </w:rPr>
            </w:pPr>
            <w:r w:rsidDel="00000000" w:rsidR="00000000" w:rsidRPr="00000000">
              <w:rPr>
                <w:color w:val="000000"/>
                <w:rtl w:val="0"/>
              </w:rPr>
              <w:t xml:space="preserve">Using google mock, mock the functionality of the interface we want to test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widowControl w:val="0"/>
              <w:jc w:val="center"/>
              <w:rPr>
                <w:color w:val="000000"/>
              </w:rPr>
            </w:pPr>
            <w:r w:rsidDel="00000000" w:rsidR="00000000" w:rsidRPr="00000000">
              <w:rPr>
                <w:color w:val="00000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widowControl w:val="0"/>
              <w:rPr>
                <w:color w:val="000000"/>
              </w:rPr>
            </w:pPr>
            <w:r w:rsidDel="00000000" w:rsidR="00000000" w:rsidRPr="00000000">
              <w:rPr>
                <w:color w:val="000000"/>
                <w:rtl w:val="0"/>
              </w:rPr>
              <w:t xml:space="preserve">Using google test, test the application’s GUI without needing to directly access it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widowControl w:val="0"/>
              <w:jc w:val="center"/>
              <w:rPr>
                <w:color w:val="000000"/>
              </w:rPr>
            </w:pPr>
            <w:r w:rsidDel="00000000" w:rsidR="00000000" w:rsidRPr="00000000">
              <w:rPr>
                <w:color w:val="00000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widowControl w:val="0"/>
              <w:rPr>
                <w:color w:val="000000"/>
              </w:rPr>
            </w:pPr>
            <w:r w:rsidDel="00000000" w:rsidR="00000000" w:rsidRPr="00000000">
              <w:rPr>
                <w:color w:val="000000"/>
                <w:rtl w:val="0"/>
              </w:rPr>
              <w:t xml:space="preserve">Make sure that testing produces the same result regardless of monitor resolution, size or any other attributes.</w:t>
            </w:r>
          </w:p>
        </w:tc>
      </w:tr>
    </w:tbl>
    <w:p w:rsidR="00000000" w:rsidDel="00000000" w:rsidP="00000000" w:rsidRDefault="00000000" w:rsidRPr="00000000" w14:paraId="00000049">
      <w:pPr>
        <w:spacing w:line="480" w:lineRule="auto"/>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4A">
      <w:pPr>
        <w:pStyle w:val="Heading2"/>
        <w:ind w:firstLine="720"/>
        <w:rPr>
          <w:i w:val="0"/>
          <w:color w:val="000000"/>
        </w:rPr>
      </w:pPr>
      <w:bookmarkStart w:colFirst="0" w:colLast="0" w:name="_heading=h.2et92p0" w:id="4"/>
      <w:bookmarkEnd w:id="4"/>
      <w:r w:rsidDel="00000000" w:rsidR="00000000" w:rsidRPr="00000000">
        <w:rPr>
          <w:i w:val="0"/>
          <w:color w:val="000000"/>
          <w:rtl w:val="0"/>
        </w:rPr>
        <w:t xml:space="preserve">Out of Scope</w:t>
      </w:r>
    </w:p>
    <w:tbl>
      <w:tblPr>
        <w:tblStyle w:val="Table2"/>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845"/>
        <w:tblGridChange w:id="0">
          <w:tblGrid>
            <w:gridCol w:w="750"/>
            <w:gridCol w:w="78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widowControl w:val="0"/>
              <w:jc w:val="center"/>
              <w:rPr>
                <w:color w:val="000000"/>
              </w:rPr>
            </w:pPr>
            <w:r w:rsidDel="00000000" w:rsidR="00000000" w:rsidRPr="00000000">
              <w:rPr>
                <w:color w:val="00000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widowControl w:val="0"/>
              <w:rPr>
                <w:color w:val="000000"/>
              </w:rPr>
            </w:pPr>
            <w:r w:rsidDel="00000000" w:rsidR="00000000" w:rsidRPr="00000000">
              <w:rPr>
                <w:color w:val="000000"/>
                <w:rtl w:val="0"/>
              </w:rPr>
              <w:t xml:space="preserve">Make the recording control the mouse clicks and drags all of the GUIs components before saving them to a binary file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widowControl w:val="0"/>
              <w:jc w:val="center"/>
              <w:rPr>
                <w:color w:val="000000"/>
              </w:rPr>
            </w:pPr>
            <w:r w:rsidDel="00000000" w:rsidR="00000000" w:rsidRPr="00000000">
              <w:rPr>
                <w:color w:val="00000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widowControl w:val="0"/>
              <w:rPr>
                <w:color w:val="000000"/>
              </w:rPr>
            </w:pPr>
            <w:r w:rsidDel="00000000" w:rsidR="00000000" w:rsidRPr="00000000">
              <w:rPr>
                <w:color w:val="000000"/>
                <w:rtl w:val="0"/>
              </w:rPr>
              <w:t xml:space="preserve">Add a loading bar that tells the user what percent of the tests are complete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widowControl w:val="0"/>
              <w:jc w:val="center"/>
              <w:rPr>
                <w:color w:val="000000"/>
              </w:rPr>
            </w:pPr>
            <w:r w:rsidDel="00000000" w:rsidR="00000000" w:rsidRPr="00000000">
              <w:rPr>
                <w:color w:val="00000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widowControl w:val="0"/>
              <w:tabs>
                <w:tab w:val="left" w:pos="1170"/>
              </w:tabs>
              <w:rPr>
                <w:color w:val="000000"/>
              </w:rPr>
            </w:pPr>
            <w:r w:rsidDel="00000000" w:rsidR="00000000" w:rsidRPr="00000000">
              <w:rPr>
                <w:color w:val="000000"/>
                <w:rtl w:val="0"/>
              </w:rPr>
              <w:t xml:space="preserve">Adding an additional textbox that tells the user in live view which of the functionalities have been tested and if they pass or fail, while testing is taking place.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widowControl w:val="0"/>
              <w:jc w:val="center"/>
              <w:rPr>
                <w:color w:val="000000"/>
              </w:rPr>
            </w:pPr>
            <w:r w:rsidDel="00000000" w:rsidR="00000000" w:rsidRPr="00000000">
              <w:rPr>
                <w:color w:val="00000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widowControl w:val="0"/>
              <w:tabs>
                <w:tab w:val="left" w:pos="1170"/>
              </w:tabs>
              <w:rPr>
                <w:color w:val="000000"/>
              </w:rPr>
            </w:pPr>
            <w:r w:rsidDel="00000000" w:rsidR="00000000" w:rsidRPr="00000000">
              <w:rPr>
                <w:color w:val="000000"/>
                <w:rtl w:val="0"/>
              </w:rPr>
              <w:t xml:space="preserve">Adding an extra functionality in which the tool will not only tell the user what is wrong, but it will also tell them how to fix the problem.</w:t>
            </w:r>
          </w:p>
        </w:tc>
      </w:tr>
    </w:tbl>
    <w:p w:rsidR="00000000" w:rsidDel="00000000" w:rsidP="00000000" w:rsidRDefault="00000000" w:rsidRPr="00000000" w14:paraId="00000053">
      <w:pPr>
        <w:pStyle w:val="Heading2"/>
        <w:rPr/>
      </w:pPr>
      <w:bookmarkStart w:colFirst="0" w:colLast="0" w:name="_heading=h.tyjcwt" w:id="5"/>
      <w:bookmarkEnd w:id="5"/>
      <w:r w:rsidDel="00000000" w:rsidR="00000000" w:rsidRPr="00000000">
        <w:rPr>
          <w:rtl w:val="0"/>
        </w:rPr>
        <w:t xml:space="preserve"> </w:t>
      </w:r>
    </w:p>
    <w:p w:rsidR="00000000" w:rsidDel="00000000" w:rsidP="00000000" w:rsidRDefault="00000000" w:rsidRPr="00000000" w14:paraId="00000054">
      <w:pPr>
        <w:pStyle w:val="Heading2"/>
        <w:rPr/>
      </w:pPr>
      <w:r w:rsidDel="00000000" w:rsidR="00000000" w:rsidRPr="00000000">
        <w:rPr>
          <w:rtl w:val="0"/>
        </w:rPr>
        <w:t xml:space="preserve">1.3. System Environment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58" w:lineRule="auto"/>
        <w:ind w:left="1450" w:right="799"/>
        <w:rPr/>
      </w:pPr>
      <w:r w:rsidDel="00000000" w:rsidR="00000000" w:rsidRPr="00000000">
        <w:rPr>
          <w:rtl w:val="0"/>
        </w:rPr>
        <w:t xml:space="preserve">The minimum version requirement of this program is Red Hat Enterprise Linux (RHEL) release 7, including the X11 or later window system.</w:t>
      </w:r>
    </w:p>
    <w:p w:rsidR="00000000" w:rsidDel="00000000" w:rsidP="00000000" w:rsidRDefault="00000000" w:rsidRPr="00000000" w14:paraId="00000057">
      <w:pPr>
        <w:pStyle w:val="Heading2"/>
        <w:rPr/>
      </w:pPr>
      <w:bookmarkStart w:colFirst="0" w:colLast="0" w:name="_heading=h.3dy6vkm" w:id="6"/>
      <w:bookmarkEnd w:id="6"/>
      <w:r w:rsidDel="00000000" w:rsidR="00000000" w:rsidRPr="00000000">
        <w:rPr>
          <w:rtl w:val="0"/>
        </w:rPr>
        <w:t xml:space="preserve"> </w:t>
      </w:r>
    </w:p>
    <w:p w:rsidR="00000000" w:rsidDel="00000000" w:rsidP="00000000" w:rsidRDefault="00000000" w:rsidRPr="00000000" w14:paraId="00000058">
      <w:pPr>
        <w:spacing w:after="160" w:line="259" w:lineRule="auto"/>
        <w:ind w:left="0" w:firstLine="0"/>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r w:rsidDel="00000000" w:rsidR="00000000" w:rsidRPr="00000000">
        <w:rPr>
          <w:rtl w:val="0"/>
        </w:rPr>
        <w:t xml:space="preserve">1.4. UI Design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346" w:lineRule="auto"/>
        <w:ind w:left="2170" w:right="799" w:hanging="738.0000000000001"/>
        <w:rPr/>
      </w:pPr>
      <w:r w:rsidDel="00000000" w:rsidR="00000000" w:rsidRPr="00000000">
        <w:rPr>
          <w:rtl w:val="0"/>
        </w:rPr>
        <w:t xml:space="preserve">This section will provide snapshots of key interfaces that the user will interact with within the </w:t>
      </w:r>
      <w:r w:rsidDel="00000000" w:rsidR="00000000" w:rsidRPr="00000000">
        <w:rPr>
          <w:color w:val="000000"/>
          <w:rtl w:val="0"/>
        </w:rPr>
        <w:t xml:space="preserve">Automated Test Tool for GUIs </w:t>
      </w:r>
      <w:r w:rsidDel="00000000" w:rsidR="00000000" w:rsidRPr="00000000">
        <w:rPr>
          <w:rtl w:val="0"/>
        </w:rPr>
        <w:t xml:space="preserve">application. </w:t>
      </w:r>
    </w:p>
    <w:p w:rsidR="00000000" w:rsidDel="00000000" w:rsidP="00000000" w:rsidRDefault="00000000" w:rsidRPr="00000000" w14:paraId="0000005C">
      <w:pPr>
        <w:pStyle w:val="Heading4"/>
        <w:tabs>
          <w:tab w:val="center" w:pos="2275"/>
        </w:tabs>
        <w:spacing w:after="212" w:lineRule="auto"/>
        <w:ind w:left="1440" w:firstLine="0"/>
        <w:rPr>
          <w:color w:val="2f5496"/>
        </w:rPr>
      </w:pPr>
      <w:r w:rsidDel="00000000" w:rsidR="00000000" w:rsidRPr="00000000">
        <w:rPr>
          <w:sz w:val="36"/>
          <w:szCs w:val="36"/>
          <w:rtl w:val="0"/>
        </w:rPr>
        <w:t xml:space="preserve"> </w:t>
      </w:r>
      <w:r w:rsidDel="00000000" w:rsidR="00000000" w:rsidRPr="00000000">
        <w:rPr/>
        <w:drawing>
          <wp:inline distB="0" distT="0" distL="0" distR="0">
            <wp:extent cx="1371600" cy="3543300"/>
            <wp:effectExtent b="0" l="0" r="0" t="0"/>
            <wp:docPr id="1627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71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59" w:lineRule="auto"/>
        <w:ind w:left="0" w:firstLine="0"/>
        <w:rPr/>
      </w:pP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5E">
      <w:pPr>
        <w:spacing w:after="160" w:line="259" w:lineRule="auto"/>
        <w:ind w:left="0" w:firstLine="0"/>
        <w:rPr>
          <w:b w:val="1"/>
          <w:i w:val="1"/>
          <w:sz w:val="36"/>
          <w:szCs w:val="36"/>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ind w:left="-5"/>
        <w:rPr/>
      </w:pPr>
      <w:r w:rsidDel="00000000" w:rsidR="00000000" w:rsidRPr="00000000">
        <w:rPr>
          <w:rtl w:val="0"/>
        </w:rPr>
        <w:t xml:space="preserve">2. Use Case Diagram </w:t>
      </w:r>
    </w:p>
    <w:p w:rsidR="00000000" w:rsidDel="00000000" w:rsidP="00000000" w:rsidRDefault="00000000" w:rsidRPr="00000000" w14:paraId="00000060">
      <w:pPr>
        <w:tabs>
          <w:tab w:val="center" w:pos="4468"/>
        </w:tabs>
        <w:spacing w:after="102" w:lineRule="auto"/>
        <w:ind w:left="-15" w:firstLine="0"/>
        <w:rPr/>
      </w:pPr>
      <w:r w:rsidDel="00000000" w:rsidR="00000000" w:rsidRPr="00000000">
        <w:rPr>
          <w:b w:val="1"/>
          <w:i w:val="1"/>
          <w:sz w:val="36"/>
          <w:szCs w:val="36"/>
          <w:rtl w:val="0"/>
        </w:rPr>
        <w:t xml:space="preserve"> </w:t>
        <w:tab/>
      </w:r>
      <w:r w:rsidDel="00000000" w:rsidR="00000000" w:rsidRPr="00000000">
        <w:rPr>
          <w:b w:val="1"/>
          <w:rtl w:val="0"/>
        </w:rPr>
        <w:t xml:space="preserve">Actors:</w:t>
      </w:r>
      <w:r w:rsidDel="00000000" w:rsidR="00000000" w:rsidRPr="00000000">
        <w:rPr>
          <w:rtl w:val="0"/>
        </w:rPr>
        <w:t xml:space="preserve"> General User </w:t>
      </w:r>
    </w:p>
    <w:p w:rsidR="00000000" w:rsidDel="00000000" w:rsidP="00000000" w:rsidRDefault="00000000" w:rsidRPr="00000000" w14:paraId="00000061">
      <w:pPr>
        <w:spacing w:after="351" w:lineRule="auto"/>
        <w:ind w:left="730" w:right="799"/>
        <w:rPr/>
      </w:pPr>
      <w:r w:rsidDel="00000000" w:rsidR="00000000" w:rsidRPr="00000000">
        <w:rPr>
          <w:rtl w:val="0"/>
        </w:rPr>
        <w:t xml:space="preserve">The following use Case Diagram shows all the actions that the Actors above can perform while using the Automated Test Tool for GUIs application. </w:t>
      </w:r>
    </w:p>
    <w:p w:rsidR="00000000" w:rsidDel="00000000" w:rsidP="00000000" w:rsidRDefault="00000000" w:rsidRPr="00000000" w14:paraId="00000062">
      <w:pPr>
        <w:spacing w:after="0" w:line="259" w:lineRule="auto"/>
        <w:ind w:left="0" w:firstLine="0"/>
        <w:rPr>
          <w:b w:val="1"/>
          <w:i w:val="1"/>
          <w:sz w:val="36"/>
          <w:szCs w:val="36"/>
        </w:rPr>
      </w:pPr>
      <w:r w:rsidDel="00000000" w:rsidR="00000000" w:rsidRPr="00000000">
        <w:rPr/>
        <w:drawing>
          <wp:inline distB="0" distT="0" distL="0" distR="0">
            <wp:extent cx="4286250" cy="5524500"/>
            <wp:effectExtent b="0" l="0" r="0" t="0"/>
            <wp:docPr id="16273"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28625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60" w:line="259" w:lineRule="auto"/>
        <w:ind w:left="0" w:firstLine="0"/>
        <w:rPr>
          <w:b w:val="1"/>
          <w:i w:val="1"/>
          <w:sz w:val="36"/>
          <w:szCs w:val="36"/>
        </w:rPr>
      </w:pPr>
      <w:r w:rsidDel="00000000" w:rsidR="00000000" w:rsidRPr="00000000">
        <w:rPr>
          <w:b w:val="1"/>
          <w:i w:val="1"/>
          <w:sz w:val="36"/>
          <w:szCs w:val="36"/>
          <w:rtl w:val="0"/>
        </w:rPr>
        <w:t xml:space="preserve"> </w:t>
      </w:r>
    </w:p>
    <w:p w:rsidR="00000000" w:rsidDel="00000000" w:rsidP="00000000" w:rsidRDefault="00000000" w:rsidRPr="00000000" w14:paraId="00000064">
      <w:pPr>
        <w:pStyle w:val="Heading1"/>
        <w:ind w:left="-5"/>
        <w:rPr/>
      </w:pPr>
      <w:bookmarkStart w:colFirst="0" w:colLast="0" w:name="_heading=h.4d34og8" w:id="8"/>
      <w:bookmarkEnd w:id="8"/>
      <w:r w:rsidDel="00000000" w:rsidR="00000000" w:rsidRPr="00000000">
        <w:rPr>
          <w:rtl w:val="0"/>
        </w:rPr>
        <w:t xml:space="preserve">3. Analysis Class Diagrams </w:t>
      </w:r>
    </w:p>
    <w:p w:rsidR="00000000" w:rsidDel="00000000" w:rsidP="00000000" w:rsidRDefault="00000000" w:rsidRPr="00000000" w14:paraId="00000065">
      <w:pPr>
        <w:pStyle w:val="Heading2"/>
        <w:ind w:left="10"/>
        <w:rPr/>
      </w:pPr>
      <w:bookmarkStart w:colFirst="0" w:colLast="0" w:name="_heading=h.2s8eyo1" w:id="9"/>
      <w:bookmarkEnd w:id="9"/>
      <w:r w:rsidDel="00000000" w:rsidR="00000000" w:rsidRPr="00000000">
        <w:rPr>
          <w:rtl w:val="0"/>
        </w:rPr>
        <w:t xml:space="preserve"> </w:t>
        <w:tab/>
        <w:t xml:space="preserve">3.1. General User </w:t>
      </w:r>
    </w:p>
    <w:p w:rsidR="00000000" w:rsidDel="00000000" w:rsidP="00000000" w:rsidRDefault="00000000" w:rsidRPr="00000000" w14:paraId="00000066">
      <w:pPr>
        <w:tabs>
          <w:tab w:val="center" w:pos="720"/>
          <w:tab w:val="center" w:pos="5232"/>
        </w:tabs>
        <w:ind w:left="1440" w:firstLine="0"/>
        <w:rPr/>
      </w:pPr>
      <w:r w:rsidDel="00000000" w:rsidR="00000000" w:rsidRPr="00000000">
        <w:rPr>
          <w:rtl w:val="0"/>
        </w:rPr>
      </w:r>
    </w:p>
    <w:p w:rsidR="00000000" w:rsidDel="00000000" w:rsidP="00000000" w:rsidRDefault="00000000" w:rsidRPr="00000000" w14:paraId="00000067">
      <w:pPr>
        <w:tabs>
          <w:tab w:val="center" w:pos="720"/>
          <w:tab w:val="center" w:pos="5232"/>
        </w:tabs>
        <w:ind w:left="1440" w:firstLine="0"/>
        <w:rPr/>
      </w:pPr>
      <w:r w:rsidDel="00000000" w:rsidR="00000000" w:rsidRPr="00000000">
        <w:rPr>
          <w:rtl w:val="0"/>
        </w:rPr>
        <w:t xml:space="preserve">The Following Analysis Class Diagram shows all the classes a General User will interact with. </w:t>
      </w:r>
    </w:p>
    <w:p w:rsidR="00000000" w:rsidDel="00000000" w:rsidP="00000000" w:rsidRDefault="00000000" w:rsidRPr="00000000" w14:paraId="00000068">
      <w:pPr>
        <w:spacing w:after="148" w:line="259" w:lineRule="auto"/>
        <w:ind w:left="0" w:right="720" w:firstLine="0"/>
        <w:jc w:val="right"/>
        <w:rPr/>
      </w:pP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69">
      <w:pPr>
        <w:spacing w:after="216" w:line="259" w:lineRule="auto"/>
        <w:ind w:left="0" w:firstLine="0"/>
        <w:rPr/>
      </w:pP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6A">
      <w:pPr>
        <w:spacing w:after="213" w:line="259" w:lineRule="auto"/>
        <w:ind w:left="0" w:firstLine="0"/>
        <w:rPr/>
      </w:pPr>
      <w:r w:rsidDel="00000000" w:rsidR="00000000" w:rsidRPr="00000000">
        <w:rPr>
          <w:b w:val="1"/>
          <w:i w:val="1"/>
          <w:sz w:val="28"/>
          <w:szCs w:val="28"/>
          <w:rtl w:val="0"/>
        </w:rPr>
        <w:t xml:space="preserve"> </w:t>
      </w:r>
      <w:r w:rsidDel="00000000" w:rsidR="00000000" w:rsidRPr="00000000">
        <w:rPr/>
        <w:drawing>
          <wp:inline distB="0" distT="0" distL="0" distR="0">
            <wp:extent cx="6451600" cy="1529715"/>
            <wp:effectExtent b="0" l="0" r="0" t="0"/>
            <wp:docPr id="1627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451600" cy="152971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259" w:lineRule="auto"/>
        <w:ind w:left="0" w:firstLine="0"/>
        <w:rPr/>
      </w:pPr>
      <w:r w:rsidDel="00000000" w:rsidR="00000000" w:rsidRPr="00000000">
        <w:rPr>
          <w:rtl w:val="0"/>
        </w:rPr>
      </w:r>
    </w:p>
    <w:p w:rsidR="00000000" w:rsidDel="00000000" w:rsidP="00000000" w:rsidRDefault="00000000" w:rsidRPr="00000000" w14:paraId="0000006C">
      <w:pPr>
        <w:pStyle w:val="Heading1"/>
        <w:spacing w:after="129" w:lineRule="auto"/>
        <w:ind w:left="-5"/>
        <w:rPr/>
      </w:pPr>
      <w:bookmarkStart w:colFirst="0" w:colLast="0" w:name="_heading=h.17dp8vu" w:id="10"/>
      <w:bookmarkEnd w:id="10"/>
      <w:r w:rsidDel="00000000" w:rsidR="00000000" w:rsidRPr="00000000">
        <w:rPr>
          <w:rtl w:val="0"/>
        </w:rPr>
        <w:t xml:space="preserve">4. Class Diagrams </w:t>
      </w:r>
    </w:p>
    <w:p w:rsidR="00000000" w:rsidDel="00000000" w:rsidP="00000000" w:rsidRDefault="00000000" w:rsidRPr="00000000" w14:paraId="0000006D">
      <w:pPr>
        <w:pStyle w:val="Heading2"/>
        <w:spacing w:after="164" w:lineRule="auto"/>
        <w:ind w:left="715"/>
        <w:rPr/>
      </w:pPr>
      <w:bookmarkStart w:colFirst="0" w:colLast="0" w:name="_heading=h.3rdcrjn" w:id="11"/>
      <w:bookmarkEnd w:id="11"/>
      <w:r w:rsidDel="00000000" w:rsidR="00000000" w:rsidRPr="00000000">
        <w:rPr>
          <w:rtl w:val="0"/>
        </w:rPr>
        <w:t xml:space="preserve">4.1. Overview </w:t>
      </w:r>
    </w:p>
    <w:p w:rsidR="00000000" w:rsidDel="00000000" w:rsidP="00000000" w:rsidRDefault="00000000" w:rsidRPr="00000000" w14:paraId="0000006E">
      <w:pPr>
        <w:ind w:left="720" w:right="799" w:firstLine="690"/>
        <w:rPr>
          <w:color w:val="000000"/>
        </w:rPr>
      </w:pPr>
      <w:r w:rsidDel="00000000" w:rsidR="00000000" w:rsidRPr="00000000">
        <w:rPr>
          <w:rtl w:val="0"/>
        </w:rPr>
        <w:t xml:space="preserve">Gives an overview of all the Classes used within the </w:t>
      </w:r>
      <w:r w:rsidDel="00000000" w:rsidR="00000000" w:rsidRPr="00000000">
        <w:rPr>
          <w:color w:val="000000"/>
          <w:rtl w:val="0"/>
        </w:rPr>
        <w:t xml:space="preserve">Automated Test Tool for </w:t>
      </w:r>
    </w:p>
    <w:p w:rsidR="00000000" w:rsidDel="00000000" w:rsidP="00000000" w:rsidRDefault="00000000" w:rsidRPr="00000000" w14:paraId="0000006F">
      <w:pPr>
        <w:ind w:left="720" w:right="799" w:firstLine="690"/>
        <w:rPr/>
      </w:pPr>
      <w:r w:rsidDel="00000000" w:rsidR="00000000" w:rsidRPr="00000000">
        <w:rPr>
          <w:color w:val="000000"/>
          <w:rtl w:val="0"/>
        </w:rPr>
        <w:t xml:space="preserve">GUIs </w:t>
      </w:r>
      <w:r w:rsidDel="00000000" w:rsidR="00000000" w:rsidRPr="00000000">
        <w:rPr>
          <w:rtl w:val="0"/>
        </w:rPr>
        <w:t xml:space="preserve">Application. This overview does not include Fields and Functions to give a </w:t>
      </w:r>
    </w:p>
    <w:p w:rsidR="00000000" w:rsidDel="00000000" w:rsidP="00000000" w:rsidRDefault="00000000" w:rsidRPr="00000000" w14:paraId="00000070">
      <w:pPr>
        <w:ind w:left="720" w:right="799" w:firstLine="690"/>
        <w:rPr/>
      </w:pPr>
      <w:r w:rsidDel="00000000" w:rsidR="00000000" w:rsidRPr="00000000">
        <w:rPr>
          <w:rtl w:val="0"/>
        </w:rPr>
        <w:t xml:space="preserve">quick insight on how the classes interact. </w:t>
      </w:r>
    </w:p>
    <w:p w:rsidR="00000000" w:rsidDel="00000000" w:rsidP="00000000" w:rsidRDefault="00000000" w:rsidRPr="00000000" w14:paraId="00000071">
      <w:pPr>
        <w:ind w:left="720" w:right="799" w:firstLine="690"/>
        <w:rPr/>
      </w:pPr>
      <w:r w:rsidDel="00000000" w:rsidR="00000000" w:rsidRPr="00000000">
        <w:rPr>
          <w:rtl w:val="0"/>
        </w:rPr>
      </w:r>
    </w:p>
    <w:p w:rsidR="00000000" w:rsidDel="00000000" w:rsidP="00000000" w:rsidRDefault="00000000" w:rsidRPr="00000000" w14:paraId="00000072">
      <w:pPr>
        <w:spacing w:after="0" w:line="259" w:lineRule="auto"/>
        <w:ind w:left="720" w:firstLine="0"/>
        <w:rPr/>
      </w:pPr>
      <w:r w:rsidDel="00000000" w:rsidR="00000000" w:rsidRPr="00000000">
        <w:rPr/>
        <w:drawing>
          <wp:inline distB="114300" distT="114300" distL="114300" distR="114300">
            <wp:extent cx="5762625" cy="3414713"/>
            <wp:effectExtent b="0" l="0" r="0" t="0"/>
            <wp:docPr id="1627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62625"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60" w:line="259" w:lineRule="auto"/>
        <w:ind w:left="0" w:firstLine="0"/>
        <w:rPr/>
      </w:pPr>
      <w:bookmarkStart w:colFirst="0" w:colLast="0" w:name="_heading=h.26in1rg" w:id="12"/>
      <w:bookmarkEnd w:id="12"/>
      <w:r w:rsidDel="00000000" w:rsidR="00000000" w:rsidRPr="00000000">
        <w:rPr>
          <w:rtl w:val="0"/>
        </w:rPr>
        <w:t xml:space="preserve">4.2. Main Activity and User Classes </w:t>
      </w:r>
    </w:p>
    <w:p w:rsidR="00000000" w:rsidDel="00000000" w:rsidP="00000000" w:rsidRDefault="00000000" w:rsidRPr="00000000" w14:paraId="00000074">
      <w:pPr>
        <w:spacing w:after="500" w:lineRule="auto"/>
        <w:ind w:left="1440" w:right="799" w:firstLine="0"/>
        <w:rPr/>
      </w:pPr>
      <w:r w:rsidDel="00000000" w:rsidR="00000000" w:rsidRPr="00000000">
        <w:rPr>
          <w:rtl w:val="0"/>
        </w:rPr>
        <w:t xml:space="preserve">Shows Class Diagrams for the Main Activity and all Classes associated with a User to show how these classes interact. </w:t>
      </w:r>
    </w:p>
    <w:p w:rsidR="00000000" w:rsidDel="00000000" w:rsidP="00000000" w:rsidRDefault="00000000" w:rsidRPr="00000000" w14:paraId="00000075">
      <w:pPr>
        <w:spacing w:after="268" w:line="259" w:lineRule="auto"/>
        <w:ind w:left="374" w:firstLine="0"/>
        <w:rPr/>
      </w:pPr>
      <w:r w:rsidDel="00000000" w:rsidR="00000000" w:rsidRPr="00000000">
        <w:rPr/>
        <w:drawing>
          <wp:inline distB="0" distT="0" distL="0" distR="0">
            <wp:extent cx="6451600" cy="4852035"/>
            <wp:effectExtent b="0" l="0" r="0" t="0"/>
            <wp:docPr id="16274"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6451600" cy="485203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34" w:line="259" w:lineRule="auto"/>
        <w:ind w:left="1441" w:firstLine="0"/>
        <w:rPr/>
      </w:pPr>
      <w:r w:rsidDel="00000000" w:rsidR="00000000" w:rsidRPr="00000000">
        <w:rPr>
          <w:i w:val="1"/>
          <w:sz w:val="36"/>
          <w:szCs w:val="36"/>
          <w:rtl w:val="0"/>
        </w:rPr>
        <w:t xml:space="preserve"> </w:t>
      </w:r>
      <w:r w:rsidDel="00000000" w:rsidR="00000000" w:rsidRPr="00000000">
        <w:rPr>
          <w:rtl w:val="0"/>
        </w:rPr>
      </w:r>
    </w:p>
    <w:p w:rsidR="00000000" w:rsidDel="00000000" w:rsidP="00000000" w:rsidRDefault="00000000" w:rsidRPr="00000000" w14:paraId="00000077">
      <w:pPr>
        <w:spacing w:after="212" w:line="259" w:lineRule="auto"/>
        <w:ind w:left="0" w:firstLine="0"/>
        <w:rPr/>
      </w:pPr>
      <w:r w:rsidDel="00000000" w:rsidR="00000000" w:rsidRPr="00000000">
        <w:rPr>
          <w:i w:val="1"/>
          <w:sz w:val="28"/>
          <w:szCs w:val="28"/>
          <w:rtl w:val="0"/>
        </w:rPr>
        <w:t xml:space="preserve"> </w:t>
      </w:r>
      <w:r w:rsidDel="00000000" w:rsidR="00000000" w:rsidRPr="00000000">
        <w:rPr>
          <w:rtl w:val="0"/>
        </w:rPr>
      </w:r>
    </w:p>
    <w:p w:rsidR="00000000" w:rsidDel="00000000" w:rsidP="00000000" w:rsidRDefault="00000000" w:rsidRPr="00000000" w14:paraId="00000078">
      <w:pPr>
        <w:spacing w:after="0" w:line="259" w:lineRule="auto"/>
        <w:ind w:left="720" w:firstLine="0"/>
        <w:rPr>
          <w:b w:val="1"/>
          <w:i w:val="1"/>
          <w:sz w:val="28"/>
          <w:szCs w:val="28"/>
        </w:rPr>
      </w:pPr>
      <w:r w:rsidDel="00000000" w:rsidR="00000000" w:rsidRPr="00000000">
        <w:rPr>
          <w:b w:val="1"/>
          <w:i w:val="1"/>
          <w:sz w:val="28"/>
          <w:szCs w:val="28"/>
          <w:rtl w:val="0"/>
        </w:rPr>
        <w:t xml:space="preserve"> </w:t>
      </w:r>
    </w:p>
    <w:p w:rsidR="00000000" w:rsidDel="00000000" w:rsidP="00000000" w:rsidRDefault="00000000" w:rsidRPr="00000000" w14:paraId="00000079">
      <w:pPr>
        <w:spacing w:after="160" w:line="259" w:lineRule="auto"/>
        <w:ind w:left="0" w:firstLine="0"/>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ind w:left="0" w:firstLine="720"/>
        <w:rPr/>
      </w:pPr>
      <w:bookmarkStart w:colFirst="0" w:colLast="0" w:name="_heading=h.lnxbz9" w:id="13"/>
      <w:bookmarkEnd w:id="13"/>
      <w:r w:rsidDel="00000000" w:rsidR="00000000" w:rsidRPr="00000000">
        <w:rPr>
          <w:rtl w:val="0"/>
        </w:rPr>
        <w:t xml:space="preserve">4.3. Report Log and File Classes </w:t>
      </w:r>
    </w:p>
    <w:p w:rsidR="00000000" w:rsidDel="00000000" w:rsidP="00000000" w:rsidRDefault="00000000" w:rsidRPr="00000000" w14:paraId="0000007B">
      <w:pPr>
        <w:ind w:left="-15" w:right="799" w:firstLine="0"/>
        <w:rPr>
          <w:b w:val="1"/>
          <w:i w:val="1"/>
          <w:sz w:val="28"/>
          <w:szCs w:val="28"/>
        </w:rPr>
      </w:pPr>
      <w:r w:rsidDel="00000000" w:rsidR="00000000" w:rsidRPr="00000000">
        <w:rPr>
          <w:rtl w:val="0"/>
        </w:rPr>
      </w:r>
    </w:p>
    <w:p w:rsidR="00000000" w:rsidDel="00000000" w:rsidP="00000000" w:rsidRDefault="00000000" w:rsidRPr="00000000" w14:paraId="0000007C">
      <w:pPr>
        <w:ind w:left="1440" w:right="799" w:firstLine="0"/>
        <w:rPr/>
      </w:pPr>
      <w:r w:rsidDel="00000000" w:rsidR="00000000" w:rsidRPr="00000000">
        <w:rPr>
          <w:rtl w:val="0"/>
        </w:rPr>
        <w:t xml:space="preserve">Shows Class Diagrams for all Classes associated with the Report Log to show how these classes interact.</w:t>
      </w: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7D">
      <w:pPr>
        <w:spacing w:after="0" w:line="259" w:lineRule="auto"/>
        <w:ind w:left="0" w:firstLine="0"/>
        <w:jc w:val="right"/>
        <w:rPr/>
      </w:pPr>
      <w:r w:rsidDel="00000000" w:rsidR="00000000" w:rsidRPr="00000000">
        <w:rPr>
          <w:i w:val="1"/>
          <w:sz w:val="28"/>
          <w:szCs w:val="28"/>
          <w:rtl w:val="0"/>
        </w:rPr>
        <w:t xml:space="preserve"> </w:t>
      </w:r>
      <w:r w:rsidDel="00000000" w:rsidR="00000000" w:rsidRPr="00000000">
        <w:rPr>
          <w:rtl w:val="0"/>
        </w:rPr>
      </w:r>
    </w:p>
    <w:p w:rsidR="00000000" w:rsidDel="00000000" w:rsidP="00000000" w:rsidRDefault="00000000" w:rsidRPr="00000000" w14:paraId="0000007E">
      <w:pPr>
        <w:spacing w:after="30" w:line="259" w:lineRule="auto"/>
        <w:ind w:left="0" w:firstLine="0"/>
        <w:rPr/>
      </w:pPr>
      <w:r w:rsidDel="00000000" w:rsidR="00000000" w:rsidRPr="00000000">
        <w:rPr>
          <w:i w:val="1"/>
          <w:sz w:val="28"/>
          <w:szCs w:val="28"/>
          <w:rtl w:val="0"/>
        </w:rPr>
        <w:t xml:space="preserve"> </w:t>
        <w:tab/>
        <w:t xml:space="preserve"> </w:t>
      </w:r>
      <w:r w:rsidDel="00000000" w:rsidR="00000000" w:rsidRPr="00000000">
        <w:rPr>
          <w:rtl w:val="0"/>
        </w:rPr>
      </w:r>
    </w:p>
    <w:p w:rsidR="00000000" w:rsidDel="00000000" w:rsidP="00000000" w:rsidRDefault="00000000" w:rsidRPr="00000000" w14:paraId="0000007F">
      <w:pPr>
        <w:spacing w:after="20" w:line="259" w:lineRule="auto"/>
        <w:ind w:left="0" w:firstLine="0"/>
        <w:rPr/>
      </w:pPr>
      <w:r w:rsidDel="00000000" w:rsidR="00000000" w:rsidRPr="00000000">
        <w:rPr/>
        <w:drawing>
          <wp:inline distB="0" distT="0" distL="0" distR="0">
            <wp:extent cx="6451600" cy="3989705"/>
            <wp:effectExtent b="0" l="0" r="0" t="0"/>
            <wp:docPr id="16276"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6451600" cy="398970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 w:line="259" w:lineRule="auto"/>
        <w:ind w:left="0" w:firstLine="0"/>
        <w:rPr/>
      </w:pPr>
      <w:r w:rsidDel="00000000" w:rsidR="00000000" w:rsidRPr="00000000">
        <w:rPr>
          <w:b w:val="1"/>
          <w:i w:val="1"/>
          <w:sz w:val="28"/>
          <w:szCs w:val="28"/>
          <w:rtl w:val="0"/>
        </w:rPr>
        <w:t xml:space="preserve"> </w:t>
      </w:r>
      <w:r w:rsidDel="00000000" w:rsidR="00000000" w:rsidRPr="00000000">
        <w:rPr>
          <w:i w:val="1"/>
          <w:sz w:val="28"/>
          <w:szCs w:val="28"/>
          <w:rtl w:val="0"/>
        </w:rPr>
        <w:t xml:space="preserve"> </w:t>
      </w:r>
      <w:r w:rsidDel="00000000" w:rsidR="00000000" w:rsidRPr="00000000">
        <w:rPr>
          <w:rtl w:val="0"/>
        </w:rPr>
      </w:r>
    </w:p>
    <w:p w:rsidR="00000000" w:rsidDel="00000000" w:rsidP="00000000" w:rsidRDefault="00000000" w:rsidRPr="00000000" w14:paraId="00000081">
      <w:pPr>
        <w:spacing w:after="160" w:line="259" w:lineRule="auto"/>
        <w:ind w:left="0" w:firstLine="0"/>
        <w:rPr>
          <w:b w:val="1"/>
          <w:i w:val="1"/>
          <w:sz w:val="36"/>
          <w:szCs w:val="36"/>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spacing w:after="26" w:lineRule="auto"/>
        <w:ind w:left="-5"/>
        <w:rPr/>
      </w:pPr>
      <w:r w:rsidDel="00000000" w:rsidR="00000000" w:rsidRPr="00000000">
        <w:rPr>
          <w:rtl w:val="0"/>
        </w:rPr>
        <w:t xml:space="preserve">5. Activity Diagram </w:t>
      </w:r>
    </w:p>
    <w:p w:rsidR="00000000" w:rsidDel="00000000" w:rsidP="00000000" w:rsidRDefault="00000000" w:rsidRPr="00000000" w14:paraId="00000083">
      <w:pPr>
        <w:spacing w:after="144" w:lineRule="auto"/>
        <w:ind w:left="-5" w:right="799"/>
        <w:rPr>
          <w:b w:val="1"/>
          <w:i w:val="1"/>
          <w:sz w:val="36"/>
          <w:szCs w:val="36"/>
        </w:rPr>
      </w:pPr>
      <w:r w:rsidDel="00000000" w:rsidR="00000000" w:rsidRPr="00000000">
        <w:rPr>
          <w:rtl w:val="0"/>
        </w:rPr>
      </w:r>
    </w:p>
    <w:p w:rsidR="00000000" w:rsidDel="00000000" w:rsidP="00000000" w:rsidRDefault="00000000" w:rsidRPr="00000000" w14:paraId="00000084">
      <w:pPr>
        <w:spacing w:after="144" w:lineRule="auto"/>
        <w:ind w:left="730" w:right="799"/>
        <w:rPr/>
      </w:pPr>
      <w:r w:rsidDel="00000000" w:rsidR="00000000" w:rsidRPr="00000000">
        <w:rPr>
          <w:rtl w:val="0"/>
        </w:rPr>
        <w:t xml:space="preserve">This Activity Diagram is used to model system behaviors throughout the </w:t>
      </w:r>
      <w:r w:rsidDel="00000000" w:rsidR="00000000" w:rsidRPr="00000000">
        <w:rPr>
          <w:color w:val="000000"/>
          <w:rtl w:val="0"/>
        </w:rPr>
        <w:t xml:space="preserve">Automated Test Tool for GUIs </w:t>
      </w:r>
      <w:r w:rsidDel="00000000" w:rsidR="00000000" w:rsidRPr="00000000">
        <w:rPr>
          <w:rtl w:val="0"/>
        </w:rPr>
        <w:t xml:space="preserve">application. Shows step-by-step activities a user can perform while using this application. </w:t>
      </w:r>
    </w:p>
    <w:p w:rsidR="00000000" w:rsidDel="00000000" w:rsidP="00000000" w:rsidRDefault="00000000" w:rsidRPr="00000000" w14:paraId="00000085">
      <w:pPr>
        <w:spacing w:after="144" w:lineRule="auto"/>
        <w:ind w:left="730" w:right="799"/>
        <w:jc w:val="center"/>
        <w:rPr/>
      </w:pPr>
      <w:r w:rsidDel="00000000" w:rsidR="00000000" w:rsidRPr="00000000">
        <w:rPr/>
        <w:drawing>
          <wp:inline distB="0" distT="0" distL="0" distR="0">
            <wp:extent cx="3086100" cy="6700838"/>
            <wp:effectExtent b="0" l="0" r="0" t="0"/>
            <wp:docPr id="16275"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3086100" cy="67008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9" w:line="259" w:lineRule="auto"/>
        <w:ind w:left="0" w:firstLine="0"/>
        <w:rPr/>
      </w:pPr>
      <w:r w:rsidDel="00000000" w:rsidR="00000000" w:rsidRPr="00000000">
        <w:rPr>
          <w:b w:val="1"/>
          <w:i w:val="1"/>
          <w:sz w:val="36"/>
          <w:szCs w:val="36"/>
          <w:rtl w:val="0"/>
        </w:rPr>
        <w:t xml:space="preserve"> </w:t>
      </w:r>
      <w:r w:rsidDel="00000000" w:rsidR="00000000" w:rsidRPr="00000000">
        <w:rPr>
          <w:rtl w:val="0"/>
        </w:rPr>
      </w:r>
    </w:p>
    <w:p w:rsidR="00000000" w:rsidDel="00000000" w:rsidP="00000000" w:rsidRDefault="00000000" w:rsidRPr="00000000" w14:paraId="00000087">
      <w:pPr>
        <w:spacing w:after="0" w:line="259" w:lineRule="auto"/>
        <w:ind w:left="0" w:firstLine="0"/>
        <w:rPr/>
      </w:pPr>
      <w:r w:rsidDel="00000000" w:rsidR="00000000" w:rsidRPr="00000000">
        <w:rPr>
          <w:b w:val="1"/>
          <w:i w:val="1"/>
          <w:sz w:val="36"/>
          <w:szCs w:val="36"/>
          <w:rtl w:val="0"/>
        </w:rPr>
        <w:t xml:space="preserve"> </w:t>
      </w:r>
      <w:r w:rsidDel="00000000" w:rsidR="00000000" w:rsidRPr="00000000">
        <w:rPr>
          <w:rtl w:val="0"/>
        </w:rPr>
      </w:r>
    </w:p>
    <w:p w:rsidR="00000000" w:rsidDel="00000000" w:rsidP="00000000" w:rsidRDefault="00000000" w:rsidRPr="00000000" w14:paraId="00000088">
      <w:pPr>
        <w:pStyle w:val="Heading1"/>
        <w:spacing w:after="0" w:lineRule="auto"/>
        <w:ind w:left="-5"/>
        <w:rPr/>
      </w:pPr>
      <w:bookmarkStart w:colFirst="0" w:colLast="0" w:name="_heading=h.1ksv4uv" w:id="15"/>
      <w:bookmarkEnd w:id="15"/>
      <w:r w:rsidDel="00000000" w:rsidR="00000000" w:rsidRPr="00000000">
        <w:rPr>
          <w:rtl w:val="0"/>
        </w:rPr>
        <w:t xml:space="preserve">6. Sequence Diagrams </w:t>
      </w:r>
    </w:p>
    <w:p w:rsidR="00000000" w:rsidDel="00000000" w:rsidP="00000000" w:rsidRDefault="00000000" w:rsidRPr="00000000" w14:paraId="00000089">
      <w:pPr>
        <w:pStyle w:val="Heading2"/>
        <w:tabs>
          <w:tab w:val="center" w:pos="2028"/>
        </w:tabs>
        <w:ind w:left="0" w:firstLine="0"/>
        <w:rPr>
          <w:b w:val="0"/>
        </w:rPr>
      </w:pPr>
      <w:r w:rsidDel="00000000" w:rsidR="00000000" w:rsidRPr="00000000">
        <w:rPr>
          <w:b w:val="0"/>
          <w:rtl w:val="0"/>
        </w:rPr>
        <w:t xml:space="preserve"> </w:t>
        <w:tab/>
      </w:r>
    </w:p>
    <w:p w:rsidR="00000000" w:rsidDel="00000000" w:rsidP="00000000" w:rsidRDefault="00000000" w:rsidRPr="00000000" w14:paraId="0000008A">
      <w:pPr>
        <w:pStyle w:val="Heading2"/>
        <w:tabs>
          <w:tab w:val="center" w:pos="2028"/>
        </w:tabs>
        <w:ind w:left="0" w:firstLine="0"/>
        <w:rPr/>
      </w:pPr>
      <w:bookmarkStart w:colFirst="0" w:colLast="0" w:name="_heading=h.44sinio" w:id="16"/>
      <w:bookmarkEnd w:id="16"/>
      <w:r w:rsidDel="00000000" w:rsidR="00000000" w:rsidRPr="00000000">
        <w:rPr>
          <w:rtl w:val="0"/>
        </w:rPr>
        <w:tab/>
        <w:t xml:space="preserve">6.1. User actions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ind w:left="1450"/>
        <w:rPr/>
      </w:pPr>
      <w:bookmarkStart w:colFirst="0" w:colLast="0" w:name="_heading=h.2jxsxqh" w:id="17"/>
      <w:bookmarkEnd w:id="17"/>
      <w:r w:rsidDel="00000000" w:rsidR="00000000" w:rsidRPr="00000000">
        <w:rPr>
          <w:rtl w:val="0"/>
        </w:rPr>
        <w:t xml:space="preserve">6.1.1 Start Program </w:t>
      </w:r>
    </w:p>
    <w:p w:rsidR="00000000" w:rsidDel="00000000" w:rsidP="00000000" w:rsidRDefault="00000000" w:rsidRPr="00000000" w14:paraId="0000008D">
      <w:pPr>
        <w:rPr/>
      </w:pPr>
      <w:r w:rsidDel="00000000" w:rsidR="00000000" w:rsidRPr="00000000">
        <w:rPr>
          <w:rtl w:val="0"/>
        </w:rPr>
        <w:tab/>
        <w:tab/>
        <w:t xml:space="preserve">The following Sequence Diagram </w:t>
      </w:r>
      <w:r w:rsidDel="00000000" w:rsidR="00000000" w:rsidRPr="00000000">
        <w:rPr>
          <w:color w:val="000000"/>
          <w:rtl w:val="0"/>
        </w:rPr>
        <w:t xml:space="preserve">shows the program launch process</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0" distT="0" distL="0" distR="0">
            <wp:extent cx="5953125" cy="2150745"/>
            <wp:effectExtent b="0" l="0" r="0" t="0"/>
            <wp:docPr id="16278"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953125" cy="215074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ind w:left="1450"/>
        <w:rPr/>
      </w:pPr>
      <w:bookmarkStart w:colFirst="0" w:colLast="0" w:name="_heading=h.z337ya" w:id="18"/>
      <w:bookmarkEnd w:id="18"/>
      <w:r w:rsidDel="00000000" w:rsidR="00000000" w:rsidRPr="00000000">
        <w:rPr>
          <w:rtl w:val="0"/>
        </w:rPr>
        <w:tab/>
        <w:t xml:space="preserve">6.1.2. Set Test Resolution </w:t>
      </w:r>
    </w:p>
    <w:p w:rsidR="00000000" w:rsidDel="00000000" w:rsidP="00000000" w:rsidRDefault="00000000" w:rsidRPr="00000000" w14:paraId="00000092">
      <w:pPr>
        <w:rPr/>
      </w:pPr>
      <w:r w:rsidDel="00000000" w:rsidR="00000000" w:rsidRPr="00000000">
        <w:rPr>
          <w:rtl w:val="0"/>
        </w:rPr>
        <w:tab/>
        <w:tab/>
        <w:t xml:space="preserve">The following Sequence Diagram </w:t>
      </w:r>
      <w:r w:rsidDel="00000000" w:rsidR="00000000" w:rsidRPr="00000000">
        <w:rPr>
          <w:color w:val="000000"/>
          <w:rtl w:val="0"/>
        </w:rPr>
        <w:t xml:space="preserve">shows the set test resolution process</w:t>
      </w:r>
      <w:r w:rsidDel="00000000" w:rsidR="00000000" w:rsidRPr="00000000">
        <w:rPr>
          <w:rtl w:val="0"/>
        </w:rPr>
        <w:t xml:space="preserve">. This resolution </w:t>
      </w:r>
    </w:p>
    <w:p w:rsidR="00000000" w:rsidDel="00000000" w:rsidP="00000000" w:rsidRDefault="00000000" w:rsidRPr="00000000" w14:paraId="00000093">
      <w:pPr>
        <w:ind w:firstLine="718"/>
        <w:rPr/>
      </w:pPr>
      <w:r w:rsidDel="00000000" w:rsidR="00000000" w:rsidRPr="00000000">
        <w:rPr>
          <w:rtl w:val="0"/>
        </w:rPr>
        <w:t xml:space="preserve">will be used to scale mouse coordinates to desired test resolution.</w:t>
      </w:r>
    </w:p>
    <w:p w:rsidR="00000000" w:rsidDel="00000000" w:rsidP="00000000" w:rsidRDefault="00000000" w:rsidRPr="00000000" w14:paraId="00000094">
      <w:pPr>
        <w:pStyle w:val="Heading3"/>
        <w:ind w:left="1450"/>
        <w:rPr/>
      </w:pPr>
      <w:r w:rsidDel="00000000" w:rsidR="00000000" w:rsidRPr="00000000">
        <w:rPr>
          <w:rtl w:val="0"/>
        </w:rPr>
        <w:t xml:space="preserve">. </w:t>
      </w:r>
    </w:p>
    <w:p w:rsidR="00000000" w:rsidDel="00000000" w:rsidP="00000000" w:rsidRDefault="00000000" w:rsidRPr="00000000" w14:paraId="00000095">
      <w:pPr>
        <w:spacing w:after="0" w:line="259" w:lineRule="auto"/>
        <w:ind w:left="0" w:right="3813" w:firstLine="0"/>
        <w:jc w:val="center"/>
        <w:rPr/>
      </w:pP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96">
      <w:pPr>
        <w:pStyle w:val="Heading4"/>
        <w:tabs>
          <w:tab w:val="center" w:pos="2275"/>
        </w:tabs>
        <w:spacing w:after="212" w:lineRule="auto"/>
        <w:ind w:left="1450"/>
        <w:rPr>
          <w:color w:val="2f5496"/>
          <w:sz w:val="36"/>
          <w:szCs w:val="36"/>
        </w:rPr>
      </w:pPr>
      <w:r w:rsidDel="00000000" w:rsidR="00000000" w:rsidRPr="00000000">
        <w:rPr>
          <w:b w:val="0"/>
          <w:i w:val="0"/>
          <w:rtl w:val="0"/>
        </w:rPr>
        <w:t xml:space="preserve"> </w:t>
        <w:tab/>
        <w:t xml:space="preserve">  </w:t>
      </w:r>
      <w:r w:rsidDel="00000000" w:rsidR="00000000" w:rsidRPr="00000000">
        <w:rPr/>
        <w:drawing>
          <wp:inline distB="0" distT="0" distL="0" distR="0">
            <wp:extent cx="4191000" cy="1671638"/>
            <wp:effectExtent b="0" l="0" r="0" t="0"/>
            <wp:docPr id="1627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4191000"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ind w:left="1450"/>
        <w:rPr/>
      </w:pPr>
      <w:bookmarkStart w:colFirst="0" w:colLast="0" w:name="_heading=h.3j2qqm3" w:id="19"/>
      <w:bookmarkEnd w:id="19"/>
      <w:r w:rsidDel="00000000" w:rsidR="00000000" w:rsidRPr="00000000">
        <w:rPr>
          <w:rtl w:val="0"/>
        </w:rPr>
        <w:tab/>
      </w:r>
    </w:p>
    <w:p w:rsidR="00000000" w:rsidDel="00000000" w:rsidP="00000000" w:rsidRDefault="00000000" w:rsidRPr="00000000" w14:paraId="00000098">
      <w:pPr>
        <w:spacing w:after="160" w:line="259" w:lineRule="auto"/>
        <w:ind w:left="0" w:firstLine="0"/>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ind w:left="1450"/>
        <w:rPr/>
      </w:pPr>
      <w:r w:rsidDel="00000000" w:rsidR="00000000" w:rsidRPr="00000000">
        <w:rPr>
          <w:rtl w:val="0"/>
        </w:rPr>
        <w:t xml:space="preserve">6.1.3. Test PushButton </w:t>
      </w:r>
    </w:p>
    <w:p w:rsidR="00000000" w:rsidDel="00000000" w:rsidP="00000000" w:rsidRDefault="00000000" w:rsidRPr="00000000" w14:paraId="0000009A">
      <w:pPr>
        <w:tabs>
          <w:tab w:val="center" w:pos="720"/>
          <w:tab w:val="center" w:pos="4907"/>
        </w:tabs>
        <w:ind w:left="-15" w:firstLine="0"/>
        <w:rPr/>
      </w:pPr>
      <w:r w:rsidDel="00000000" w:rsidR="00000000" w:rsidRPr="00000000">
        <w:rPr>
          <w:b w:val="1"/>
          <w:i w:val="1"/>
          <w:sz w:val="28"/>
          <w:szCs w:val="28"/>
          <w:rtl w:val="0"/>
        </w:rPr>
        <w:t xml:space="preserve"> </w:t>
        <w:tab/>
        <w:t xml:space="preserve"> </w:t>
        <w:tab/>
      </w:r>
      <w:r w:rsidDel="00000000" w:rsidR="00000000" w:rsidRPr="00000000">
        <w:rPr>
          <w:rtl w:val="0"/>
        </w:rPr>
        <w:t xml:space="preserve">The following Sequence Diagram shows </w:t>
      </w:r>
      <w:r w:rsidDel="00000000" w:rsidR="00000000" w:rsidRPr="00000000">
        <w:rPr>
          <w:color w:val="000000"/>
          <w:rtl w:val="0"/>
        </w:rPr>
        <w:t xml:space="preserve">the Test Pushbutton p</w:t>
      </w:r>
      <w:r w:rsidDel="00000000" w:rsidR="00000000" w:rsidRPr="00000000">
        <w:rPr>
          <w:rtl w:val="0"/>
        </w:rPr>
        <w:t xml:space="preserve">rocess. </w:t>
      </w:r>
    </w:p>
    <w:p w:rsidR="00000000" w:rsidDel="00000000" w:rsidP="00000000" w:rsidRDefault="00000000" w:rsidRPr="00000000" w14:paraId="0000009B">
      <w:pPr>
        <w:tabs>
          <w:tab w:val="center" w:pos="720"/>
          <w:tab w:val="center" w:pos="4907"/>
        </w:tabs>
        <w:ind w:left="0" w:firstLine="0"/>
        <w:rPr/>
      </w:pPr>
      <w:r w:rsidDel="00000000" w:rsidR="00000000" w:rsidRPr="00000000">
        <w:rPr>
          <w:rtl w:val="0"/>
        </w:rPr>
        <w:tab/>
        <w:t xml:space="preserve">                        This process is similar for each type of widget tested, and will simply change the callback</w:t>
      </w:r>
    </w:p>
    <w:p w:rsidR="00000000" w:rsidDel="00000000" w:rsidP="00000000" w:rsidRDefault="00000000" w:rsidRPr="00000000" w14:paraId="0000009C">
      <w:pPr>
        <w:tabs>
          <w:tab w:val="center" w:pos="720"/>
          <w:tab w:val="center" w:pos="4907"/>
        </w:tabs>
        <w:ind w:left="0" w:firstLine="0"/>
        <w:rPr/>
      </w:pPr>
      <w:r w:rsidDel="00000000" w:rsidR="00000000" w:rsidRPr="00000000">
        <w:rPr>
          <w:rtl w:val="0"/>
        </w:rPr>
        <w:tab/>
        <w:t xml:space="preserve">                         function referenced based on the button type clicked.</w:t>
      </w:r>
    </w:p>
    <w:p w:rsidR="00000000" w:rsidDel="00000000" w:rsidP="00000000" w:rsidRDefault="00000000" w:rsidRPr="00000000" w14:paraId="0000009D">
      <w:pPr>
        <w:spacing w:after="0" w:line="259" w:lineRule="auto"/>
        <w:ind w:left="0" w:right="3813" w:firstLine="0"/>
        <w:jc w:val="center"/>
        <w:rPr/>
      </w:pP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9E">
      <w:pPr>
        <w:pStyle w:val="Heading4"/>
        <w:tabs>
          <w:tab w:val="center" w:pos="2275"/>
        </w:tabs>
        <w:spacing w:after="212" w:lineRule="auto"/>
        <w:ind w:left="720" w:firstLine="0"/>
        <w:rPr>
          <w:color w:val="2f5496"/>
          <w:sz w:val="36"/>
          <w:szCs w:val="36"/>
        </w:rPr>
      </w:pPr>
      <w:r w:rsidDel="00000000" w:rsidR="00000000" w:rsidRPr="00000000">
        <w:rPr>
          <w:b w:val="0"/>
          <w:i w:val="0"/>
          <w:rtl w:val="0"/>
        </w:rPr>
        <w:tab/>
      </w:r>
      <w:r w:rsidDel="00000000" w:rsidR="00000000" w:rsidRPr="00000000">
        <w:rPr/>
        <w:drawing>
          <wp:inline distB="0" distT="0" distL="0" distR="0">
            <wp:extent cx="6117495" cy="1795434"/>
            <wp:effectExtent b="0" l="0" r="0" t="0"/>
            <wp:docPr id="16281"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6117495" cy="179543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2"/>
        <w:rPr/>
      </w:pPr>
      <w:bookmarkStart w:colFirst="0" w:colLast="0" w:name="_heading=h.1y810tw" w:id="20"/>
      <w:bookmarkEnd w:id="20"/>
      <w:r w:rsidDel="00000000" w:rsidR="00000000" w:rsidRPr="00000000">
        <w:rPr>
          <w:rtl w:val="0"/>
        </w:rPr>
        <w:t xml:space="preserve">6.2. File Reading and Writing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pPr>
      <w:bookmarkStart w:colFirst="0" w:colLast="0" w:name="_heading=h.4i7ojhp" w:id="21"/>
      <w:bookmarkEnd w:id="21"/>
      <w:r w:rsidDel="00000000" w:rsidR="00000000" w:rsidRPr="00000000">
        <w:rPr>
          <w:rtl w:val="0"/>
        </w:rPr>
        <w:t xml:space="preserve"> </w:t>
        <w:tab/>
        <w:t xml:space="preserve">6.2.1. Write Output Report </w:t>
      </w:r>
    </w:p>
    <w:p w:rsidR="00000000" w:rsidDel="00000000" w:rsidP="00000000" w:rsidRDefault="00000000" w:rsidRPr="00000000" w14:paraId="000000A2">
      <w:pPr>
        <w:tabs>
          <w:tab w:val="center" w:pos="720"/>
          <w:tab w:val="center" w:pos="5190"/>
        </w:tabs>
        <w:ind w:left="2160" w:firstLine="0"/>
        <w:rPr>
          <w:b w:val="1"/>
          <w:i w:val="1"/>
          <w:sz w:val="28"/>
          <w:szCs w:val="28"/>
        </w:rPr>
      </w:pPr>
      <w:r w:rsidDel="00000000" w:rsidR="00000000" w:rsidRPr="00000000">
        <w:rPr>
          <w:rtl w:val="0"/>
        </w:rPr>
        <w:t xml:space="preserve">The following Sequence Diagram shows the Write Output File process within the Automated Test Tool for GUIs</w:t>
      </w:r>
      <w:r w:rsidDel="00000000" w:rsidR="00000000" w:rsidRPr="00000000">
        <w:rPr>
          <w:b w:val="1"/>
          <w:i w:val="1"/>
          <w:color w:val="2f5496"/>
          <w:rtl w:val="0"/>
        </w:rPr>
        <w:t xml:space="preserve"> </w:t>
      </w:r>
      <w:r w:rsidDel="00000000" w:rsidR="00000000" w:rsidRPr="00000000">
        <w:rPr>
          <w:rtl w:val="0"/>
        </w:rPr>
        <w:t xml:space="preserve">application.</w:t>
      </w:r>
      <w:r w:rsidDel="00000000" w:rsidR="00000000" w:rsidRPr="00000000">
        <w:rPr>
          <w:b w:val="1"/>
          <w:i w:val="1"/>
          <w:sz w:val="28"/>
          <w:szCs w:val="28"/>
          <w:rtl w:val="0"/>
        </w:rPr>
        <w:t xml:space="preserve"> </w:t>
      </w:r>
    </w:p>
    <w:p w:rsidR="00000000" w:rsidDel="00000000" w:rsidP="00000000" w:rsidRDefault="00000000" w:rsidRPr="00000000" w14:paraId="000000A3">
      <w:pPr>
        <w:tabs>
          <w:tab w:val="center" w:pos="720"/>
          <w:tab w:val="center" w:pos="5190"/>
        </w:tabs>
        <w:ind w:left="2160" w:firstLine="0"/>
        <w:rPr/>
      </w:pPr>
      <w:r w:rsidDel="00000000" w:rsidR="00000000" w:rsidRPr="00000000">
        <w:rPr>
          <w:rtl w:val="0"/>
        </w:rPr>
      </w:r>
    </w:p>
    <w:p w:rsidR="00000000" w:rsidDel="00000000" w:rsidP="00000000" w:rsidRDefault="00000000" w:rsidRPr="00000000" w14:paraId="000000A4">
      <w:pPr>
        <w:pStyle w:val="Heading4"/>
        <w:tabs>
          <w:tab w:val="center" w:pos="2275"/>
        </w:tabs>
        <w:spacing w:after="212" w:lineRule="auto"/>
        <w:rPr>
          <w:color w:val="2f5496"/>
          <w:sz w:val="36"/>
          <w:szCs w:val="36"/>
        </w:rPr>
      </w:pPr>
      <w:r w:rsidDel="00000000" w:rsidR="00000000" w:rsidRPr="00000000">
        <w:rPr>
          <w:b w:val="0"/>
          <w:i w:val="0"/>
          <w:rtl w:val="0"/>
        </w:rPr>
        <w:tab/>
      </w:r>
      <w:r w:rsidDel="00000000" w:rsidR="00000000" w:rsidRPr="00000000">
        <w:rPr/>
        <w:drawing>
          <wp:inline distB="0" distT="0" distL="0" distR="0">
            <wp:extent cx="5422900" cy="1979295"/>
            <wp:effectExtent b="0" l="0" r="0" t="0"/>
            <wp:docPr id="16279"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422900" cy="197929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3"/>
        <w:ind w:left="1450"/>
        <w:rPr/>
      </w:pPr>
      <w:bookmarkStart w:colFirst="0" w:colLast="0" w:name="_heading=h.2xcytpi" w:id="22"/>
      <w:bookmarkEnd w:id="22"/>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3"/>
        <w:ind w:left="1450"/>
        <w:rPr/>
      </w:pPr>
      <w:bookmarkStart w:colFirst="0" w:colLast="0" w:name="_heading=h.4t0lqgatxcb" w:id="23"/>
      <w:bookmarkEnd w:id="23"/>
      <w:r w:rsidDel="00000000" w:rsidR="00000000" w:rsidRPr="00000000">
        <w:rPr>
          <w:rtl w:val="0"/>
        </w:rPr>
        <w:t xml:space="preserve">6.2.2. Read Input File(s) </w:t>
      </w:r>
    </w:p>
    <w:p w:rsidR="00000000" w:rsidDel="00000000" w:rsidP="00000000" w:rsidRDefault="00000000" w:rsidRPr="00000000" w14:paraId="000000A7">
      <w:pPr>
        <w:tabs>
          <w:tab w:val="center" w:pos="720"/>
          <w:tab w:val="center" w:pos="5190"/>
        </w:tabs>
        <w:ind w:left="2160" w:firstLine="0"/>
        <w:rPr/>
      </w:pPr>
      <w:r w:rsidDel="00000000" w:rsidR="00000000" w:rsidRPr="00000000">
        <w:rPr>
          <w:rtl w:val="0"/>
        </w:rPr>
        <w:t xml:space="preserve">The following Sequence Diagram shows the Read Input File process within the Automated Test Tool for GUIs application.</w:t>
      </w:r>
    </w:p>
    <w:p w:rsidR="00000000" w:rsidDel="00000000" w:rsidP="00000000" w:rsidRDefault="00000000" w:rsidRPr="00000000" w14:paraId="000000A8">
      <w:pPr>
        <w:tabs>
          <w:tab w:val="center" w:pos="720"/>
          <w:tab w:val="center" w:pos="5190"/>
        </w:tabs>
        <w:ind w:left="2160" w:firstLine="0"/>
        <w:rPr/>
      </w:pPr>
      <w:r w:rsidDel="00000000" w:rsidR="00000000" w:rsidRPr="00000000">
        <w:rPr>
          <w:rtl w:val="0"/>
        </w:rPr>
      </w:r>
    </w:p>
    <w:p w:rsidR="00000000" w:rsidDel="00000000" w:rsidP="00000000" w:rsidRDefault="00000000" w:rsidRPr="00000000" w14:paraId="000000A9">
      <w:pPr>
        <w:tabs>
          <w:tab w:val="center" w:pos="720"/>
          <w:tab w:val="center" w:pos="5196"/>
        </w:tabs>
        <w:ind w:left="-15" w:firstLine="0"/>
        <w:rPr/>
      </w:pPr>
      <w:r w:rsidDel="00000000" w:rsidR="00000000" w:rsidRPr="00000000">
        <w:rPr>
          <w:rtl w:val="0"/>
        </w:rPr>
        <w:tab/>
        <w:tab/>
        <w:t xml:space="preserve">.</w:t>
      </w:r>
      <w:r w:rsidDel="00000000" w:rsidR="00000000" w:rsidRPr="00000000">
        <w:rPr>
          <w:b w:val="1"/>
          <w:i w:val="1"/>
          <w:sz w:val="28"/>
          <w:szCs w:val="28"/>
          <w:rtl w:val="0"/>
        </w:rPr>
        <w:t xml:space="preserve"> </w:t>
      </w:r>
      <w:r w:rsidDel="00000000" w:rsidR="00000000" w:rsidRPr="00000000">
        <w:rPr/>
        <w:drawing>
          <wp:inline distB="0" distT="0" distL="0" distR="0">
            <wp:extent cx="5556250" cy="1979295"/>
            <wp:effectExtent b="0" l="0" r="0" t="0"/>
            <wp:docPr id="16280" name="image12.jpg"/>
            <a:graphic>
              <a:graphicData uri="http://schemas.openxmlformats.org/drawingml/2006/picture">
                <pic:pic>
                  <pic:nvPicPr>
                    <pic:cNvPr id="0" name="image12.jpg"/>
                    <pic:cNvPicPr preferRelativeResize="0"/>
                  </pic:nvPicPr>
                  <pic:blipFill>
                    <a:blip r:embed="rId20"/>
                    <a:srcRect b="0" l="0" r="0" t="0"/>
                    <a:stretch>
                      <a:fillRect/>
                    </a:stretch>
                  </pic:blipFill>
                  <pic:spPr>
                    <a:xfrm>
                      <a:off x="0" y="0"/>
                      <a:ext cx="5556250" cy="1979295"/>
                    </a:xfrm>
                    <a:prstGeom prst="rect"/>
                    <a:ln/>
                  </pic:spPr>
                </pic:pic>
              </a:graphicData>
            </a:graphic>
          </wp:inline>
        </w:drawing>
      </w: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AA">
      <w:pPr>
        <w:spacing w:after="160" w:line="259" w:lineRule="auto"/>
        <w:ind w:left="0" w:firstLine="0"/>
        <w:rPr>
          <w:b w:val="1"/>
          <w:i w:val="1"/>
          <w:sz w:val="36"/>
          <w:szCs w:val="36"/>
        </w:rPr>
      </w:pPr>
      <w:bookmarkStart w:colFirst="0" w:colLast="0" w:name="_heading=h.1ci93xb" w:id="24"/>
      <w:bookmarkEnd w:id="24"/>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ind w:left="-5"/>
        <w:rPr/>
      </w:pPr>
      <w:r w:rsidDel="00000000" w:rsidR="00000000" w:rsidRPr="00000000">
        <w:rPr>
          <w:rtl w:val="0"/>
        </w:rPr>
        <w:t xml:space="preserve">7. Glossary of Terms </w:t>
      </w:r>
    </w:p>
    <w:p w:rsidR="00000000" w:rsidDel="00000000" w:rsidP="00000000" w:rsidRDefault="00000000" w:rsidRPr="00000000" w14:paraId="000000AC">
      <w:pPr>
        <w:spacing w:after="0" w:line="259" w:lineRule="auto"/>
        <w:ind w:left="0" w:firstLine="0"/>
        <w:rPr/>
      </w:pPr>
      <w:r w:rsidDel="00000000" w:rsidR="00000000" w:rsidRPr="00000000">
        <w:rPr>
          <w:i w:val="1"/>
          <w:sz w:val="36"/>
          <w:szCs w:val="36"/>
          <w:rtl w:val="0"/>
        </w:rPr>
        <w:t xml:space="preserve"> </w:t>
      </w:r>
      <w:r w:rsidDel="00000000" w:rsidR="00000000" w:rsidRPr="00000000">
        <w:rPr>
          <w:rtl w:val="0"/>
        </w:rPr>
      </w:r>
    </w:p>
    <w:tbl>
      <w:tblPr>
        <w:tblStyle w:val="Table3"/>
        <w:tblW w:w="9528.0" w:type="dxa"/>
        <w:jc w:val="center"/>
        <w:tblLayout w:type="fixed"/>
        <w:tblLook w:val="0400"/>
      </w:tblPr>
      <w:tblGrid>
        <w:gridCol w:w="530"/>
        <w:gridCol w:w="1529"/>
        <w:gridCol w:w="7469"/>
        <w:tblGridChange w:id="0">
          <w:tblGrid>
            <w:gridCol w:w="530"/>
            <w:gridCol w:w="1529"/>
            <w:gridCol w:w="7469"/>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AD">
            <w:pPr>
              <w:spacing w:after="0" w:line="259" w:lineRule="auto"/>
              <w:ind w:left="100" w:firstLine="0"/>
              <w:rPr/>
            </w:pPr>
            <w:r w:rsidDel="00000000" w:rsidR="00000000" w:rsidRPr="00000000">
              <w:rPr>
                <w:b w:val="1"/>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vAlign w:val="center"/>
          </w:tcPr>
          <w:p w:rsidR="00000000" w:rsidDel="00000000" w:rsidP="00000000" w:rsidRDefault="00000000" w:rsidRPr="00000000" w14:paraId="000000AE">
            <w:pPr>
              <w:spacing w:after="0" w:line="259" w:lineRule="auto"/>
              <w:ind w:left="0" w:right="46" w:firstLine="0"/>
              <w:jc w:val="center"/>
              <w:rPr/>
            </w:pPr>
            <w:r w:rsidDel="00000000" w:rsidR="00000000" w:rsidRPr="00000000">
              <w:rPr>
                <w:b w:val="1"/>
                <w:sz w:val="24"/>
                <w:szCs w:val="24"/>
                <w:rtl w:val="0"/>
              </w:rPr>
              <w:t xml:space="preserve">Term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vAlign w:val="center"/>
          </w:tcPr>
          <w:p w:rsidR="00000000" w:rsidDel="00000000" w:rsidP="00000000" w:rsidRDefault="00000000" w:rsidRPr="00000000" w14:paraId="000000AF">
            <w:pPr>
              <w:spacing w:after="0" w:line="259" w:lineRule="auto"/>
              <w:ind w:left="0" w:right="33" w:firstLine="0"/>
              <w:jc w:val="center"/>
              <w:rPr/>
            </w:pPr>
            <w:r w:rsidDel="00000000" w:rsidR="00000000" w:rsidRPr="00000000">
              <w:rPr>
                <w:b w:val="1"/>
                <w:sz w:val="24"/>
                <w:szCs w:val="24"/>
                <w:rtl w:val="0"/>
              </w:rPr>
              <w:t xml:space="preserve">Description </w:t>
            </w:r>
            <w:r w:rsidDel="00000000" w:rsidR="00000000" w:rsidRPr="00000000">
              <w:rPr>
                <w:rtl w:val="0"/>
              </w:rPr>
            </w:r>
          </w:p>
        </w:tc>
      </w:tr>
      <w:tr>
        <w:trPr>
          <w:trHeight w:val="102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0">
            <w:pPr>
              <w:spacing w:after="0" w:line="259" w:lineRule="auto"/>
              <w:ind w:left="0" w:firstLine="0"/>
              <w:rPr/>
            </w:pPr>
            <w:r w:rsidDel="00000000" w:rsidR="00000000" w:rsidRPr="00000000">
              <w:rPr>
                <w:rtl w:val="0"/>
              </w:rPr>
              <w:t xml:space="preserve">1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1">
            <w:pPr>
              <w:spacing w:after="0" w:line="259" w:lineRule="auto"/>
              <w:ind w:left="14" w:firstLine="0"/>
              <w:rPr>
                <w:b w:val="1"/>
                <w:i w:val="1"/>
                <w:color w:val="000000"/>
              </w:rPr>
            </w:pPr>
            <w:r w:rsidDel="00000000" w:rsidR="00000000" w:rsidRPr="00000000">
              <w:rPr>
                <w:b w:val="1"/>
                <w:i w:val="1"/>
                <w:color w:val="000000"/>
                <w:rtl w:val="0"/>
              </w:rPr>
              <w:t xml:space="preserve">Motif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2">
            <w:pPr>
              <w:spacing w:after="0" w:line="259" w:lineRule="auto"/>
              <w:ind w:left="3" w:right="29" w:firstLine="0"/>
              <w:rPr>
                <w:b w:val="1"/>
                <w:i w:val="1"/>
                <w:color w:val="000000"/>
              </w:rPr>
            </w:pPr>
            <w:r w:rsidDel="00000000" w:rsidR="00000000" w:rsidRPr="00000000">
              <w:rPr>
                <w:b w:val="1"/>
                <w:i w:val="1"/>
                <w:color w:val="000000"/>
                <w:rtl w:val="0"/>
              </w:rPr>
              <w:t xml:space="preserve">API used to develop windowed applications for Linux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3">
            <w:pPr>
              <w:spacing w:after="0" w:line="259" w:lineRule="auto"/>
              <w:ind w:left="0" w:firstLine="0"/>
              <w:rPr/>
            </w:pPr>
            <w:r w:rsidDel="00000000" w:rsidR="00000000" w:rsidRPr="00000000">
              <w:rPr>
                <w:rtl w:val="0"/>
              </w:rPr>
              <w:t xml:space="preserve">2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4">
            <w:pPr>
              <w:spacing w:after="0" w:line="259" w:lineRule="auto"/>
              <w:ind w:left="14" w:firstLine="0"/>
              <w:rPr>
                <w:b w:val="1"/>
                <w:i w:val="1"/>
                <w:color w:val="000000"/>
              </w:rPr>
            </w:pPr>
            <w:r w:rsidDel="00000000" w:rsidR="00000000" w:rsidRPr="00000000">
              <w:rPr>
                <w:b w:val="1"/>
                <w:i w:val="1"/>
                <w:color w:val="000000"/>
                <w:rtl w:val="0"/>
              </w:rPr>
              <w:t xml:space="preserve">RHEL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5">
            <w:pPr>
              <w:spacing w:after="0" w:line="259" w:lineRule="auto"/>
              <w:ind w:left="3" w:right="29" w:firstLine="0"/>
              <w:rPr>
                <w:b w:val="1"/>
                <w:i w:val="1"/>
                <w:color w:val="000000"/>
              </w:rPr>
            </w:pPr>
            <w:r w:rsidDel="00000000" w:rsidR="00000000" w:rsidRPr="00000000">
              <w:rPr>
                <w:b w:val="1"/>
                <w:i w:val="1"/>
                <w:color w:val="000000"/>
                <w:rtl w:val="0"/>
              </w:rPr>
              <w:t xml:space="preserve">Red Hat Enterprise Linux OS </w:t>
            </w:r>
          </w:p>
        </w:tc>
      </w:tr>
      <w:tr>
        <w:trPr>
          <w:trHeight w:val="72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6">
            <w:pPr>
              <w:spacing w:after="0" w:line="259" w:lineRule="auto"/>
              <w:ind w:left="0" w:firstLine="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7">
            <w:pPr>
              <w:spacing w:after="0" w:line="259" w:lineRule="auto"/>
              <w:ind w:left="14" w:firstLine="0"/>
              <w:rPr>
                <w:b w:val="1"/>
                <w:i w:val="1"/>
              </w:rPr>
            </w:pPr>
            <w:r w:rsidDel="00000000" w:rsidR="00000000" w:rsidRPr="00000000">
              <w:rPr>
                <w:b w:val="1"/>
                <w:i w:val="1"/>
                <w:color w:val="000000"/>
                <w:rtl w:val="0"/>
              </w:rPr>
              <w:t xml:space="preserve">X11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8">
            <w:pPr>
              <w:spacing w:after="0" w:line="259" w:lineRule="auto"/>
              <w:ind w:left="3" w:right="29" w:firstLine="0"/>
              <w:rPr>
                <w:b w:val="1"/>
                <w:i w:val="1"/>
              </w:rPr>
            </w:pPr>
            <w:r w:rsidDel="00000000" w:rsidR="00000000" w:rsidRPr="00000000">
              <w:rPr>
                <w:b w:val="1"/>
                <w:i w:val="1"/>
                <w:color w:val="000000"/>
                <w:rtl w:val="0"/>
              </w:rPr>
              <w:t xml:space="preserve">Windowing system for Linux systems </w:t>
            </w:r>
            <w:r w:rsidDel="00000000" w:rsidR="00000000" w:rsidRPr="00000000">
              <w:rPr>
                <w:rtl w:val="0"/>
              </w:rPr>
            </w:r>
          </w:p>
        </w:tc>
      </w:tr>
    </w:tbl>
    <w:p w:rsidR="00000000" w:rsidDel="00000000" w:rsidP="00000000" w:rsidRDefault="00000000" w:rsidRPr="00000000" w14:paraId="000000B9">
      <w:pPr>
        <w:spacing w:after="286"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spacing w:after="160" w:line="259" w:lineRule="auto"/>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spacing w:after="161" w:lineRule="auto"/>
        <w:ind w:left="0" w:firstLine="0"/>
        <w:rPr/>
      </w:pPr>
      <w:bookmarkStart w:colFirst="0" w:colLast="0" w:name="_heading=h.3whwml4" w:id="25"/>
      <w:bookmarkEnd w:id="25"/>
      <w:r w:rsidDel="00000000" w:rsidR="00000000" w:rsidRPr="00000000">
        <w:rPr>
          <w:rtl w:val="0"/>
        </w:rPr>
        <w:t xml:space="preserve">8. Revision History </w:t>
      </w:r>
    </w:p>
    <w:p w:rsidR="00000000" w:rsidDel="00000000" w:rsidP="00000000" w:rsidRDefault="00000000" w:rsidRPr="00000000" w14:paraId="000000BC">
      <w:pPr>
        <w:spacing w:after="0" w:line="259" w:lineRule="auto"/>
        <w:ind w:left="0" w:firstLine="0"/>
        <w:rPr/>
      </w:pPr>
      <w:r w:rsidDel="00000000" w:rsidR="00000000" w:rsidRPr="00000000">
        <w:rPr>
          <w:b w:val="1"/>
          <w:sz w:val="36"/>
          <w:szCs w:val="36"/>
          <w:rtl w:val="0"/>
        </w:rPr>
        <w:t xml:space="preserve"> </w:t>
      </w:r>
      <w:r w:rsidDel="00000000" w:rsidR="00000000" w:rsidRPr="00000000">
        <w:rPr>
          <w:rtl w:val="0"/>
        </w:rPr>
      </w:r>
    </w:p>
    <w:tbl>
      <w:tblPr>
        <w:tblStyle w:val="Table4"/>
        <w:tblW w:w="9358.0" w:type="dxa"/>
        <w:jc w:val="left"/>
        <w:tblInd w:w="3.000000000000014" w:type="dxa"/>
        <w:tblLayout w:type="fixed"/>
        <w:tblLook w:val="0400"/>
      </w:tblPr>
      <w:tblGrid>
        <w:gridCol w:w="1137"/>
        <w:gridCol w:w="1355"/>
        <w:gridCol w:w="2965"/>
        <w:gridCol w:w="3901"/>
        <w:tblGridChange w:id="0">
          <w:tblGrid>
            <w:gridCol w:w="1137"/>
            <w:gridCol w:w="1355"/>
            <w:gridCol w:w="2965"/>
            <w:gridCol w:w="3901"/>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BD">
            <w:pPr>
              <w:spacing w:after="0" w:line="259" w:lineRule="auto"/>
              <w:ind w:left="0" w:firstLine="0"/>
              <w:rPr/>
            </w:pPr>
            <w:r w:rsidDel="00000000" w:rsidR="00000000" w:rsidRPr="00000000">
              <w:rPr>
                <w:b w:val="1"/>
                <w:sz w:val="24"/>
                <w:szCs w:val="24"/>
                <w:rtl w:val="0"/>
              </w:rPr>
              <w:t xml:space="preserve">Version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BE">
            <w:pPr>
              <w:spacing w:after="0" w:line="259" w:lineRule="auto"/>
              <w:ind w:left="0" w:right="65" w:firstLine="0"/>
              <w:jc w:val="center"/>
              <w:rPr/>
            </w:pPr>
            <w:r w:rsidDel="00000000" w:rsidR="00000000" w:rsidRPr="00000000">
              <w:rPr>
                <w:b w:val="1"/>
                <w:sz w:val="24"/>
                <w:szCs w:val="24"/>
                <w:rtl w:val="0"/>
              </w:rPr>
              <w:t xml:space="preserve">Date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BF">
            <w:pPr>
              <w:spacing w:after="0" w:line="259" w:lineRule="auto"/>
              <w:ind w:left="0" w:right="57" w:firstLine="0"/>
              <w:jc w:val="center"/>
              <w:rPr/>
            </w:pPr>
            <w:r w:rsidDel="00000000" w:rsidR="00000000" w:rsidRPr="00000000">
              <w:rPr>
                <w:b w:val="1"/>
                <w:sz w:val="24"/>
                <w:szCs w:val="24"/>
                <w:rtl w:val="0"/>
              </w:rPr>
              <w:t xml:space="preserve">Updated By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C0">
            <w:pPr>
              <w:spacing w:after="0" w:line="259" w:lineRule="auto"/>
              <w:ind w:left="0" w:right="65" w:firstLine="0"/>
              <w:jc w:val="center"/>
              <w:rPr/>
            </w:pPr>
            <w:r w:rsidDel="00000000" w:rsidR="00000000" w:rsidRPr="00000000">
              <w:rPr>
                <w:b w:val="1"/>
                <w:sz w:val="24"/>
                <w:szCs w:val="24"/>
                <w:rtl w:val="0"/>
              </w:rPr>
              <w:t xml:space="preserve">Comments </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1">
            <w:pPr>
              <w:spacing w:after="0" w:line="259" w:lineRule="auto"/>
              <w:ind w:left="0" w:right="65" w:firstLine="0"/>
              <w:jc w:val="center"/>
              <w:rPr/>
            </w:pPr>
            <w:r w:rsidDel="00000000" w:rsidR="00000000" w:rsidRPr="00000000">
              <w:rPr>
                <w:rtl w:val="0"/>
              </w:rPr>
              <w:t xml:space="preserve">1.0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2">
            <w:pPr>
              <w:spacing w:after="0" w:line="259" w:lineRule="auto"/>
              <w:ind w:left="0" w:right="60" w:firstLine="0"/>
              <w:jc w:val="center"/>
              <w:rPr>
                <w:b w:val="1"/>
                <w:i w:val="1"/>
                <w:color w:val="4472c4"/>
              </w:rPr>
            </w:pPr>
            <w:r w:rsidDel="00000000" w:rsidR="00000000" w:rsidRPr="00000000">
              <w:rPr>
                <w:b w:val="1"/>
                <w:i w:val="1"/>
                <w:color w:val="4472c4"/>
                <w:rtl w:val="0"/>
              </w:rPr>
              <w:t xml:space="preserve">10/25/2019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3">
            <w:pPr>
              <w:spacing w:after="0" w:line="259" w:lineRule="auto"/>
              <w:ind w:left="0" w:right="58" w:firstLine="0"/>
              <w:jc w:val="center"/>
              <w:rPr>
                <w:b w:val="1"/>
                <w:i w:val="1"/>
                <w:color w:val="4472c4"/>
              </w:rPr>
            </w:pPr>
            <w:r w:rsidDel="00000000" w:rsidR="00000000" w:rsidRPr="00000000">
              <w:rPr>
                <w:b w:val="1"/>
                <w:i w:val="1"/>
                <w:color w:val="4472c4"/>
                <w:rtl w:val="0"/>
              </w:rPr>
              <w:t xml:space="preserve">George Clelland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4">
            <w:pPr>
              <w:spacing w:after="0" w:line="259" w:lineRule="auto"/>
              <w:ind w:left="0" w:right="66" w:firstLine="0"/>
              <w:jc w:val="center"/>
              <w:rPr/>
            </w:pPr>
            <w:r w:rsidDel="00000000" w:rsidR="00000000" w:rsidRPr="00000000">
              <w:rPr>
                <w:rtl w:val="0"/>
              </w:rPr>
              <w:t xml:space="preserve">First Draft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5">
            <w:pPr>
              <w:spacing w:after="0" w:line="259" w:lineRule="auto"/>
              <w:ind w:left="0" w:right="6" w:firstLine="0"/>
              <w:jc w:val="center"/>
              <w:rPr/>
            </w:pPr>
            <w:r w:rsidDel="00000000" w:rsidR="00000000" w:rsidRPr="00000000">
              <w:rPr>
                <w:rtl w:val="0"/>
              </w:rPr>
              <w:t xml:space="preserve">1.1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6">
            <w:pPr>
              <w:spacing w:after="0" w:line="259" w:lineRule="auto"/>
              <w:ind w:left="0" w:right="1" w:firstLine="0"/>
              <w:rPr>
                <w:b w:val="1"/>
                <w:i w:val="1"/>
                <w:color w:val="4472c4"/>
              </w:rPr>
            </w:pPr>
            <w:r w:rsidDel="00000000" w:rsidR="00000000" w:rsidRPr="00000000">
              <w:rPr>
                <w:b w:val="1"/>
                <w:i w:val="1"/>
                <w:color w:val="4472c4"/>
                <w:rtl w:val="0"/>
              </w:rPr>
              <w:t xml:space="preserve">10/28/2019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7">
            <w:pPr>
              <w:spacing w:after="0" w:line="259" w:lineRule="auto"/>
              <w:ind w:left="0" w:right="1" w:firstLine="0"/>
              <w:jc w:val="center"/>
              <w:rPr>
                <w:b w:val="1"/>
                <w:i w:val="1"/>
                <w:color w:val="4472c4"/>
              </w:rPr>
            </w:pPr>
            <w:r w:rsidDel="00000000" w:rsidR="00000000" w:rsidRPr="00000000">
              <w:rPr>
                <w:b w:val="1"/>
                <w:i w:val="1"/>
                <w:color w:val="4472c4"/>
                <w:rtl w:val="0"/>
              </w:rPr>
              <w:t xml:space="preserve"> George Clelland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8">
            <w:pPr>
              <w:spacing w:after="0" w:line="259" w:lineRule="auto"/>
              <w:ind w:left="0" w:right="1" w:firstLine="0"/>
              <w:jc w:val="center"/>
              <w:rPr/>
            </w:pPr>
            <w:r w:rsidDel="00000000" w:rsidR="00000000" w:rsidRPr="00000000">
              <w:rPr>
                <w:rtl w:val="0"/>
              </w:rPr>
              <w:t xml:space="preserve"> Final Draft (subject to revision)</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9">
            <w:pPr>
              <w:spacing w:after="0" w:line="259" w:lineRule="auto"/>
              <w:ind w:left="0" w:right="6" w:firstLine="0"/>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A">
            <w:pPr>
              <w:spacing w:after="0" w:line="259" w:lineRule="auto"/>
              <w:ind w:left="0" w:right="1" w:firstLine="0"/>
              <w:rPr>
                <w:b w:val="1"/>
                <w:i w:val="1"/>
                <w:color w:val="4472c4"/>
              </w:rPr>
            </w:pPr>
            <w:r w:rsidDel="00000000" w:rsidR="00000000" w:rsidRPr="00000000">
              <w:rPr>
                <w:b w:val="1"/>
                <w:i w:val="1"/>
                <w:color w:val="4472c4"/>
                <w:rtl w:val="0"/>
              </w:rPr>
              <w:t xml:space="preserve">12/16/2019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B">
            <w:pPr>
              <w:spacing w:after="0" w:line="259" w:lineRule="auto"/>
              <w:ind w:left="0" w:right="1" w:firstLine="0"/>
              <w:jc w:val="center"/>
              <w:rPr>
                <w:b w:val="1"/>
                <w:i w:val="1"/>
                <w:color w:val="4472c4"/>
              </w:rPr>
            </w:pPr>
            <w:r w:rsidDel="00000000" w:rsidR="00000000" w:rsidRPr="00000000">
              <w:rPr>
                <w:b w:val="1"/>
                <w:i w:val="1"/>
                <w:color w:val="4472c4"/>
                <w:rtl w:val="0"/>
              </w:rPr>
              <w:t xml:space="preserve">George Clelland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C">
            <w:pPr>
              <w:spacing w:after="0" w:line="259" w:lineRule="auto"/>
              <w:ind w:left="0" w:right="1" w:firstLine="0"/>
              <w:jc w:val="center"/>
              <w:rPr/>
            </w:pPr>
            <w:r w:rsidDel="00000000" w:rsidR="00000000" w:rsidRPr="00000000">
              <w:rPr>
                <w:rtl w:val="0"/>
              </w:rPr>
              <w:t xml:space="preserve">Updated UML overview</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D">
            <w:pPr>
              <w:spacing w:after="0" w:line="259" w:lineRule="auto"/>
              <w:ind w:left="0" w:right="6"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E">
            <w:pPr>
              <w:spacing w:after="0" w:line="259" w:lineRule="auto"/>
              <w:ind w:left="0" w:right="1" w:firstLine="0"/>
              <w:rPr>
                <w:b w:val="1"/>
                <w:i w:val="1"/>
                <w:color w:val="4472c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F">
            <w:pPr>
              <w:spacing w:after="0" w:line="259" w:lineRule="auto"/>
              <w:ind w:left="0" w:right="1" w:firstLine="0"/>
              <w:jc w:val="center"/>
              <w:rPr>
                <w:b w:val="1"/>
                <w:i w:val="1"/>
                <w:color w:val="4472c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0">
            <w:pPr>
              <w:spacing w:after="0" w:line="259" w:lineRule="auto"/>
              <w:ind w:left="0" w:right="1" w:firstLine="0"/>
              <w:jc w:val="center"/>
              <w:rPr/>
            </w:pP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1">
            <w:pPr>
              <w:spacing w:after="0" w:line="259" w:lineRule="auto"/>
              <w:ind w:left="0" w:right="6"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2">
            <w:pPr>
              <w:spacing w:after="0" w:line="259" w:lineRule="auto"/>
              <w:ind w:left="0" w:right="1" w:firstLine="0"/>
              <w:rPr>
                <w:b w:val="1"/>
                <w:i w:val="1"/>
                <w:color w:val="4472c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3">
            <w:pPr>
              <w:spacing w:after="0" w:line="259" w:lineRule="auto"/>
              <w:ind w:left="0" w:right="1" w:firstLine="0"/>
              <w:jc w:val="center"/>
              <w:rPr>
                <w:b w:val="1"/>
                <w:i w:val="1"/>
                <w:color w:val="4472c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4">
            <w:pPr>
              <w:spacing w:after="0" w:line="259" w:lineRule="auto"/>
              <w:ind w:left="0" w:right="1" w:firstLine="0"/>
              <w:jc w:val="center"/>
              <w:rPr/>
            </w:pPr>
            <w:r w:rsidDel="00000000" w:rsidR="00000000" w:rsidRPr="00000000">
              <w:rPr>
                <w:rtl w:val="0"/>
              </w:rPr>
            </w:r>
          </w:p>
        </w:tc>
      </w:tr>
    </w:tbl>
    <w:p w:rsidR="00000000" w:rsidDel="00000000" w:rsidP="00000000" w:rsidRDefault="00000000" w:rsidRPr="00000000" w14:paraId="000000D5">
      <w:pPr>
        <w:spacing w:after="158" w:line="259" w:lineRule="auto"/>
        <w:ind w:left="0" w:right="5429" w:firstLine="0"/>
        <w:jc w:val="righ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D6">
      <w:pPr>
        <w:spacing w:after="162"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D7">
      <w:pPr>
        <w:spacing w:after="154"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D8">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D9">
      <w:pPr>
        <w:spacing w:after="0" w:line="259" w:lineRule="auto"/>
        <w:ind w:left="0" w:firstLine="0"/>
        <w:rPr/>
      </w:pPr>
      <w:r w:rsidDel="00000000" w:rsidR="00000000" w:rsidRPr="00000000">
        <w:rPr>
          <w:rtl w:val="0"/>
        </w:rPr>
        <w:t xml:space="preserve"> </w:t>
      </w:r>
    </w:p>
    <w:sectPr>
      <w:footerReference r:id="rId21" w:type="first"/>
      <w:footerReference r:id="rId22" w:type="even"/>
      <w:pgSz w:h="15840" w:w="12240"/>
      <w:pgMar w:bottom="1446" w:top="1440" w:left="1441" w:right="639" w:header="720" w:footer="7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tabs>
        <w:tab w:val="center" w:pos="8990"/>
      </w:tabs>
      <w:spacing w:after="0" w:line="259" w:lineRule="auto"/>
      <w:ind w:left="0" w:firstLine="0"/>
      <w:rPr/>
    </w:pPr>
    <w:r w:rsidDel="00000000" w:rsidR="00000000" w:rsidRPr="00000000">
      <w:rPr>
        <w:rFonts w:ascii="Calibri" w:cs="Calibri" w:eastAsia="Calibri" w:hAnsi="Calibri"/>
        <w:b w:val="1"/>
        <w:i w:val="1"/>
        <w:color w:val="a6a6a6"/>
        <w:sz w:val="20"/>
        <w:szCs w:val="20"/>
        <w:rtl w:val="0"/>
      </w:rPr>
      <w:t xml:space="preserve">Treasure_Hunter_Design_Document.docx         Doc Version 1.0                             </w:t>
    </w:r>
    <w:r w:rsidDel="00000000" w:rsidR="00000000" w:rsidRPr="00000000">
      <w:rPr>
        <w:rFonts w:ascii="Calibri" w:cs="Calibri" w:eastAsia="Calibri" w:hAnsi="Calibri"/>
        <w:b w:val="1"/>
        <w:i w:val="1"/>
        <w:color w:val="a6a6a6"/>
      </w:rPr>
      <w:fldChar w:fldCharType="begin"/>
      <w:instrText xml:space="preserve">PAGE</w:instrText>
      <w:fldChar w:fldCharType="separate"/>
      <w:fldChar w:fldCharType="end"/>
    </w:r>
    <w:r w:rsidDel="00000000" w:rsidR="00000000" w:rsidRPr="00000000">
      <w:rPr>
        <w:rFonts w:ascii="Calibri" w:cs="Calibri" w:eastAsia="Calibri" w:hAnsi="Calibri"/>
        <w:b w:val="1"/>
        <w:i w:val="1"/>
        <w:color w:val="a6a6a6"/>
        <w:rtl w:val="0"/>
      </w:rPr>
      <w:t xml:space="preserve"> </w:t>
      <w:tab/>
      <w:t xml:space="preserve">11/6/18</w:t>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tabs>
        <w:tab w:val="center" w:pos="8990"/>
      </w:tabs>
      <w:spacing w:after="0" w:line="259" w:lineRule="auto"/>
      <w:ind w:left="0" w:firstLine="0"/>
      <w:rPr/>
    </w:pPr>
    <w:r w:rsidDel="00000000" w:rsidR="00000000" w:rsidRPr="00000000">
      <w:rPr>
        <w:rFonts w:ascii="Calibri" w:cs="Calibri" w:eastAsia="Calibri" w:hAnsi="Calibri"/>
        <w:b w:val="1"/>
        <w:i w:val="1"/>
        <w:color w:val="a6a6a6"/>
        <w:sz w:val="20"/>
        <w:szCs w:val="20"/>
        <w:rtl w:val="0"/>
      </w:rPr>
      <w:t xml:space="preserve">Treasure_Hunter_Design_Document.docx         Doc Version 1.0                             </w:t>
    </w:r>
    <w:r w:rsidDel="00000000" w:rsidR="00000000" w:rsidRPr="00000000">
      <w:rPr>
        <w:rFonts w:ascii="Calibri" w:cs="Calibri" w:eastAsia="Calibri" w:hAnsi="Calibri"/>
        <w:b w:val="1"/>
        <w:i w:val="1"/>
        <w:color w:val="a6a6a6"/>
      </w:rPr>
      <w:fldChar w:fldCharType="begin"/>
      <w:instrText xml:space="preserve">PAGE</w:instrText>
      <w:fldChar w:fldCharType="separate"/>
      <w:fldChar w:fldCharType="end"/>
    </w:r>
    <w:r w:rsidDel="00000000" w:rsidR="00000000" w:rsidRPr="00000000">
      <w:rPr>
        <w:rFonts w:ascii="Calibri" w:cs="Calibri" w:eastAsia="Calibri" w:hAnsi="Calibri"/>
        <w:b w:val="1"/>
        <w:i w:val="1"/>
        <w:color w:val="a6a6a6"/>
        <w:rtl w:val="0"/>
      </w:rPr>
      <w:t xml:space="preserve"> </w:t>
      <w:tab/>
      <w:t xml:space="preserve">11/6/18</w:t>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1440" w:hanging="360"/>
      </w:pPr>
      <w:rPr>
        <w:strike w:val="0"/>
        <w:u w:val="none"/>
      </w:rPr>
    </w:lvl>
    <w:lvl w:ilvl="1">
      <w:start w:val="1"/>
      <w:numFmt w:val="lowerLetter"/>
      <w:lvlText w:val="%2."/>
      <w:lvlJc w:val="left"/>
      <w:pPr>
        <w:ind w:left="2160" w:hanging="360"/>
      </w:pPr>
      <w:rPr>
        <w:strike w:val="0"/>
        <w:u w:val="none"/>
      </w:rPr>
    </w:lvl>
    <w:lvl w:ilvl="2">
      <w:start w:val="1"/>
      <w:numFmt w:val="lowerRoman"/>
      <w:lvlText w:val="%3."/>
      <w:lvlJc w:val="right"/>
      <w:pPr>
        <w:ind w:left="2880" w:hanging="360"/>
      </w:pPr>
      <w:rPr>
        <w:strike w:val="0"/>
        <w:u w:val="none"/>
      </w:rPr>
    </w:lvl>
    <w:lvl w:ilvl="3">
      <w:start w:val="1"/>
      <w:numFmt w:val="decimal"/>
      <w:lvlText w:val="%4."/>
      <w:lvlJc w:val="left"/>
      <w:pPr>
        <w:ind w:left="3600" w:hanging="360"/>
      </w:pPr>
      <w:rPr>
        <w:strike w:val="0"/>
        <w:u w:val="none"/>
      </w:rPr>
    </w:lvl>
    <w:lvl w:ilvl="4">
      <w:start w:val="1"/>
      <w:numFmt w:val="lowerLetter"/>
      <w:lvlText w:val="%5."/>
      <w:lvlJc w:val="left"/>
      <w:pPr>
        <w:ind w:left="4320" w:hanging="360"/>
      </w:pPr>
      <w:rPr>
        <w:strike w:val="0"/>
        <w:u w:val="none"/>
      </w:rPr>
    </w:lvl>
    <w:lvl w:ilvl="5">
      <w:start w:val="1"/>
      <w:numFmt w:val="lowerRoman"/>
      <w:lvlText w:val="%6."/>
      <w:lvlJc w:val="right"/>
      <w:pPr>
        <w:ind w:left="5040" w:hanging="360"/>
      </w:pPr>
      <w:rPr>
        <w:strike w:val="0"/>
        <w:u w:val="none"/>
      </w:rPr>
    </w:lvl>
    <w:lvl w:ilvl="6">
      <w:start w:val="1"/>
      <w:numFmt w:val="decimal"/>
      <w:lvlText w:val="%7."/>
      <w:lvlJc w:val="left"/>
      <w:pPr>
        <w:ind w:left="5760" w:hanging="360"/>
      </w:pPr>
      <w:rPr>
        <w:strike w:val="0"/>
        <w:u w:val="none"/>
      </w:rPr>
    </w:lvl>
    <w:lvl w:ilvl="7">
      <w:start w:val="1"/>
      <w:numFmt w:val="lowerLetter"/>
      <w:lvlText w:val="%8."/>
      <w:lvlJc w:val="left"/>
      <w:pPr>
        <w:ind w:left="6480" w:hanging="360"/>
      </w:pPr>
      <w:rPr>
        <w:strike w:val="0"/>
        <w:u w:val="none"/>
      </w:rPr>
    </w:lvl>
    <w:lvl w:ilvl="8">
      <w:start w:val="1"/>
      <w:numFmt w:val="lowerRoman"/>
      <w:lvlText w:val="%9."/>
      <w:lvlJc w:val="right"/>
      <w:pPr>
        <w:ind w:left="7200" w:hanging="360"/>
      </w:pPr>
      <w:rPr>
        <w:strike w:val="0"/>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5" w:line="250" w:lineRule="auto"/>
        <w:ind w:left="722"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1" w:before="0" w:line="259" w:lineRule="auto"/>
      <w:ind w:left="10" w:right="0" w:hanging="10"/>
      <w:jc w:val="left"/>
    </w:pPr>
    <w:rPr>
      <w:rFonts w:ascii="Arial" w:cs="Arial" w:eastAsia="Arial" w:hAnsi="Arial"/>
      <w:b w:val="1"/>
      <w:i w:val="1"/>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0" w:before="0" w:line="259" w:lineRule="auto"/>
      <w:ind w:left="730" w:right="0" w:hanging="1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0" w:before="0" w:line="259" w:lineRule="auto"/>
      <w:ind w:left="730" w:right="0" w:hanging="1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0" w:before="0" w:line="259" w:lineRule="auto"/>
      <w:ind w:left="730" w:right="0" w:hanging="1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5" w:line="250" w:lineRule="auto"/>
      <w:ind w:left="722" w:hanging="10"/>
    </w:pPr>
    <w:rPr>
      <w:rFonts w:ascii="Arial" w:cs="Arial" w:eastAsia="Arial" w:hAnsi="Arial"/>
      <w:color w:val="000000"/>
    </w:rPr>
  </w:style>
  <w:style w:type="paragraph" w:styleId="Heading1">
    <w:name w:val="heading 1"/>
    <w:next w:val="Normal"/>
    <w:link w:val="Heading1Char"/>
    <w:uiPriority w:val="9"/>
    <w:qFormat w:val="1"/>
    <w:pPr>
      <w:keepNext w:val="1"/>
      <w:keepLines w:val="1"/>
      <w:spacing w:after="201"/>
      <w:ind w:left="10" w:hanging="10"/>
      <w:outlineLvl w:val="0"/>
    </w:pPr>
    <w:rPr>
      <w:rFonts w:ascii="Arial" w:cs="Arial" w:eastAsia="Arial" w:hAnsi="Arial"/>
      <w:b w:val="1"/>
      <w:i w:val="1"/>
      <w:color w:val="000000"/>
      <w:sz w:val="36"/>
    </w:rPr>
  </w:style>
  <w:style w:type="paragraph" w:styleId="Heading2">
    <w:name w:val="heading 2"/>
    <w:next w:val="Normal"/>
    <w:link w:val="Heading2Char"/>
    <w:uiPriority w:val="9"/>
    <w:unhideWhenUsed w:val="1"/>
    <w:qFormat w:val="1"/>
    <w:pPr>
      <w:keepNext w:val="1"/>
      <w:keepLines w:val="1"/>
      <w:spacing w:after="30"/>
      <w:ind w:left="730" w:hanging="10"/>
      <w:outlineLvl w:val="1"/>
    </w:pPr>
    <w:rPr>
      <w:rFonts w:ascii="Arial" w:cs="Arial" w:eastAsia="Arial" w:hAnsi="Arial"/>
      <w:b w:val="1"/>
      <w:i w:val="1"/>
      <w:color w:val="000000"/>
      <w:sz w:val="28"/>
    </w:rPr>
  </w:style>
  <w:style w:type="paragraph" w:styleId="Heading3">
    <w:name w:val="heading 3"/>
    <w:next w:val="Normal"/>
    <w:link w:val="Heading3Char"/>
    <w:uiPriority w:val="9"/>
    <w:unhideWhenUsed w:val="1"/>
    <w:qFormat w:val="1"/>
    <w:pPr>
      <w:keepNext w:val="1"/>
      <w:keepLines w:val="1"/>
      <w:spacing w:after="30"/>
      <w:ind w:left="730" w:hanging="10"/>
      <w:outlineLvl w:val="2"/>
    </w:pPr>
    <w:rPr>
      <w:rFonts w:ascii="Arial" w:cs="Arial" w:eastAsia="Arial" w:hAnsi="Arial"/>
      <w:b w:val="1"/>
      <w:i w:val="1"/>
      <w:color w:val="000000"/>
      <w:sz w:val="28"/>
    </w:rPr>
  </w:style>
  <w:style w:type="paragraph" w:styleId="Heading4">
    <w:name w:val="heading 4"/>
    <w:next w:val="Normal"/>
    <w:link w:val="Heading4Char"/>
    <w:uiPriority w:val="9"/>
    <w:unhideWhenUsed w:val="1"/>
    <w:qFormat w:val="1"/>
    <w:pPr>
      <w:keepNext w:val="1"/>
      <w:keepLines w:val="1"/>
      <w:spacing w:after="30"/>
      <w:ind w:left="730" w:hanging="10"/>
      <w:outlineLvl w:val="3"/>
    </w:pPr>
    <w:rPr>
      <w:rFonts w:ascii="Arial" w:cs="Arial" w:eastAsia="Arial" w:hAnsi="Arial"/>
      <w:b w:val="1"/>
      <w:i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Arial" w:cs="Arial" w:eastAsia="Arial" w:hAnsi="Arial"/>
      <w:b w:val="1"/>
      <w:i w:val="1"/>
      <w:color w:val="000000"/>
      <w:sz w:val="28"/>
    </w:rPr>
  </w:style>
  <w:style w:type="character" w:styleId="Heading4Char" w:customStyle="1">
    <w:name w:val="Heading 4 Char"/>
    <w:link w:val="Heading4"/>
    <w:rPr>
      <w:rFonts w:ascii="Arial" w:cs="Arial" w:eastAsia="Arial" w:hAnsi="Arial"/>
      <w:b w:val="1"/>
      <w:i w:val="1"/>
      <w:color w:val="000000"/>
      <w:sz w:val="28"/>
    </w:rPr>
  </w:style>
  <w:style w:type="character" w:styleId="Heading1Char" w:customStyle="1">
    <w:name w:val="Heading 1 Char"/>
    <w:link w:val="Heading1"/>
    <w:rPr>
      <w:rFonts w:ascii="Arial" w:cs="Arial" w:eastAsia="Arial" w:hAnsi="Arial"/>
      <w:b w:val="1"/>
      <w:i w:val="1"/>
      <w:color w:val="000000"/>
      <w:sz w:val="36"/>
    </w:rPr>
  </w:style>
  <w:style w:type="character" w:styleId="Heading3Char" w:customStyle="1">
    <w:name w:val="Heading 3 Char"/>
    <w:link w:val="Heading3"/>
    <w:rPr>
      <w:rFonts w:ascii="Arial" w:cs="Arial" w:eastAsia="Arial" w:hAnsi="Arial"/>
      <w:b w:val="1"/>
      <w:i w:val="1"/>
      <w:color w:val="000000"/>
      <w:sz w:val="28"/>
    </w:rPr>
  </w:style>
  <w:style w:type="paragraph" w:styleId="TOC1">
    <w:name w:val="toc 1"/>
    <w:hidden w:val="1"/>
    <w:uiPriority w:val="39"/>
    <w:pPr>
      <w:spacing w:after="114"/>
      <w:ind w:left="201" w:right="1272" w:hanging="10"/>
    </w:pPr>
    <w:rPr>
      <w:rFonts w:ascii="Arial" w:cs="Arial" w:eastAsia="Arial" w:hAnsi="Arial"/>
      <w:b w:val="1"/>
      <w:color w:val="1155cc"/>
      <w:u w:color="1155cc" w:val="single"/>
    </w:rPr>
  </w:style>
  <w:style w:type="paragraph" w:styleId="TOC2">
    <w:name w:val="toc 2"/>
    <w:hidden w:val="1"/>
    <w:uiPriority w:val="39"/>
    <w:pPr>
      <w:spacing w:after="112"/>
      <w:ind w:left="722" w:right="1272" w:hanging="10"/>
    </w:pPr>
    <w:rPr>
      <w:rFonts w:ascii="Arial" w:cs="Arial" w:eastAsia="Arial" w:hAnsi="Arial"/>
      <w:color w:val="1155cc"/>
      <w:u w:color="1155cc" w:val="single"/>
    </w:rPr>
  </w:style>
  <w:style w:type="paragraph" w:styleId="TOC3">
    <w:name w:val="toc 3"/>
    <w:hidden w:val="1"/>
    <w:uiPriority w:val="39"/>
    <w:pPr>
      <w:spacing w:after="112"/>
      <w:ind w:left="722" w:right="1287" w:hanging="10"/>
      <w:jc w:val="right"/>
    </w:pPr>
    <w:rPr>
      <w:rFonts w:ascii="Arial" w:cs="Arial" w:eastAsia="Arial" w:hAnsi="Arial"/>
      <w:color w:val="1155cc"/>
      <w:u w:color="1155cc" w:val="single"/>
    </w:rPr>
  </w:style>
  <w:style w:type="paragraph" w:styleId="TOC4">
    <w:name w:val="toc 4"/>
    <w:hidden w:val="1"/>
    <w:uiPriority w:val="39"/>
    <w:pPr>
      <w:spacing w:after="112"/>
      <w:ind w:left="1273" w:right="822" w:hanging="10"/>
    </w:pPr>
    <w:rPr>
      <w:rFonts w:ascii="Arial" w:cs="Arial" w:eastAsia="Arial" w:hAnsi="Arial"/>
      <w:color w:val="1155cc"/>
      <w:u w:color="1155cc" w:val="single"/>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Header">
    <w:name w:val="header"/>
    <w:basedOn w:val="Normal"/>
    <w:link w:val="HeaderChar"/>
    <w:uiPriority w:val="99"/>
    <w:unhideWhenUsed w:val="1"/>
    <w:rsid w:val="00F97A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97AA9"/>
    <w:rPr>
      <w:rFonts w:ascii="Arial" w:cs="Arial" w:eastAsia="Arial" w:hAnsi="Arial"/>
      <w:color w:val="000000"/>
    </w:rPr>
  </w:style>
  <w:style w:type="paragraph" w:styleId="Footer">
    <w:name w:val="footer"/>
    <w:basedOn w:val="Normal"/>
    <w:link w:val="FooterChar"/>
    <w:uiPriority w:val="99"/>
    <w:semiHidden w:val="1"/>
    <w:unhideWhenUsed w:val="1"/>
    <w:rsid w:val="00F97AA9"/>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F97AA9"/>
    <w:rPr>
      <w:rFonts w:ascii="Arial" w:cs="Arial" w:eastAsia="Arial" w:hAnsi="Arial"/>
      <w:color w:val="000000"/>
    </w:rPr>
  </w:style>
  <w:style w:type="character" w:styleId="Hyperlink">
    <w:name w:val="Hyperlink"/>
    <w:basedOn w:val="DefaultParagraphFont"/>
    <w:uiPriority w:val="99"/>
    <w:unhideWhenUsed w:val="1"/>
    <w:rsid w:val="00F97AA9"/>
    <w:rPr>
      <w:color w:val="0563c1" w:themeColor="hyperlink"/>
      <w:u w:val="single"/>
    </w:rPr>
  </w:style>
  <w:style w:type="paragraph" w:styleId="ListParagraph">
    <w:name w:val="List Paragraph"/>
    <w:basedOn w:val="Normal"/>
    <w:uiPriority w:val="34"/>
    <w:qFormat w:val="1"/>
    <w:rsid w:val="006D29CE"/>
    <w:pPr>
      <w:ind w:left="720"/>
      <w:contextualSpacing w:val="1"/>
    </w:pPr>
  </w:style>
  <w:style w:type="paragraph" w:styleId="NormalWeb">
    <w:name w:val="Normal (Web)"/>
    <w:basedOn w:val="Normal"/>
    <w:uiPriority w:val="99"/>
    <w:semiHidden w:val="1"/>
    <w:unhideWhenUsed w:val="1"/>
    <w:rsid w:val="000807DC"/>
    <w:pPr>
      <w:spacing w:after="100" w:afterAutospacing="1" w:before="100" w:beforeAutospacing="1" w:line="240" w:lineRule="auto"/>
      <w:ind w:left="0" w:firstLine="0"/>
    </w:pPr>
    <w:rPr>
      <w:rFonts w:ascii="Times New Roman" w:cs="Times New Roman" w:eastAsia="Times New Roman" w:hAnsi="Times New Roman"/>
      <w:color w:val="auto"/>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56.0" w:type="dxa"/>
        <w:left w:w="99.0" w:type="dxa"/>
        <w:bottom w:w="0.0" w:type="dxa"/>
        <w:right w:w="57.0" w:type="dxa"/>
      </w:tblCellMar>
    </w:tblPr>
  </w:style>
  <w:style w:type="table" w:styleId="Table4">
    <w:basedOn w:val="TableNormal"/>
    <w:pPr>
      <w:spacing w:after="0" w:line="240" w:lineRule="auto"/>
    </w:pPr>
    <w:tblPr>
      <w:tblStyleRowBandSize w:val="1"/>
      <w:tblStyleColBandSize w:val="1"/>
      <w:tblCellMar>
        <w:top w:w="56.0" w:type="dxa"/>
        <w:left w:w="126.0" w:type="dxa"/>
        <w:bottom w:w="0.0" w:type="dxa"/>
        <w:right w:w="67.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11" Type="http://schemas.openxmlformats.org/officeDocument/2006/relationships/image" Target="media/image3.jpg"/><Relationship Id="rId22" Type="http://schemas.openxmlformats.org/officeDocument/2006/relationships/footer" Target="footer2.xml"/><Relationship Id="rId10" Type="http://schemas.openxmlformats.org/officeDocument/2006/relationships/image" Target="media/image9.jpg"/><Relationship Id="rId21" Type="http://schemas.openxmlformats.org/officeDocument/2006/relationships/footer" Target="footer1.xml"/><Relationship Id="rId13" Type="http://schemas.openxmlformats.org/officeDocument/2006/relationships/image" Target="media/image11.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jpg"/><Relationship Id="rId14" Type="http://schemas.openxmlformats.org/officeDocument/2006/relationships/image" Target="media/image7.jpg"/><Relationship Id="rId17" Type="http://schemas.openxmlformats.org/officeDocument/2006/relationships/image" Target="media/image4.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customXml" Target="../customXML/item1.xml"/><Relationship Id="rId18" Type="http://schemas.openxmlformats.org/officeDocument/2006/relationships/image" Target="media/image8.jpg"/><Relationship Id="rId7" Type="http://schemas.openxmlformats.org/officeDocument/2006/relationships/image" Target="media/image1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XwnPHKLtfqmCXdn+AYsp0T6/Uw==">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2019-02-12T01:01:00Z</dcterms:created>
  <dc:creator>Darby, Michelle</dc:creator>
</cp:coreProperties>
</file>