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94B44" w14:textId="77777777" w:rsidR="00185BBF" w:rsidRPr="0024380A" w:rsidRDefault="00185BBF" w:rsidP="00185BBF">
      <w:pPr>
        <w:jc w:val="center"/>
        <w:rPr>
          <w:rFonts w:cstheme="minorHAnsi"/>
          <w:b/>
          <w:bCs/>
          <w:color w:val="365F92"/>
          <w:sz w:val="28"/>
          <w:szCs w:val="28"/>
        </w:rPr>
      </w:pPr>
      <w:r w:rsidRPr="0024380A">
        <w:rPr>
          <w:rFonts w:cstheme="minorHAnsi"/>
          <w:b/>
          <w:bCs/>
          <w:color w:val="365F92"/>
          <w:sz w:val="28"/>
          <w:szCs w:val="28"/>
        </w:rPr>
        <w:t>Algorithme et Ecoconception</w:t>
      </w:r>
    </w:p>
    <w:p w14:paraId="1B2945F3" w14:textId="77777777" w:rsidR="00185BBF" w:rsidRPr="0024380A" w:rsidRDefault="00185BBF" w:rsidP="00185BBF">
      <w:pPr>
        <w:rPr>
          <w:rFonts w:cstheme="minorHAnsi"/>
        </w:rPr>
      </w:pPr>
    </w:p>
    <w:p w14:paraId="196D3161" w14:textId="77777777" w:rsidR="00185BBF" w:rsidRPr="0024380A" w:rsidRDefault="00185BBF" w:rsidP="00185BBF">
      <w:pPr>
        <w:rPr>
          <w:rFonts w:cstheme="minorHAnsi"/>
          <w:b/>
          <w:bCs/>
          <w:color w:val="365F92"/>
          <w:sz w:val="28"/>
          <w:szCs w:val="28"/>
        </w:rPr>
      </w:pPr>
      <w:r w:rsidRPr="0024380A">
        <w:rPr>
          <w:rFonts w:cstheme="minorHAnsi"/>
          <w:b/>
          <w:bCs/>
          <w:color w:val="365F92"/>
          <w:sz w:val="28"/>
          <w:szCs w:val="28"/>
        </w:rPr>
        <w:t xml:space="preserve">Objectifs : </w:t>
      </w:r>
    </w:p>
    <w:p w14:paraId="0D0C0F43" w14:textId="77777777" w:rsidR="00185BBF" w:rsidRPr="0024380A" w:rsidRDefault="00185BBF" w:rsidP="00185BBF">
      <w:pPr>
        <w:pStyle w:val="Paragraphedeliste"/>
        <w:numPr>
          <w:ilvl w:val="0"/>
          <w:numId w:val="1"/>
        </w:numPr>
        <w:autoSpaceDE w:val="0"/>
        <w:autoSpaceDN w:val="0"/>
        <w:adjustRightInd w:val="0"/>
        <w:spacing w:after="0" w:line="240" w:lineRule="auto"/>
        <w:rPr>
          <w:rFonts w:cstheme="minorHAnsi"/>
          <w:color w:val="444444"/>
          <w:sz w:val="24"/>
          <w:szCs w:val="24"/>
        </w:rPr>
      </w:pPr>
      <w:r w:rsidRPr="0024380A">
        <w:rPr>
          <w:rFonts w:cstheme="minorHAnsi"/>
          <w:color w:val="444444"/>
          <w:sz w:val="24"/>
          <w:szCs w:val="24"/>
        </w:rPr>
        <w:t>Vérifier que vous avez les bases en algorithmie</w:t>
      </w:r>
    </w:p>
    <w:p w14:paraId="22B23996" w14:textId="77777777" w:rsidR="00185BBF" w:rsidRPr="0024380A" w:rsidRDefault="00185BBF" w:rsidP="00185BBF">
      <w:pPr>
        <w:pStyle w:val="Paragraphedeliste"/>
        <w:numPr>
          <w:ilvl w:val="0"/>
          <w:numId w:val="1"/>
        </w:numPr>
        <w:autoSpaceDE w:val="0"/>
        <w:autoSpaceDN w:val="0"/>
        <w:adjustRightInd w:val="0"/>
        <w:spacing w:after="0" w:line="240" w:lineRule="auto"/>
        <w:rPr>
          <w:rFonts w:cstheme="minorHAnsi"/>
          <w:color w:val="444444"/>
          <w:sz w:val="24"/>
          <w:szCs w:val="24"/>
        </w:rPr>
      </w:pPr>
      <w:r w:rsidRPr="0024380A">
        <w:rPr>
          <w:rFonts w:cstheme="minorHAnsi"/>
          <w:color w:val="444444"/>
          <w:sz w:val="24"/>
          <w:szCs w:val="24"/>
        </w:rPr>
        <w:t>Travailler en écoconception</w:t>
      </w:r>
    </w:p>
    <w:p w14:paraId="2A57E478" w14:textId="77777777" w:rsidR="00185BBF" w:rsidRPr="0024380A" w:rsidRDefault="00185BBF" w:rsidP="00185BBF">
      <w:pPr>
        <w:rPr>
          <w:rFonts w:cstheme="minorHAnsi"/>
        </w:rPr>
      </w:pPr>
    </w:p>
    <w:p w14:paraId="08E4932F" w14:textId="77777777" w:rsidR="00185BBF" w:rsidRPr="0024380A" w:rsidRDefault="00185BBF" w:rsidP="00185BBF">
      <w:pPr>
        <w:rPr>
          <w:rFonts w:cstheme="minorHAnsi"/>
        </w:rPr>
      </w:pPr>
    </w:p>
    <w:p w14:paraId="43EF1F68" w14:textId="77777777" w:rsidR="00185BBF" w:rsidRPr="0024380A" w:rsidRDefault="00185BBF" w:rsidP="00185BBF">
      <w:pPr>
        <w:pStyle w:val="Titre1"/>
        <w:rPr>
          <w:rFonts w:asciiTheme="minorHAnsi" w:hAnsiTheme="minorHAnsi" w:cstheme="minorHAnsi"/>
        </w:rPr>
      </w:pPr>
      <w:r w:rsidRPr="0024380A">
        <w:rPr>
          <w:rFonts w:asciiTheme="minorHAnsi" w:hAnsiTheme="minorHAnsi" w:cstheme="minorHAnsi"/>
        </w:rPr>
        <w:t>Trouver les informations quand elles ne sont pas explicites</w:t>
      </w:r>
    </w:p>
    <w:p w14:paraId="4794AE80" w14:textId="77777777" w:rsidR="00185BBF" w:rsidRPr="0024380A" w:rsidRDefault="00185BBF" w:rsidP="00185BBF">
      <w:pPr>
        <w:pStyle w:val="Titre2"/>
        <w:rPr>
          <w:rFonts w:asciiTheme="minorHAnsi" w:hAnsiTheme="minorHAnsi" w:cstheme="minorHAnsi"/>
        </w:rPr>
      </w:pPr>
      <w:r w:rsidRPr="0024380A">
        <w:rPr>
          <w:rFonts w:asciiTheme="minorHAnsi" w:hAnsiTheme="minorHAnsi" w:cstheme="minorHAnsi"/>
        </w:rPr>
        <w:t>L’énigme de Einstein</w:t>
      </w:r>
    </w:p>
    <w:p w14:paraId="2DF7368C" w14:textId="77777777" w:rsidR="00185BBF" w:rsidRPr="0024380A" w:rsidRDefault="00185BBF" w:rsidP="00185BBF">
      <w:pPr>
        <w:spacing w:after="0" w:line="240" w:lineRule="auto"/>
        <w:rPr>
          <w:rFonts w:eastAsia="Times New Roman" w:cstheme="minorHAnsi"/>
          <w:lang w:eastAsia="fr-FR"/>
        </w:rPr>
      </w:pPr>
    </w:p>
    <w:p w14:paraId="7FF46EB9" w14:textId="77777777" w:rsidR="00185BBF" w:rsidRPr="0024380A" w:rsidRDefault="00185BBF" w:rsidP="00185BBF">
      <w:pPr>
        <w:spacing w:after="0" w:line="240" w:lineRule="auto"/>
        <w:rPr>
          <w:rFonts w:eastAsia="Times New Roman" w:cstheme="minorHAnsi"/>
          <w:sz w:val="24"/>
          <w:szCs w:val="24"/>
          <w:lang w:eastAsia="fr-FR"/>
        </w:rPr>
      </w:pPr>
      <w:r w:rsidRPr="0024380A">
        <w:rPr>
          <w:rFonts w:eastAsia="Times New Roman" w:cstheme="minorHAnsi"/>
          <w:sz w:val="24"/>
          <w:szCs w:val="24"/>
          <w:lang w:eastAsia="fr-FR"/>
        </w:rPr>
        <w:t xml:space="preserve">L’énigme : </w:t>
      </w:r>
    </w:p>
    <w:p w14:paraId="5F48B58D" w14:textId="77777777" w:rsidR="00185BBF" w:rsidRPr="0024380A" w:rsidRDefault="00185BBF" w:rsidP="00185BBF">
      <w:pPr>
        <w:spacing w:after="0" w:line="240" w:lineRule="auto"/>
        <w:jc w:val="both"/>
        <w:rPr>
          <w:rFonts w:eastAsia="Times New Roman" w:cstheme="minorHAnsi"/>
          <w:sz w:val="24"/>
          <w:szCs w:val="24"/>
          <w:lang w:eastAsia="fr-FR"/>
        </w:rPr>
      </w:pPr>
      <w:r w:rsidRPr="0024380A">
        <w:rPr>
          <w:rFonts w:eastAsia="Times New Roman" w:cstheme="minorHAnsi"/>
          <w:sz w:val="24"/>
          <w:szCs w:val="24"/>
          <w:lang w:eastAsia="fr-FR"/>
        </w:rPr>
        <w:t xml:space="preserve">Il y a 5 maisons alignées de couleurs différentes. Dans chaque maison, vit une personne de nationalité différente. Chaque personne boit une boisson, fume un type de cigarette et élève un animal différent. </w:t>
      </w:r>
    </w:p>
    <w:p w14:paraId="0369D64A" w14:textId="77777777" w:rsidR="00185BBF" w:rsidRPr="0024380A" w:rsidRDefault="00185BBF" w:rsidP="00185BBF">
      <w:pPr>
        <w:spacing w:after="0" w:line="240" w:lineRule="auto"/>
        <w:jc w:val="both"/>
        <w:rPr>
          <w:rFonts w:eastAsia="Times New Roman" w:cstheme="minorHAnsi"/>
          <w:sz w:val="24"/>
          <w:szCs w:val="24"/>
          <w:lang w:eastAsia="fr-FR"/>
        </w:rPr>
      </w:pPr>
      <w:r w:rsidRPr="0024380A">
        <w:rPr>
          <w:rFonts w:eastAsia="Times New Roman" w:cstheme="minorHAnsi"/>
          <w:b/>
          <w:bCs/>
          <w:sz w:val="24"/>
          <w:szCs w:val="24"/>
          <w:lang w:eastAsia="fr-FR"/>
        </w:rPr>
        <w:t>Pouvez-vous dire qui élève les poissons</w:t>
      </w:r>
      <w:r w:rsidRPr="0024380A">
        <w:rPr>
          <w:rFonts w:eastAsia="Times New Roman" w:cstheme="minorHAnsi"/>
          <w:sz w:val="24"/>
          <w:szCs w:val="24"/>
          <w:lang w:eastAsia="fr-FR"/>
        </w:rPr>
        <w:t>, sachant que :</w:t>
      </w:r>
    </w:p>
    <w:p w14:paraId="0E4E9639" w14:textId="77777777" w:rsidR="00185BBF" w:rsidRPr="0024380A" w:rsidRDefault="00185BBF" w:rsidP="00185BBF">
      <w:pPr>
        <w:spacing w:after="0" w:line="240" w:lineRule="auto"/>
        <w:rPr>
          <w:rFonts w:eastAsia="Times New Roman" w:cstheme="minorHAnsi"/>
          <w:lang w:eastAsia="fr-FR"/>
        </w:rPr>
      </w:pPr>
    </w:p>
    <w:p w14:paraId="77E5CB2A" w14:textId="77777777" w:rsidR="00185BBF" w:rsidRPr="0024380A" w:rsidRDefault="00185BBF" w:rsidP="00185BBF">
      <w:pPr>
        <w:spacing w:after="0" w:line="240" w:lineRule="auto"/>
        <w:rPr>
          <w:rFonts w:eastAsia="Times New Roman" w:cstheme="minorHAnsi"/>
          <w:lang w:eastAsia="fr-FR"/>
        </w:rPr>
      </w:pPr>
    </w:p>
    <w:p w14:paraId="45B00EE2" w14:textId="77777777" w:rsidR="00185BBF" w:rsidRPr="0024380A" w:rsidRDefault="00185BBF" w:rsidP="00185BBF">
      <w:pPr>
        <w:spacing w:after="120" w:line="240" w:lineRule="auto"/>
        <w:rPr>
          <w:rFonts w:eastAsia="Times New Roman" w:cstheme="minorHAnsi"/>
          <w:lang w:eastAsia="fr-FR"/>
        </w:rPr>
      </w:pPr>
      <w:r w:rsidRPr="0024380A">
        <w:rPr>
          <w:rFonts w:eastAsia="Times New Roman" w:cstheme="minorHAnsi"/>
          <w:lang w:eastAsia="fr-FR"/>
        </w:rPr>
        <w:t>1. L’anglais habite la maison rouge.</w:t>
      </w:r>
    </w:p>
    <w:p w14:paraId="0E37BB10" w14:textId="77777777" w:rsidR="00185BBF" w:rsidRPr="0024380A" w:rsidRDefault="00185BBF" w:rsidP="00185BBF">
      <w:pPr>
        <w:spacing w:after="120" w:line="240" w:lineRule="auto"/>
        <w:rPr>
          <w:rFonts w:eastAsia="Times New Roman" w:cstheme="minorHAnsi"/>
          <w:lang w:eastAsia="fr-FR"/>
        </w:rPr>
      </w:pPr>
      <w:r w:rsidRPr="0024380A">
        <w:rPr>
          <w:rFonts w:eastAsia="Times New Roman" w:cstheme="minorHAnsi"/>
          <w:lang w:eastAsia="fr-FR"/>
        </w:rPr>
        <w:t>2. Le Suédois possède un chien.</w:t>
      </w:r>
    </w:p>
    <w:p w14:paraId="0B1008D1" w14:textId="77777777" w:rsidR="00185BBF" w:rsidRPr="0024380A" w:rsidRDefault="00185BBF" w:rsidP="00185BBF">
      <w:pPr>
        <w:spacing w:after="120" w:line="240" w:lineRule="auto"/>
        <w:rPr>
          <w:rFonts w:eastAsia="Times New Roman" w:cstheme="minorHAnsi"/>
          <w:lang w:eastAsia="fr-FR"/>
        </w:rPr>
      </w:pPr>
      <w:r w:rsidRPr="0024380A">
        <w:rPr>
          <w:rFonts w:eastAsia="Times New Roman" w:cstheme="minorHAnsi"/>
          <w:lang w:eastAsia="fr-FR"/>
        </w:rPr>
        <w:t>3. Le Danois boit du thé.</w:t>
      </w:r>
    </w:p>
    <w:p w14:paraId="012EEFA7" w14:textId="77777777" w:rsidR="00185BBF" w:rsidRPr="0024380A" w:rsidRDefault="00185BBF" w:rsidP="00185BBF">
      <w:pPr>
        <w:spacing w:after="120" w:line="240" w:lineRule="auto"/>
        <w:rPr>
          <w:rFonts w:eastAsia="Times New Roman" w:cstheme="minorHAnsi"/>
          <w:lang w:eastAsia="fr-FR"/>
        </w:rPr>
      </w:pPr>
      <w:r w:rsidRPr="0024380A">
        <w:rPr>
          <w:rFonts w:eastAsia="Times New Roman" w:cstheme="minorHAnsi"/>
          <w:lang w:eastAsia="fr-FR"/>
        </w:rPr>
        <w:t>4. La maison verte est située à gauche de la maison blanche.</w:t>
      </w:r>
    </w:p>
    <w:p w14:paraId="00AC9637" w14:textId="77777777" w:rsidR="00185BBF" w:rsidRPr="0024380A" w:rsidRDefault="00185BBF" w:rsidP="00185BBF">
      <w:pPr>
        <w:spacing w:after="120" w:line="240" w:lineRule="auto"/>
        <w:rPr>
          <w:rFonts w:eastAsia="Times New Roman" w:cstheme="minorHAnsi"/>
          <w:lang w:eastAsia="fr-FR"/>
        </w:rPr>
      </w:pPr>
      <w:r w:rsidRPr="0024380A">
        <w:rPr>
          <w:rFonts w:eastAsia="Times New Roman" w:cstheme="minorHAnsi"/>
          <w:lang w:eastAsia="fr-FR"/>
        </w:rPr>
        <w:t>5. Dans la maison verte, on boit du café.</w:t>
      </w:r>
    </w:p>
    <w:p w14:paraId="780B6677" w14:textId="77777777" w:rsidR="00185BBF" w:rsidRPr="0024380A" w:rsidRDefault="00185BBF" w:rsidP="00185BBF">
      <w:pPr>
        <w:spacing w:after="120" w:line="240" w:lineRule="auto"/>
        <w:rPr>
          <w:rFonts w:eastAsia="Times New Roman" w:cstheme="minorHAnsi"/>
          <w:lang w:eastAsia="fr-FR"/>
        </w:rPr>
      </w:pPr>
      <w:r w:rsidRPr="0024380A">
        <w:rPr>
          <w:rFonts w:eastAsia="Times New Roman" w:cstheme="minorHAnsi"/>
          <w:lang w:eastAsia="fr-FR"/>
        </w:rPr>
        <w:t>6. Le fumeur de Pall Mall possède un oiseau.</w:t>
      </w:r>
    </w:p>
    <w:p w14:paraId="6866C831" w14:textId="77777777" w:rsidR="00185BBF" w:rsidRPr="0024380A" w:rsidRDefault="00185BBF" w:rsidP="00185BBF">
      <w:pPr>
        <w:spacing w:after="120" w:line="240" w:lineRule="auto"/>
        <w:rPr>
          <w:rFonts w:eastAsia="Times New Roman" w:cstheme="minorHAnsi"/>
          <w:lang w:eastAsia="fr-FR"/>
        </w:rPr>
      </w:pPr>
      <w:r w:rsidRPr="0024380A">
        <w:rPr>
          <w:rFonts w:eastAsia="Times New Roman" w:cstheme="minorHAnsi"/>
          <w:lang w:eastAsia="fr-FR"/>
        </w:rPr>
        <w:t>7. Dans la maison du milieu, on boit du lait.</w:t>
      </w:r>
    </w:p>
    <w:p w14:paraId="4A1AF31D" w14:textId="77777777" w:rsidR="00185BBF" w:rsidRPr="0024380A" w:rsidRDefault="00185BBF" w:rsidP="00185BBF">
      <w:pPr>
        <w:spacing w:after="120" w:line="240" w:lineRule="auto"/>
        <w:rPr>
          <w:rFonts w:eastAsia="Times New Roman" w:cstheme="minorHAnsi"/>
          <w:lang w:eastAsia="fr-FR"/>
        </w:rPr>
      </w:pPr>
      <w:r w:rsidRPr="0024380A">
        <w:rPr>
          <w:rFonts w:eastAsia="Times New Roman" w:cstheme="minorHAnsi"/>
          <w:lang w:eastAsia="fr-FR"/>
        </w:rPr>
        <w:t>8. Dans la maison jaune, on fume des Dunhill.</w:t>
      </w:r>
    </w:p>
    <w:p w14:paraId="06ED8E48" w14:textId="77777777" w:rsidR="00185BBF" w:rsidRPr="0024380A" w:rsidRDefault="00185BBF" w:rsidP="00185BBF">
      <w:pPr>
        <w:spacing w:after="120" w:line="240" w:lineRule="auto"/>
        <w:rPr>
          <w:rFonts w:eastAsia="Times New Roman" w:cstheme="minorHAnsi"/>
          <w:lang w:eastAsia="fr-FR"/>
        </w:rPr>
      </w:pPr>
      <w:r w:rsidRPr="0024380A">
        <w:rPr>
          <w:rFonts w:eastAsia="Times New Roman" w:cstheme="minorHAnsi"/>
          <w:lang w:eastAsia="fr-FR"/>
        </w:rPr>
        <w:t>9. Le Norvégien habite la première maison.</w:t>
      </w:r>
    </w:p>
    <w:p w14:paraId="62782577" w14:textId="77777777" w:rsidR="00185BBF" w:rsidRPr="0024380A" w:rsidRDefault="00185BBF" w:rsidP="00185BBF">
      <w:pPr>
        <w:spacing w:after="120" w:line="240" w:lineRule="auto"/>
        <w:rPr>
          <w:rFonts w:eastAsia="Times New Roman" w:cstheme="minorHAnsi"/>
          <w:lang w:eastAsia="fr-FR"/>
        </w:rPr>
      </w:pPr>
      <w:r w:rsidRPr="0024380A">
        <w:rPr>
          <w:rFonts w:eastAsia="Times New Roman" w:cstheme="minorHAnsi"/>
          <w:lang w:eastAsia="fr-FR"/>
        </w:rPr>
        <w:t>10. Le fumeur de Rothmann a un voisin qui possède un chat.</w:t>
      </w:r>
    </w:p>
    <w:p w14:paraId="364220BF" w14:textId="77777777" w:rsidR="00185BBF" w:rsidRPr="0024380A" w:rsidRDefault="00185BBF" w:rsidP="00185BBF">
      <w:pPr>
        <w:spacing w:after="120" w:line="240" w:lineRule="auto"/>
        <w:rPr>
          <w:rFonts w:eastAsia="Times New Roman" w:cstheme="minorHAnsi"/>
          <w:lang w:eastAsia="fr-FR"/>
        </w:rPr>
      </w:pPr>
      <w:r w:rsidRPr="0024380A">
        <w:rPr>
          <w:rFonts w:eastAsia="Times New Roman" w:cstheme="minorHAnsi"/>
          <w:lang w:eastAsia="fr-FR"/>
        </w:rPr>
        <w:t>11. Celui qui possède un cheval a un voisin fume des Dunhill.</w:t>
      </w:r>
    </w:p>
    <w:p w14:paraId="21EF030D" w14:textId="77777777" w:rsidR="00185BBF" w:rsidRPr="0024380A" w:rsidRDefault="00185BBF" w:rsidP="00185BBF">
      <w:pPr>
        <w:spacing w:after="120" w:line="240" w:lineRule="auto"/>
        <w:rPr>
          <w:rFonts w:eastAsia="Times New Roman" w:cstheme="minorHAnsi"/>
          <w:lang w:eastAsia="fr-FR"/>
        </w:rPr>
      </w:pPr>
      <w:r w:rsidRPr="0024380A">
        <w:rPr>
          <w:rFonts w:eastAsia="Times New Roman" w:cstheme="minorHAnsi"/>
          <w:lang w:eastAsia="fr-FR"/>
        </w:rPr>
        <w:t>12. Le fumeur de Philip Morris boit de la bière.</w:t>
      </w:r>
    </w:p>
    <w:p w14:paraId="6954BE05" w14:textId="77777777" w:rsidR="00185BBF" w:rsidRPr="0024380A" w:rsidRDefault="00185BBF" w:rsidP="00185BBF">
      <w:pPr>
        <w:spacing w:after="120" w:line="240" w:lineRule="auto"/>
        <w:rPr>
          <w:rFonts w:eastAsia="Times New Roman" w:cstheme="minorHAnsi"/>
          <w:lang w:eastAsia="fr-FR"/>
        </w:rPr>
      </w:pPr>
      <w:r w:rsidRPr="0024380A">
        <w:rPr>
          <w:rFonts w:eastAsia="Times New Roman" w:cstheme="minorHAnsi"/>
          <w:lang w:eastAsia="fr-FR"/>
        </w:rPr>
        <w:t>13. Le Norvégien est voisin de la maison bleue.</w:t>
      </w:r>
    </w:p>
    <w:p w14:paraId="730ABDC6" w14:textId="77777777" w:rsidR="00185BBF" w:rsidRPr="0024380A" w:rsidRDefault="00185BBF" w:rsidP="00185BBF">
      <w:pPr>
        <w:spacing w:after="120" w:line="240" w:lineRule="auto"/>
        <w:rPr>
          <w:rFonts w:eastAsia="Times New Roman" w:cstheme="minorHAnsi"/>
          <w:lang w:eastAsia="fr-FR"/>
        </w:rPr>
      </w:pPr>
      <w:r w:rsidRPr="0024380A">
        <w:rPr>
          <w:rFonts w:eastAsia="Times New Roman" w:cstheme="minorHAnsi"/>
          <w:lang w:eastAsia="fr-FR"/>
        </w:rPr>
        <w:t>14. L’Allemand fume des Marlboro.</w:t>
      </w:r>
    </w:p>
    <w:p w14:paraId="7E1F4DB6" w14:textId="77777777" w:rsidR="00185BBF" w:rsidRPr="0024380A" w:rsidRDefault="00185BBF" w:rsidP="00185BBF">
      <w:pPr>
        <w:spacing w:after="120" w:line="240" w:lineRule="auto"/>
        <w:rPr>
          <w:rFonts w:eastAsia="Times New Roman" w:cstheme="minorHAnsi"/>
          <w:lang w:eastAsia="fr-FR"/>
        </w:rPr>
      </w:pPr>
      <w:r w:rsidRPr="0024380A">
        <w:rPr>
          <w:rFonts w:eastAsia="Times New Roman" w:cstheme="minorHAnsi"/>
          <w:lang w:eastAsia="fr-FR"/>
        </w:rPr>
        <w:t>15. Le fumeur de Rothmann a un voisin qui boit de l’eau.</w:t>
      </w:r>
    </w:p>
    <w:p w14:paraId="11F537D4" w14:textId="77777777" w:rsidR="00185BBF" w:rsidRDefault="00185BBF" w:rsidP="00185BBF">
      <w:pPr>
        <w:rPr>
          <w:rFonts w:cstheme="minorHAnsi"/>
        </w:rPr>
      </w:pPr>
    </w:p>
    <w:p w14:paraId="076B8B79" w14:textId="77777777" w:rsidR="00185BBF" w:rsidRDefault="00185BBF" w:rsidP="00185BBF">
      <w:pPr>
        <w:rPr>
          <w:rFonts w:cstheme="minorHAnsi"/>
        </w:rPr>
      </w:pPr>
    </w:p>
    <w:p w14:paraId="43D25110" w14:textId="77777777" w:rsidR="00185BBF" w:rsidRDefault="00185BBF" w:rsidP="00185BBF">
      <w:pPr>
        <w:rPr>
          <w:rFonts w:cstheme="minorHAnsi"/>
        </w:rPr>
      </w:pPr>
    </w:p>
    <w:p w14:paraId="767C9DD0" w14:textId="77777777" w:rsidR="00185BBF" w:rsidRDefault="00185BBF" w:rsidP="00185BBF">
      <w:pPr>
        <w:rPr>
          <w:rFonts w:cstheme="minorHAnsi"/>
        </w:rPr>
      </w:pPr>
    </w:p>
    <w:p w14:paraId="25BF2DF3" w14:textId="77777777" w:rsidR="00185BBF" w:rsidRDefault="00185BBF" w:rsidP="00185BBF">
      <w:pPr>
        <w:spacing w:after="0" w:line="240" w:lineRule="auto"/>
        <w:jc w:val="center"/>
        <w:rPr>
          <w:rFonts w:ascii="Arial" w:eastAsia="Times New Roman" w:hAnsi="Arial" w:cs="Arial"/>
          <w:sz w:val="52"/>
          <w:szCs w:val="52"/>
          <w:lang w:eastAsia="fr-FR"/>
        </w:rPr>
      </w:pPr>
      <w:r>
        <w:rPr>
          <w:rFonts w:ascii="Arial" w:eastAsia="Times New Roman" w:hAnsi="Arial" w:cs="Arial"/>
          <w:sz w:val="52"/>
          <w:szCs w:val="52"/>
          <w:lang w:eastAsia="fr-FR"/>
        </w:rPr>
        <w:lastRenderedPageBreak/>
        <w:t>L’énigme d’Einstein</w:t>
      </w:r>
    </w:p>
    <w:p w14:paraId="325280A5" w14:textId="77777777" w:rsidR="00185BBF" w:rsidRDefault="00185BBF" w:rsidP="00185BBF">
      <w:pPr>
        <w:spacing w:after="120" w:line="240" w:lineRule="auto"/>
        <w:rPr>
          <w:rFonts w:ascii="Arial" w:eastAsia="Times New Roman" w:hAnsi="Arial" w:cs="Arial"/>
          <w:sz w:val="30"/>
          <w:szCs w:val="30"/>
          <w:lang w:eastAsia="fr-FR"/>
        </w:rPr>
      </w:pPr>
      <w:r>
        <w:rPr>
          <w:rFonts w:ascii="Arial" w:eastAsia="Times New Roman" w:hAnsi="Arial" w:cs="Arial"/>
          <w:sz w:val="30"/>
          <w:szCs w:val="30"/>
          <w:lang w:eastAsia="fr-FR"/>
        </w:rPr>
        <w:t>Proposition de solution</w:t>
      </w:r>
    </w:p>
    <w:p w14:paraId="221E0AB7" w14:textId="77777777" w:rsidR="00185BBF" w:rsidRDefault="00185BBF" w:rsidP="00185BBF">
      <w:pPr>
        <w:spacing w:after="120" w:line="240" w:lineRule="auto"/>
        <w:rPr>
          <w:rFonts w:ascii="Arial" w:eastAsia="Times New Roman" w:hAnsi="Arial" w:cs="Arial"/>
          <w:sz w:val="30"/>
          <w:szCs w:val="30"/>
          <w:lang w:eastAsia="fr-FR"/>
        </w:rPr>
      </w:pPr>
    </w:p>
    <w:tbl>
      <w:tblPr>
        <w:tblStyle w:val="Grilledutableau"/>
        <w:tblW w:w="10032" w:type="dxa"/>
        <w:tblInd w:w="0" w:type="dxa"/>
        <w:tblLook w:val="04A0" w:firstRow="1" w:lastRow="0" w:firstColumn="1" w:lastColumn="0" w:noHBand="0" w:noVBand="1"/>
      </w:tblPr>
      <w:tblGrid>
        <w:gridCol w:w="1812"/>
        <w:gridCol w:w="1644"/>
        <w:gridCol w:w="1501"/>
        <w:gridCol w:w="1984"/>
        <w:gridCol w:w="1447"/>
        <w:gridCol w:w="1644"/>
      </w:tblGrid>
      <w:tr w:rsidR="00185BBF" w14:paraId="6019C91D" w14:textId="77777777" w:rsidTr="004F7F27">
        <w:tc>
          <w:tcPr>
            <w:tcW w:w="1812" w:type="dxa"/>
            <w:tcBorders>
              <w:top w:val="single" w:sz="4" w:space="0" w:color="auto"/>
              <w:left w:val="single" w:sz="4" w:space="0" w:color="auto"/>
              <w:bottom w:val="single" w:sz="4" w:space="0" w:color="auto"/>
              <w:right w:val="single" w:sz="4" w:space="0" w:color="auto"/>
            </w:tcBorders>
            <w:hideMark/>
          </w:tcPr>
          <w:p w14:paraId="758DE0F9" w14:textId="77777777" w:rsidR="00185BBF" w:rsidRDefault="00185BBF" w:rsidP="004F7F27">
            <w:pPr>
              <w:spacing w:after="120"/>
              <w:rPr>
                <w:rFonts w:ascii="Arial" w:eastAsia="Times New Roman" w:hAnsi="Arial" w:cs="Arial"/>
                <w:sz w:val="30"/>
                <w:szCs w:val="30"/>
                <w:lang w:eastAsia="fr-FR"/>
              </w:rPr>
            </w:pPr>
            <w:r>
              <w:rPr>
                <w:rFonts w:ascii="Arial" w:eastAsia="Times New Roman" w:hAnsi="Arial" w:cs="Arial"/>
                <w:sz w:val="30"/>
                <w:szCs w:val="30"/>
                <w:lang w:eastAsia="fr-FR"/>
              </w:rPr>
              <w:t>Couleur</w:t>
            </w:r>
          </w:p>
        </w:tc>
        <w:tc>
          <w:tcPr>
            <w:tcW w:w="1644" w:type="dxa"/>
            <w:tcBorders>
              <w:top w:val="single" w:sz="4" w:space="0" w:color="auto"/>
              <w:left w:val="single" w:sz="4" w:space="0" w:color="auto"/>
              <w:bottom w:val="single" w:sz="4" w:space="0" w:color="auto"/>
              <w:right w:val="single" w:sz="4" w:space="0" w:color="auto"/>
            </w:tcBorders>
            <w:hideMark/>
          </w:tcPr>
          <w:p w14:paraId="5EFCB022"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18"/>
                <w:szCs w:val="30"/>
                <w:lang w:eastAsia="fr-FR"/>
              </w:rPr>
              <w:t xml:space="preserve">𝟜 </w:t>
            </w:r>
            <w:r>
              <w:rPr>
                <w:rFonts w:ascii="Arial" w:eastAsia="Times New Roman" w:hAnsi="Arial" w:cs="Arial"/>
                <w:strike/>
                <w:sz w:val="18"/>
                <w:szCs w:val="30"/>
                <w:lang w:eastAsia="fr-FR"/>
              </w:rPr>
              <w:t>Verte</w:t>
            </w:r>
            <w:r>
              <w:rPr>
                <w:rFonts w:ascii="Arial" w:eastAsia="Times New Roman" w:hAnsi="Arial" w:cs="Arial"/>
                <w:sz w:val="18"/>
                <w:szCs w:val="30"/>
                <w:lang w:eastAsia="fr-FR"/>
              </w:rPr>
              <w:t>(4)</w:t>
            </w:r>
          </w:p>
        </w:tc>
        <w:tc>
          <w:tcPr>
            <w:tcW w:w="1501" w:type="dxa"/>
            <w:tcBorders>
              <w:top w:val="single" w:sz="4" w:space="0" w:color="auto"/>
              <w:left w:val="single" w:sz="4" w:space="0" w:color="auto"/>
              <w:bottom w:val="single" w:sz="4" w:space="0" w:color="auto"/>
              <w:right w:val="single" w:sz="4" w:space="0" w:color="auto"/>
            </w:tcBorders>
            <w:hideMark/>
          </w:tcPr>
          <w:p w14:paraId="1EFDF5F9"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18"/>
                <w:szCs w:val="20"/>
                <w:lang w:eastAsia="fr-FR"/>
              </w:rPr>
              <w:t>𝟛</w:t>
            </w:r>
            <w:r>
              <w:rPr>
                <w:rFonts w:ascii="Segoe UI Symbol" w:eastAsia="Times New Roman" w:hAnsi="Segoe UI Symbol" w:cs="Arial"/>
                <w:sz w:val="18"/>
                <w:szCs w:val="30"/>
                <w:lang w:eastAsia="fr-FR"/>
              </w:rPr>
              <w:t xml:space="preserve"> </w:t>
            </w:r>
            <w:r>
              <w:rPr>
                <w:rFonts w:ascii="Arial" w:eastAsia="Times New Roman" w:hAnsi="Arial" w:cs="Arial"/>
                <w:sz w:val="18"/>
                <w:szCs w:val="30"/>
                <w:lang w:eastAsia="fr-FR"/>
              </w:rPr>
              <w:t>Bleue(13)</w:t>
            </w:r>
          </w:p>
        </w:tc>
        <w:tc>
          <w:tcPr>
            <w:tcW w:w="1984" w:type="dxa"/>
            <w:tcBorders>
              <w:top w:val="single" w:sz="4" w:space="0" w:color="auto"/>
              <w:left w:val="single" w:sz="4" w:space="0" w:color="auto"/>
              <w:bottom w:val="single" w:sz="4" w:space="0" w:color="auto"/>
              <w:right w:val="single" w:sz="4" w:space="0" w:color="auto"/>
            </w:tcBorders>
            <w:hideMark/>
          </w:tcPr>
          <w:p w14:paraId="0FD22155"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18"/>
                <w:szCs w:val="20"/>
                <w:lang w:eastAsia="fr-FR"/>
              </w:rPr>
              <w:t>𝟞</w:t>
            </w:r>
            <w:r>
              <w:rPr>
                <w:rFonts w:ascii="Segoe UI Symbol" w:eastAsia="Times New Roman" w:hAnsi="Segoe UI Symbol" w:cs="Arial"/>
                <w:sz w:val="18"/>
                <w:szCs w:val="30"/>
                <w:lang w:eastAsia="fr-FR"/>
              </w:rPr>
              <w:t xml:space="preserve"> </w:t>
            </w:r>
            <w:r>
              <w:rPr>
                <w:rFonts w:ascii="Arial" w:eastAsia="Times New Roman" w:hAnsi="Arial" w:cs="Arial"/>
                <w:sz w:val="18"/>
                <w:szCs w:val="30"/>
                <w:lang w:eastAsia="fr-FR"/>
              </w:rPr>
              <w:t>Rouge</w:t>
            </w:r>
          </w:p>
        </w:tc>
        <w:tc>
          <w:tcPr>
            <w:tcW w:w="1447" w:type="dxa"/>
            <w:tcBorders>
              <w:top w:val="single" w:sz="4" w:space="0" w:color="auto"/>
              <w:left w:val="single" w:sz="4" w:space="0" w:color="auto"/>
              <w:bottom w:val="single" w:sz="4" w:space="0" w:color="auto"/>
              <w:right w:val="single" w:sz="4" w:space="0" w:color="auto"/>
            </w:tcBorders>
            <w:hideMark/>
          </w:tcPr>
          <w:p w14:paraId="0B55857C"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18"/>
                <w:szCs w:val="20"/>
                <w:lang w:eastAsia="fr-FR"/>
              </w:rPr>
              <w:t xml:space="preserve">𝟝 </w:t>
            </w:r>
            <w:r>
              <w:rPr>
                <w:rFonts w:ascii="Arial" w:eastAsia="Times New Roman" w:hAnsi="Arial" w:cs="Arial"/>
                <w:sz w:val="18"/>
                <w:szCs w:val="30"/>
                <w:lang w:eastAsia="fr-FR"/>
              </w:rPr>
              <w:t>Verte(5)</w:t>
            </w:r>
          </w:p>
        </w:tc>
        <w:tc>
          <w:tcPr>
            <w:tcW w:w="1644" w:type="dxa"/>
            <w:tcBorders>
              <w:top w:val="single" w:sz="4" w:space="0" w:color="auto"/>
              <w:left w:val="single" w:sz="4" w:space="0" w:color="auto"/>
              <w:bottom w:val="single" w:sz="4" w:space="0" w:color="auto"/>
              <w:right w:val="single" w:sz="4" w:space="0" w:color="auto"/>
            </w:tcBorders>
            <w:hideMark/>
          </w:tcPr>
          <w:p w14:paraId="6AEEA416"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18"/>
                <w:szCs w:val="20"/>
                <w:lang w:eastAsia="fr-FR"/>
              </w:rPr>
              <w:t xml:space="preserve">𝟘 </w:t>
            </w:r>
            <w:r>
              <w:rPr>
                <w:rFonts w:ascii="Arial" w:eastAsia="Times New Roman" w:hAnsi="Arial" w:cs="Arial"/>
                <w:strike/>
                <w:sz w:val="18"/>
                <w:szCs w:val="30"/>
                <w:lang w:eastAsia="fr-FR"/>
              </w:rPr>
              <w:t>Verte</w:t>
            </w:r>
            <w:r>
              <w:rPr>
                <w:rFonts w:ascii="Arial" w:eastAsia="Times New Roman" w:hAnsi="Arial" w:cs="Arial"/>
                <w:sz w:val="18"/>
                <w:szCs w:val="30"/>
                <w:lang w:eastAsia="fr-FR"/>
              </w:rPr>
              <w:t>(4)</w:t>
            </w:r>
          </w:p>
        </w:tc>
      </w:tr>
      <w:tr w:rsidR="00185BBF" w14:paraId="02C4038E" w14:textId="77777777" w:rsidTr="004F7F27">
        <w:tc>
          <w:tcPr>
            <w:tcW w:w="1812" w:type="dxa"/>
            <w:tcBorders>
              <w:top w:val="single" w:sz="4" w:space="0" w:color="auto"/>
              <w:left w:val="single" w:sz="4" w:space="0" w:color="auto"/>
              <w:bottom w:val="single" w:sz="4" w:space="0" w:color="auto"/>
              <w:right w:val="single" w:sz="4" w:space="0" w:color="auto"/>
            </w:tcBorders>
          </w:tcPr>
          <w:p w14:paraId="584557BE" w14:textId="77777777" w:rsidR="00185BBF" w:rsidRDefault="00185BBF" w:rsidP="004F7F27">
            <w:pPr>
              <w:spacing w:after="120"/>
              <w:rPr>
                <w:rFonts w:ascii="Arial" w:eastAsia="Times New Roman" w:hAnsi="Arial" w:cs="Arial"/>
                <w:sz w:val="30"/>
                <w:szCs w:val="30"/>
                <w:lang w:eastAsia="fr-FR"/>
              </w:rPr>
            </w:pPr>
          </w:p>
        </w:tc>
        <w:tc>
          <w:tcPr>
            <w:tcW w:w="1644" w:type="dxa"/>
            <w:tcBorders>
              <w:top w:val="single" w:sz="4" w:space="0" w:color="auto"/>
              <w:left w:val="single" w:sz="4" w:space="0" w:color="auto"/>
              <w:bottom w:val="single" w:sz="4" w:space="0" w:color="auto"/>
              <w:right w:val="single" w:sz="4" w:space="0" w:color="auto"/>
            </w:tcBorders>
            <w:hideMark/>
          </w:tcPr>
          <w:p w14:paraId="7743F7AD"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18"/>
                <w:szCs w:val="20"/>
                <w:lang w:eastAsia="fr-FR"/>
              </w:rPr>
              <w:t>𝟞</w:t>
            </w:r>
            <w:r>
              <w:rPr>
                <w:rFonts w:ascii="Segoe UI Symbol" w:eastAsia="Times New Roman" w:hAnsi="Segoe UI Symbol" w:cs="Arial"/>
                <w:sz w:val="18"/>
                <w:szCs w:val="30"/>
                <w:lang w:eastAsia="fr-FR"/>
              </w:rPr>
              <w:t xml:space="preserve"> </w:t>
            </w:r>
            <w:r>
              <w:rPr>
                <w:rFonts w:ascii="Arial" w:eastAsia="Times New Roman" w:hAnsi="Arial" w:cs="Arial"/>
                <w:sz w:val="18"/>
                <w:szCs w:val="30"/>
                <w:lang w:eastAsia="fr-FR"/>
              </w:rPr>
              <w:t>Jaune(1)</w:t>
            </w:r>
          </w:p>
        </w:tc>
        <w:tc>
          <w:tcPr>
            <w:tcW w:w="1501" w:type="dxa"/>
            <w:tcBorders>
              <w:top w:val="single" w:sz="4" w:space="0" w:color="auto"/>
              <w:left w:val="single" w:sz="4" w:space="0" w:color="auto"/>
              <w:bottom w:val="single" w:sz="4" w:space="0" w:color="auto"/>
              <w:right w:val="single" w:sz="4" w:space="0" w:color="auto"/>
            </w:tcBorders>
          </w:tcPr>
          <w:p w14:paraId="05819805" w14:textId="77777777" w:rsidR="00185BBF" w:rsidRDefault="00185BBF" w:rsidP="004F7F27">
            <w:pPr>
              <w:spacing w:after="120"/>
              <w:rPr>
                <w:rFonts w:ascii="Arial" w:eastAsia="Times New Roman" w:hAnsi="Arial" w:cs="Arial"/>
                <w:sz w:val="18"/>
                <w:szCs w:val="30"/>
                <w:lang w:eastAsia="fr-FR"/>
              </w:rPr>
            </w:pPr>
          </w:p>
        </w:tc>
        <w:tc>
          <w:tcPr>
            <w:tcW w:w="1984" w:type="dxa"/>
            <w:tcBorders>
              <w:top w:val="single" w:sz="4" w:space="0" w:color="auto"/>
              <w:left w:val="single" w:sz="4" w:space="0" w:color="auto"/>
              <w:bottom w:val="single" w:sz="4" w:space="0" w:color="auto"/>
              <w:right w:val="single" w:sz="4" w:space="0" w:color="auto"/>
            </w:tcBorders>
          </w:tcPr>
          <w:p w14:paraId="57B1A825" w14:textId="77777777" w:rsidR="00185BBF" w:rsidRDefault="00185BBF" w:rsidP="004F7F27">
            <w:pPr>
              <w:spacing w:after="120"/>
              <w:rPr>
                <w:rFonts w:ascii="Arial" w:eastAsia="Times New Roman" w:hAnsi="Arial" w:cs="Arial"/>
                <w:sz w:val="18"/>
                <w:szCs w:val="30"/>
                <w:lang w:eastAsia="fr-FR"/>
              </w:rPr>
            </w:pPr>
          </w:p>
        </w:tc>
        <w:tc>
          <w:tcPr>
            <w:tcW w:w="1447" w:type="dxa"/>
            <w:tcBorders>
              <w:top w:val="single" w:sz="4" w:space="0" w:color="auto"/>
              <w:left w:val="single" w:sz="4" w:space="0" w:color="auto"/>
              <w:bottom w:val="single" w:sz="4" w:space="0" w:color="auto"/>
              <w:right w:val="single" w:sz="4" w:space="0" w:color="auto"/>
            </w:tcBorders>
          </w:tcPr>
          <w:p w14:paraId="558C7359" w14:textId="77777777" w:rsidR="00185BBF" w:rsidRDefault="00185BBF" w:rsidP="004F7F27">
            <w:pPr>
              <w:spacing w:after="120"/>
              <w:rPr>
                <w:rFonts w:ascii="Arial" w:eastAsia="Times New Roman" w:hAnsi="Arial" w:cs="Arial"/>
                <w:sz w:val="18"/>
                <w:szCs w:val="30"/>
                <w:lang w:eastAsia="fr-FR"/>
              </w:rPr>
            </w:pPr>
          </w:p>
        </w:tc>
        <w:tc>
          <w:tcPr>
            <w:tcW w:w="1644" w:type="dxa"/>
            <w:tcBorders>
              <w:top w:val="single" w:sz="4" w:space="0" w:color="auto"/>
              <w:left w:val="single" w:sz="4" w:space="0" w:color="auto"/>
              <w:bottom w:val="single" w:sz="4" w:space="0" w:color="auto"/>
              <w:right w:val="single" w:sz="4" w:space="0" w:color="auto"/>
            </w:tcBorders>
            <w:hideMark/>
          </w:tcPr>
          <w:p w14:paraId="08320A5B"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18"/>
                <w:szCs w:val="20"/>
                <w:lang w:eastAsia="fr-FR"/>
              </w:rPr>
              <w:t>𝟞</w:t>
            </w:r>
            <w:r>
              <w:rPr>
                <w:rFonts w:ascii="Arial" w:eastAsia="Times New Roman" w:hAnsi="Arial" w:cs="Arial"/>
                <w:sz w:val="18"/>
                <w:szCs w:val="30"/>
                <w:lang w:eastAsia="fr-FR"/>
              </w:rPr>
              <w:t xml:space="preserve"> Blanche(4)</w:t>
            </w:r>
          </w:p>
        </w:tc>
      </w:tr>
      <w:tr w:rsidR="00185BBF" w14:paraId="5398DB24" w14:textId="77777777" w:rsidTr="004F7F27">
        <w:tc>
          <w:tcPr>
            <w:tcW w:w="1812" w:type="dxa"/>
            <w:tcBorders>
              <w:top w:val="single" w:sz="4" w:space="0" w:color="auto"/>
              <w:left w:val="single" w:sz="4" w:space="0" w:color="auto"/>
              <w:bottom w:val="single" w:sz="4" w:space="0" w:color="auto"/>
              <w:right w:val="single" w:sz="4" w:space="0" w:color="auto"/>
            </w:tcBorders>
            <w:hideMark/>
          </w:tcPr>
          <w:p w14:paraId="34C8FE6E" w14:textId="77777777" w:rsidR="00185BBF" w:rsidRDefault="00185BBF" w:rsidP="004F7F27">
            <w:pPr>
              <w:spacing w:after="120"/>
              <w:rPr>
                <w:rFonts w:ascii="Arial" w:eastAsia="Times New Roman" w:hAnsi="Arial" w:cs="Arial"/>
                <w:sz w:val="30"/>
                <w:szCs w:val="30"/>
                <w:lang w:eastAsia="fr-FR"/>
              </w:rPr>
            </w:pPr>
            <w:r>
              <w:rPr>
                <w:rFonts w:ascii="Arial" w:eastAsia="Times New Roman" w:hAnsi="Arial" w:cs="Arial"/>
                <w:sz w:val="30"/>
                <w:szCs w:val="30"/>
                <w:lang w:eastAsia="fr-FR"/>
              </w:rPr>
              <w:t>Boisson</w:t>
            </w:r>
          </w:p>
        </w:tc>
        <w:tc>
          <w:tcPr>
            <w:tcW w:w="1644" w:type="dxa"/>
            <w:tcBorders>
              <w:top w:val="single" w:sz="4" w:space="0" w:color="auto"/>
              <w:left w:val="single" w:sz="4" w:space="0" w:color="auto"/>
              <w:bottom w:val="single" w:sz="4" w:space="0" w:color="auto"/>
              <w:right w:val="single" w:sz="4" w:space="0" w:color="auto"/>
            </w:tcBorders>
            <w:hideMark/>
          </w:tcPr>
          <w:p w14:paraId="1DD5A35F" w14:textId="77777777" w:rsidR="00185BBF" w:rsidRDefault="00185BBF" w:rsidP="004F7F27">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𝟡 </w:t>
            </w:r>
            <w:r>
              <w:rPr>
                <w:rFonts w:ascii="Segoe UI Symbol" w:eastAsia="Times New Roman" w:hAnsi="Segoe UI Symbol" w:cs="Arial"/>
                <w:strike/>
                <w:sz w:val="20"/>
                <w:szCs w:val="20"/>
                <w:lang w:eastAsia="fr-FR"/>
              </w:rPr>
              <w:t>Thé</w:t>
            </w:r>
            <w:r>
              <w:rPr>
                <w:rFonts w:ascii="Segoe UI Symbol" w:eastAsia="Times New Roman" w:hAnsi="Segoe UI Symbol" w:cs="Arial"/>
                <w:sz w:val="20"/>
                <w:szCs w:val="20"/>
                <w:lang w:eastAsia="fr-FR"/>
              </w:rPr>
              <w:t>(3)</w:t>
            </w:r>
            <w:r>
              <w:rPr>
                <w:rFonts w:ascii="Segoe UI Symbol" w:eastAsia="Times New Roman" w:hAnsi="Segoe UI Symbol" w:cs="Arial"/>
                <w:strike/>
                <w:sz w:val="20"/>
                <w:szCs w:val="20"/>
                <w:lang w:eastAsia="fr-FR"/>
              </w:rPr>
              <w:t xml:space="preserve"> Bière</w:t>
            </w:r>
            <w:r>
              <w:rPr>
                <w:rFonts w:ascii="Segoe UI Symbol" w:eastAsia="Times New Roman" w:hAnsi="Segoe UI Symbol" w:cs="Arial"/>
                <w:sz w:val="20"/>
                <w:szCs w:val="20"/>
                <w:lang w:eastAsia="fr-FR"/>
              </w:rPr>
              <w:t>(12)</w:t>
            </w:r>
          </w:p>
          <w:p w14:paraId="27E94316"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Eau</w:t>
            </w:r>
          </w:p>
        </w:tc>
        <w:tc>
          <w:tcPr>
            <w:tcW w:w="1501" w:type="dxa"/>
            <w:tcBorders>
              <w:top w:val="single" w:sz="4" w:space="0" w:color="auto"/>
              <w:left w:val="single" w:sz="4" w:space="0" w:color="auto"/>
              <w:bottom w:val="single" w:sz="4" w:space="0" w:color="auto"/>
              <w:right w:val="single" w:sz="4" w:space="0" w:color="auto"/>
            </w:tcBorders>
            <w:hideMark/>
          </w:tcPr>
          <w:p w14:paraId="3ABF7916"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𝟙𝟛 </w:t>
            </w:r>
            <w:r>
              <w:rPr>
                <w:rFonts w:ascii="Arial" w:eastAsia="Times New Roman" w:hAnsi="Arial" w:cs="Arial"/>
                <w:sz w:val="18"/>
                <w:szCs w:val="30"/>
                <w:lang w:eastAsia="fr-FR"/>
              </w:rPr>
              <w:t>thé</w:t>
            </w:r>
          </w:p>
        </w:tc>
        <w:tc>
          <w:tcPr>
            <w:tcW w:w="1984" w:type="dxa"/>
            <w:tcBorders>
              <w:top w:val="single" w:sz="4" w:space="0" w:color="auto"/>
              <w:left w:val="single" w:sz="4" w:space="0" w:color="auto"/>
              <w:bottom w:val="single" w:sz="4" w:space="0" w:color="auto"/>
              <w:right w:val="single" w:sz="4" w:space="0" w:color="auto"/>
            </w:tcBorders>
            <w:hideMark/>
          </w:tcPr>
          <w:p w14:paraId="5E950F84"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𝟙 lait(7)</w:t>
            </w:r>
          </w:p>
        </w:tc>
        <w:tc>
          <w:tcPr>
            <w:tcW w:w="1447" w:type="dxa"/>
            <w:tcBorders>
              <w:top w:val="single" w:sz="4" w:space="0" w:color="auto"/>
              <w:left w:val="single" w:sz="4" w:space="0" w:color="auto"/>
              <w:bottom w:val="single" w:sz="4" w:space="0" w:color="auto"/>
              <w:right w:val="single" w:sz="4" w:space="0" w:color="auto"/>
            </w:tcBorders>
            <w:hideMark/>
          </w:tcPr>
          <w:p w14:paraId="17812295"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𝟝 Café (5)</w:t>
            </w:r>
          </w:p>
        </w:tc>
        <w:tc>
          <w:tcPr>
            <w:tcW w:w="1644" w:type="dxa"/>
            <w:tcBorders>
              <w:top w:val="single" w:sz="4" w:space="0" w:color="auto"/>
              <w:left w:val="single" w:sz="4" w:space="0" w:color="auto"/>
              <w:bottom w:val="single" w:sz="4" w:space="0" w:color="auto"/>
              <w:right w:val="single" w:sz="4" w:space="0" w:color="auto"/>
            </w:tcBorders>
            <w:hideMark/>
          </w:tcPr>
          <w:p w14:paraId="5018699F"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𝟙𝟛 Bière (12)</w:t>
            </w:r>
          </w:p>
        </w:tc>
      </w:tr>
      <w:tr w:rsidR="00185BBF" w14:paraId="4271FB59" w14:textId="77777777" w:rsidTr="004F7F27">
        <w:tc>
          <w:tcPr>
            <w:tcW w:w="1812" w:type="dxa"/>
            <w:tcBorders>
              <w:top w:val="single" w:sz="4" w:space="0" w:color="auto"/>
              <w:left w:val="single" w:sz="4" w:space="0" w:color="auto"/>
              <w:bottom w:val="single" w:sz="4" w:space="0" w:color="auto"/>
              <w:right w:val="single" w:sz="4" w:space="0" w:color="auto"/>
            </w:tcBorders>
            <w:hideMark/>
          </w:tcPr>
          <w:p w14:paraId="2A1BE0E0" w14:textId="77777777" w:rsidR="00185BBF" w:rsidRDefault="00185BBF" w:rsidP="004F7F27">
            <w:pPr>
              <w:spacing w:after="120"/>
              <w:rPr>
                <w:rFonts w:ascii="Arial" w:eastAsia="Times New Roman" w:hAnsi="Arial" w:cs="Arial"/>
                <w:sz w:val="30"/>
                <w:szCs w:val="30"/>
                <w:lang w:eastAsia="fr-FR"/>
              </w:rPr>
            </w:pPr>
            <w:r>
              <w:rPr>
                <w:rFonts w:ascii="Arial" w:eastAsia="Times New Roman" w:hAnsi="Arial" w:cs="Arial"/>
                <w:sz w:val="30"/>
                <w:szCs w:val="30"/>
                <w:lang w:eastAsia="fr-FR"/>
              </w:rPr>
              <w:t>Nationalité</w:t>
            </w:r>
          </w:p>
        </w:tc>
        <w:tc>
          <w:tcPr>
            <w:tcW w:w="1644" w:type="dxa"/>
            <w:tcBorders>
              <w:top w:val="single" w:sz="4" w:space="0" w:color="auto"/>
              <w:left w:val="single" w:sz="4" w:space="0" w:color="auto"/>
              <w:bottom w:val="single" w:sz="4" w:space="0" w:color="auto"/>
              <w:right w:val="single" w:sz="4" w:space="0" w:color="auto"/>
            </w:tcBorders>
            <w:hideMark/>
          </w:tcPr>
          <w:p w14:paraId="0A8EC154"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𝟚 Norvégien (9)</w:t>
            </w:r>
          </w:p>
        </w:tc>
        <w:tc>
          <w:tcPr>
            <w:tcW w:w="1501" w:type="dxa"/>
            <w:tcBorders>
              <w:top w:val="single" w:sz="4" w:space="0" w:color="auto"/>
              <w:left w:val="single" w:sz="4" w:space="0" w:color="auto"/>
              <w:bottom w:val="single" w:sz="4" w:space="0" w:color="auto"/>
              <w:right w:val="single" w:sz="4" w:space="0" w:color="auto"/>
            </w:tcBorders>
            <w:hideMark/>
          </w:tcPr>
          <w:p w14:paraId="219B5FBA"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𝟙𝟛 Danois (9)</w:t>
            </w:r>
          </w:p>
        </w:tc>
        <w:tc>
          <w:tcPr>
            <w:tcW w:w="1984" w:type="dxa"/>
            <w:tcBorders>
              <w:top w:val="single" w:sz="4" w:space="0" w:color="auto"/>
              <w:left w:val="single" w:sz="4" w:space="0" w:color="auto"/>
              <w:bottom w:val="single" w:sz="4" w:space="0" w:color="auto"/>
              <w:right w:val="single" w:sz="4" w:space="0" w:color="auto"/>
            </w:tcBorders>
            <w:hideMark/>
          </w:tcPr>
          <w:p w14:paraId="60B41C7D"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𝟞 Anglais (1)</w:t>
            </w:r>
          </w:p>
        </w:tc>
        <w:tc>
          <w:tcPr>
            <w:tcW w:w="1447" w:type="dxa"/>
            <w:tcBorders>
              <w:top w:val="single" w:sz="4" w:space="0" w:color="auto"/>
              <w:left w:val="single" w:sz="4" w:space="0" w:color="auto"/>
              <w:bottom w:val="single" w:sz="4" w:space="0" w:color="auto"/>
              <w:right w:val="single" w:sz="4" w:space="0" w:color="auto"/>
            </w:tcBorders>
            <w:hideMark/>
          </w:tcPr>
          <w:p w14:paraId="78B5D0E8"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𝟙𝟚 Allemand (4)</w:t>
            </w:r>
          </w:p>
        </w:tc>
        <w:tc>
          <w:tcPr>
            <w:tcW w:w="1644" w:type="dxa"/>
            <w:tcBorders>
              <w:top w:val="single" w:sz="4" w:space="0" w:color="auto"/>
              <w:left w:val="single" w:sz="4" w:space="0" w:color="auto"/>
              <w:bottom w:val="single" w:sz="4" w:space="0" w:color="auto"/>
              <w:right w:val="single" w:sz="4" w:space="0" w:color="auto"/>
            </w:tcBorders>
            <w:hideMark/>
          </w:tcPr>
          <w:p w14:paraId="721C4AE4"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𝟙𝟜 Suédois </w:t>
            </w:r>
          </w:p>
        </w:tc>
      </w:tr>
      <w:tr w:rsidR="00185BBF" w14:paraId="4E986276" w14:textId="77777777" w:rsidTr="004F7F27">
        <w:tc>
          <w:tcPr>
            <w:tcW w:w="1812" w:type="dxa"/>
            <w:tcBorders>
              <w:top w:val="single" w:sz="4" w:space="0" w:color="auto"/>
              <w:left w:val="single" w:sz="4" w:space="0" w:color="auto"/>
              <w:bottom w:val="single" w:sz="4" w:space="0" w:color="auto"/>
              <w:right w:val="single" w:sz="4" w:space="0" w:color="auto"/>
            </w:tcBorders>
            <w:hideMark/>
          </w:tcPr>
          <w:p w14:paraId="29C45C2D" w14:textId="77777777" w:rsidR="00185BBF" w:rsidRDefault="00185BBF" w:rsidP="004F7F27">
            <w:pPr>
              <w:spacing w:after="120"/>
              <w:rPr>
                <w:rFonts w:ascii="Arial" w:eastAsia="Times New Roman" w:hAnsi="Arial" w:cs="Arial"/>
                <w:sz w:val="30"/>
                <w:szCs w:val="30"/>
                <w:lang w:eastAsia="fr-FR"/>
              </w:rPr>
            </w:pPr>
            <w:r>
              <w:rPr>
                <w:rFonts w:ascii="Arial" w:eastAsia="Times New Roman" w:hAnsi="Arial" w:cs="Arial"/>
                <w:sz w:val="30"/>
                <w:szCs w:val="30"/>
                <w:lang w:eastAsia="fr-FR"/>
              </w:rPr>
              <w:t>Cigarette</w:t>
            </w:r>
          </w:p>
        </w:tc>
        <w:tc>
          <w:tcPr>
            <w:tcW w:w="1644" w:type="dxa"/>
            <w:tcBorders>
              <w:top w:val="single" w:sz="4" w:space="0" w:color="auto"/>
              <w:left w:val="single" w:sz="4" w:space="0" w:color="auto"/>
              <w:bottom w:val="single" w:sz="4" w:space="0" w:color="auto"/>
              <w:right w:val="single" w:sz="4" w:space="0" w:color="auto"/>
            </w:tcBorders>
            <w:hideMark/>
          </w:tcPr>
          <w:p w14:paraId="6D10F1D4"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𝟟 </w:t>
            </w:r>
            <w:r>
              <w:rPr>
                <w:rFonts w:ascii="Arial" w:eastAsia="Times New Roman" w:hAnsi="Arial" w:cs="Arial"/>
                <w:sz w:val="18"/>
                <w:szCs w:val="30"/>
                <w:lang w:eastAsia="fr-FR"/>
              </w:rPr>
              <w:t>Dunhill (8)</w:t>
            </w:r>
          </w:p>
        </w:tc>
        <w:tc>
          <w:tcPr>
            <w:tcW w:w="1501" w:type="dxa"/>
            <w:tcBorders>
              <w:top w:val="single" w:sz="4" w:space="0" w:color="auto"/>
              <w:left w:val="single" w:sz="4" w:space="0" w:color="auto"/>
              <w:bottom w:val="single" w:sz="4" w:space="0" w:color="auto"/>
              <w:right w:val="single" w:sz="4" w:space="0" w:color="auto"/>
            </w:tcBorders>
            <w:hideMark/>
          </w:tcPr>
          <w:p w14:paraId="3E1A36CB"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𝟡 Rothmann (15)</w:t>
            </w:r>
          </w:p>
        </w:tc>
        <w:tc>
          <w:tcPr>
            <w:tcW w:w="1984" w:type="dxa"/>
            <w:tcBorders>
              <w:top w:val="single" w:sz="4" w:space="0" w:color="auto"/>
              <w:left w:val="single" w:sz="4" w:space="0" w:color="auto"/>
              <w:bottom w:val="single" w:sz="4" w:space="0" w:color="auto"/>
              <w:right w:val="single" w:sz="4" w:space="0" w:color="auto"/>
            </w:tcBorders>
            <w:hideMark/>
          </w:tcPr>
          <w:p w14:paraId="0EB4EF6D" w14:textId="77777777" w:rsidR="00185BBF" w:rsidRDefault="00185BBF" w:rsidP="004F7F27">
            <w:pPr>
              <w:contextualSpacing/>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𝟙𝟘 </w:t>
            </w:r>
            <w:r>
              <w:rPr>
                <w:rFonts w:ascii="Segoe UI Symbol" w:eastAsia="Times New Roman" w:hAnsi="Segoe UI Symbol" w:cs="Arial"/>
                <w:strike/>
                <w:sz w:val="20"/>
                <w:szCs w:val="20"/>
                <w:lang w:eastAsia="fr-FR"/>
              </w:rPr>
              <w:t>Philip Moris</w:t>
            </w:r>
            <w:r>
              <w:rPr>
                <w:rFonts w:ascii="Segoe UI Symbol" w:eastAsia="Times New Roman" w:hAnsi="Segoe UI Symbol" w:cs="Arial"/>
                <w:sz w:val="20"/>
                <w:szCs w:val="20"/>
                <w:lang w:eastAsia="fr-FR"/>
              </w:rPr>
              <w:t xml:space="preserve"> (12) </w:t>
            </w:r>
          </w:p>
          <w:p w14:paraId="4E51EEBB" w14:textId="77777777" w:rsidR="00185BBF" w:rsidRDefault="00185BBF" w:rsidP="004F7F27">
            <w:pPr>
              <w:contextualSpacing/>
              <w:rPr>
                <w:rFonts w:ascii="Segoe UI Symbol" w:eastAsia="Times New Roman" w:hAnsi="Segoe UI Symbol" w:cs="Arial"/>
                <w:sz w:val="20"/>
                <w:szCs w:val="20"/>
                <w:lang w:eastAsia="fr-FR"/>
              </w:rPr>
            </w:pPr>
            <w:r>
              <w:rPr>
                <w:rFonts w:ascii="Segoe UI Symbol" w:eastAsia="Times New Roman" w:hAnsi="Segoe UI Symbol" w:cs="Arial"/>
                <w:strike/>
                <w:sz w:val="20"/>
                <w:szCs w:val="20"/>
                <w:lang w:eastAsia="fr-FR"/>
              </w:rPr>
              <w:t>Marlboro</w:t>
            </w:r>
            <w:r>
              <w:rPr>
                <w:rFonts w:ascii="Segoe UI Symbol" w:eastAsia="Times New Roman" w:hAnsi="Segoe UI Symbol" w:cs="Arial"/>
                <w:sz w:val="20"/>
                <w:szCs w:val="20"/>
                <w:lang w:eastAsia="fr-FR"/>
              </w:rPr>
              <w:t xml:space="preserve"> (14)</w:t>
            </w:r>
          </w:p>
        </w:tc>
        <w:tc>
          <w:tcPr>
            <w:tcW w:w="1447" w:type="dxa"/>
            <w:tcBorders>
              <w:top w:val="single" w:sz="4" w:space="0" w:color="auto"/>
              <w:left w:val="single" w:sz="4" w:space="0" w:color="auto"/>
              <w:bottom w:val="single" w:sz="4" w:space="0" w:color="auto"/>
              <w:right w:val="single" w:sz="4" w:space="0" w:color="auto"/>
            </w:tcBorders>
            <w:hideMark/>
          </w:tcPr>
          <w:p w14:paraId="3840565F"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𝟙𝟘 </w:t>
            </w:r>
            <w:r>
              <w:rPr>
                <w:rFonts w:ascii="Segoe UI Symbol" w:eastAsia="Times New Roman" w:hAnsi="Segoe UI Symbol" w:cs="Arial"/>
                <w:strike/>
                <w:sz w:val="20"/>
                <w:szCs w:val="20"/>
                <w:lang w:eastAsia="fr-FR"/>
              </w:rPr>
              <w:t>Philip Moris</w:t>
            </w:r>
            <w:r>
              <w:rPr>
                <w:rFonts w:ascii="Segoe UI Symbol" w:eastAsia="Times New Roman" w:hAnsi="Segoe UI Symbol" w:cs="Arial"/>
                <w:sz w:val="20"/>
                <w:szCs w:val="20"/>
                <w:lang w:eastAsia="fr-FR"/>
              </w:rPr>
              <w:t xml:space="preserve"> (12)</w:t>
            </w:r>
          </w:p>
        </w:tc>
        <w:tc>
          <w:tcPr>
            <w:tcW w:w="1644" w:type="dxa"/>
            <w:tcBorders>
              <w:top w:val="single" w:sz="4" w:space="0" w:color="auto"/>
              <w:left w:val="single" w:sz="4" w:space="0" w:color="auto"/>
              <w:bottom w:val="single" w:sz="4" w:space="0" w:color="auto"/>
              <w:right w:val="single" w:sz="4" w:space="0" w:color="auto"/>
            </w:tcBorders>
            <w:hideMark/>
          </w:tcPr>
          <w:p w14:paraId="173E5D92"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𝟡 </w:t>
            </w:r>
            <w:r>
              <w:rPr>
                <w:rFonts w:ascii="Segoe UI Symbol" w:eastAsia="Times New Roman" w:hAnsi="Segoe UI Symbol" w:cs="Arial"/>
                <w:strike/>
                <w:sz w:val="20"/>
                <w:szCs w:val="20"/>
                <w:lang w:eastAsia="fr-FR"/>
              </w:rPr>
              <w:t>Rothmann</w:t>
            </w:r>
            <w:r>
              <w:rPr>
                <w:rFonts w:ascii="Segoe UI Symbol" w:eastAsia="Times New Roman" w:hAnsi="Segoe UI Symbol" w:cs="Arial"/>
                <w:sz w:val="20"/>
                <w:szCs w:val="20"/>
                <w:lang w:eastAsia="fr-FR"/>
              </w:rPr>
              <w:t xml:space="preserve"> (15)</w:t>
            </w:r>
          </w:p>
        </w:tc>
      </w:tr>
      <w:tr w:rsidR="00185BBF" w14:paraId="11562A29" w14:textId="77777777" w:rsidTr="004F7F27">
        <w:tc>
          <w:tcPr>
            <w:tcW w:w="1812" w:type="dxa"/>
            <w:tcBorders>
              <w:top w:val="single" w:sz="4" w:space="0" w:color="auto"/>
              <w:left w:val="single" w:sz="4" w:space="0" w:color="auto"/>
              <w:bottom w:val="single" w:sz="4" w:space="0" w:color="auto"/>
              <w:right w:val="single" w:sz="4" w:space="0" w:color="auto"/>
            </w:tcBorders>
          </w:tcPr>
          <w:p w14:paraId="47061A17" w14:textId="77777777" w:rsidR="00185BBF" w:rsidRDefault="00185BBF" w:rsidP="004F7F27">
            <w:pPr>
              <w:spacing w:after="120"/>
              <w:rPr>
                <w:rFonts w:ascii="Arial" w:eastAsia="Times New Roman" w:hAnsi="Arial" w:cs="Arial"/>
                <w:sz w:val="30"/>
                <w:szCs w:val="30"/>
                <w:lang w:eastAsia="fr-FR"/>
              </w:rPr>
            </w:pPr>
          </w:p>
        </w:tc>
        <w:tc>
          <w:tcPr>
            <w:tcW w:w="1644" w:type="dxa"/>
            <w:tcBorders>
              <w:top w:val="single" w:sz="4" w:space="0" w:color="auto"/>
              <w:left w:val="single" w:sz="4" w:space="0" w:color="auto"/>
              <w:bottom w:val="single" w:sz="4" w:space="0" w:color="auto"/>
              <w:right w:val="single" w:sz="4" w:space="0" w:color="auto"/>
            </w:tcBorders>
          </w:tcPr>
          <w:p w14:paraId="5023BA4C" w14:textId="77777777" w:rsidR="00185BBF" w:rsidRDefault="00185BBF" w:rsidP="004F7F27">
            <w:pPr>
              <w:spacing w:after="120"/>
              <w:rPr>
                <w:rFonts w:ascii="Segoe UI Symbol" w:eastAsia="Times New Roman" w:hAnsi="Segoe UI Symbol" w:cs="Arial"/>
                <w:sz w:val="20"/>
                <w:szCs w:val="20"/>
                <w:lang w:eastAsia="fr-FR"/>
              </w:rPr>
            </w:pPr>
          </w:p>
        </w:tc>
        <w:tc>
          <w:tcPr>
            <w:tcW w:w="1501" w:type="dxa"/>
            <w:tcBorders>
              <w:top w:val="single" w:sz="4" w:space="0" w:color="auto"/>
              <w:left w:val="single" w:sz="4" w:space="0" w:color="auto"/>
              <w:bottom w:val="single" w:sz="4" w:space="0" w:color="auto"/>
              <w:right w:val="single" w:sz="4" w:space="0" w:color="auto"/>
            </w:tcBorders>
          </w:tcPr>
          <w:p w14:paraId="05AEDC91" w14:textId="77777777" w:rsidR="00185BBF" w:rsidRDefault="00185BBF" w:rsidP="004F7F27">
            <w:pPr>
              <w:spacing w:after="120"/>
              <w:rPr>
                <w:rFonts w:ascii="Segoe UI Symbol" w:eastAsia="Times New Roman" w:hAnsi="Segoe UI Symbol" w:cs="Arial"/>
                <w:sz w:val="20"/>
                <w:szCs w:val="20"/>
                <w:lang w:eastAsia="fr-FR"/>
              </w:rPr>
            </w:pPr>
          </w:p>
        </w:tc>
        <w:tc>
          <w:tcPr>
            <w:tcW w:w="1984" w:type="dxa"/>
            <w:tcBorders>
              <w:top w:val="single" w:sz="4" w:space="0" w:color="auto"/>
              <w:left w:val="single" w:sz="4" w:space="0" w:color="auto"/>
              <w:bottom w:val="single" w:sz="4" w:space="0" w:color="auto"/>
              <w:right w:val="single" w:sz="4" w:space="0" w:color="auto"/>
            </w:tcBorders>
            <w:hideMark/>
          </w:tcPr>
          <w:p w14:paraId="205049D2" w14:textId="77777777" w:rsidR="00185BBF" w:rsidRDefault="00185BBF" w:rsidP="004F7F27">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Pall Mall</w:t>
            </w:r>
          </w:p>
        </w:tc>
        <w:tc>
          <w:tcPr>
            <w:tcW w:w="1447" w:type="dxa"/>
            <w:tcBorders>
              <w:top w:val="single" w:sz="4" w:space="0" w:color="auto"/>
              <w:left w:val="single" w:sz="4" w:space="0" w:color="auto"/>
              <w:bottom w:val="single" w:sz="4" w:space="0" w:color="auto"/>
              <w:right w:val="single" w:sz="4" w:space="0" w:color="auto"/>
            </w:tcBorders>
            <w:hideMark/>
          </w:tcPr>
          <w:p w14:paraId="432CB808" w14:textId="77777777" w:rsidR="00185BBF" w:rsidRDefault="00185BBF" w:rsidP="004F7F27">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𝟙𝟚 Marlboro</w:t>
            </w:r>
          </w:p>
        </w:tc>
        <w:tc>
          <w:tcPr>
            <w:tcW w:w="1644" w:type="dxa"/>
            <w:tcBorders>
              <w:top w:val="single" w:sz="4" w:space="0" w:color="auto"/>
              <w:left w:val="single" w:sz="4" w:space="0" w:color="auto"/>
              <w:bottom w:val="single" w:sz="4" w:space="0" w:color="auto"/>
              <w:right w:val="single" w:sz="4" w:space="0" w:color="auto"/>
            </w:tcBorders>
            <w:hideMark/>
          </w:tcPr>
          <w:p w14:paraId="259CF455"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𝟙𝟚 Philip Moris</w:t>
            </w:r>
          </w:p>
        </w:tc>
      </w:tr>
      <w:tr w:rsidR="00185BBF" w14:paraId="69997E7E" w14:textId="77777777" w:rsidTr="004F7F27">
        <w:tc>
          <w:tcPr>
            <w:tcW w:w="1812" w:type="dxa"/>
            <w:tcBorders>
              <w:top w:val="single" w:sz="4" w:space="0" w:color="auto"/>
              <w:left w:val="single" w:sz="4" w:space="0" w:color="auto"/>
              <w:bottom w:val="single" w:sz="4" w:space="0" w:color="auto"/>
              <w:right w:val="single" w:sz="4" w:space="0" w:color="auto"/>
            </w:tcBorders>
            <w:hideMark/>
          </w:tcPr>
          <w:p w14:paraId="319C3319" w14:textId="77777777" w:rsidR="00185BBF" w:rsidRDefault="00185BBF" w:rsidP="004F7F27">
            <w:pPr>
              <w:spacing w:after="120"/>
              <w:rPr>
                <w:rFonts w:ascii="Arial" w:eastAsia="Times New Roman" w:hAnsi="Arial" w:cs="Arial"/>
                <w:sz w:val="30"/>
                <w:szCs w:val="30"/>
                <w:lang w:eastAsia="fr-FR"/>
              </w:rPr>
            </w:pPr>
            <w:r>
              <w:rPr>
                <w:rFonts w:ascii="Arial" w:eastAsia="Times New Roman" w:hAnsi="Arial" w:cs="Arial"/>
                <w:sz w:val="30"/>
                <w:szCs w:val="30"/>
                <w:lang w:eastAsia="fr-FR"/>
              </w:rPr>
              <w:t>Animal</w:t>
            </w:r>
          </w:p>
        </w:tc>
        <w:tc>
          <w:tcPr>
            <w:tcW w:w="1644" w:type="dxa"/>
            <w:tcBorders>
              <w:top w:val="single" w:sz="4" w:space="0" w:color="auto"/>
              <w:left w:val="single" w:sz="4" w:space="0" w:color="auto"/>
              <w:bottom w:val="single" w:sz="4" w:space="0" w:color="auto"/>
              <w:right w:val="single" w:sz="4" w:space="0" w:color="auto"/>
            </w:tcBorders>
            <w:hideMark/>
          </w:tcPr>
          <w:p w14:paraId="50611581"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𝟙𝟙 chat (10)</w:t>
            </w:r>
          </w:p>
        </w:tc>
        <w:tc>
          <w:tcPr>
            <w:tcW w:w="1501" w:type="dxa"/>
            <w:tcBorders>
              <w:top w:val="single" w:sz="4" w:space="0" w:color="auto"/>
              <w:left w:val="single" w:sz="4" w:space="0" w:color="auto"/>
              <w:bottom w:val="single" w:sz="4" w:space="0" w:color="auto"/>
              <w:right w:val="single" w:sz="4" w:space="0" w:color="auto"/>
            </w:tcBorders>
            <w:hideMark/>
          </w:tcPr>
          <w:p w14:paraId="3782E462"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𝟠 Cheval (11)</w:t>
            </w:r>
          </w:p>
        </w:tc>
        <w:tc>
          <w:tcPr>
            <w:tcW w:w="1984" w:type="dxa"/>
            <w:tcBorders>
              <w:top w:val="single" w:sz="4" w:space="0" w:color="auto"/>
              <w:left w:val="single" w:sz="4" w:space="0" w:color="auto"/>
              <w:bottom w:val="single" w:sz="4" w:space="0" w:color="auto"/>
              <w:right w:val="single" w:sz="4" w:space="0" w:color="auto"/>
            </w:tcBorders>
            <w:hideMark/>
          </w:tcPr>
          <w:p w14:paraId="33805A5F"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𝟙𝟘 Oiseau(6)</w:t>
            </w:r>
          </w:p>
        </w:tc>
        <w:tc>
          <w:tcPr>
            <w:tcW w:w="1447" w:type="dxa"/>
            <w:tcBorders>
              <w:top w:val="single" w:sz="4" w:space="0" w:color="auto"/>
              <w:left w:val="single" w:sz="4" w:space="0" w:color="auto"/>
              <w:bottom w:val="single" w:sz="4" w:space="0" w:color="auto"/>
              <w:right w:val="single" w:sz="4" w:space="0" w:color="auto"/>
            </w:tcBorders>
            <w:hideMark/>
          </w:tcPr>
          <w:p w14:paraId="5E17AF06"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𝟙𝟝 Poissons</w:t>
            </w:r>
          </w:p>
        </w:tc>
        <w:tc>
          <w:tcPr>
            <w:tcW w:w="1644" w:type="dxa"/>
            <w:tcBorders>
              <w:top w:val="single" w:sz="4" w:space="0" w:color="auto"/>
              <w:left w:val="single" w:sz="4" w:space="0" w:color="auto"/>
              <w:bottom w:val="single" w:sz="4" w:space="0" w:color="auto"/>
              <w:right w:val="single" w:sz="4" w:space="0" w:color="auto"/>
            </w:tcBorders>
            <w:hideMark/>
          </w:tcPr>
          <w:p w14:paraId="4DA26214"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𝟙𝟜 Chien (2)</w:t>
            </w:r>
          </w:p>
        </w:tc>
      </w:tr>
    </w:tbl>
    <w:p w14:paraId="409690D3" w14:textId="77777777" w:rsidR="00185BBF" w:rsidRDefault="00185BBF" w:rsidP="00185BBF">
      <w:pPr>
        <w:spacing w:after="120" w:line="240" w:lineRule="auto"/>
        <w:rPr>
          <w:rFonts w:ascii="Arial" w:eastAsia="Times New Roman" w:hAnsi="Arial" w:cs="Arial"/>
          <w:sz w:val="30"/>
          <w:szCs w:val="30"/>
          <w:lang w:eastAsia="fr-FR"/>
        </w:rPr>
      </w:pPr>
    </w:p>
    <w:p w14:paraId="6B3EBB74" w14:textId="77777777" w:rsidR="00185BBF" w:rsidRDefault="00185BBF" w:rsidP="00185BBF">
      <w:pPr>
        <w:spacing w:after="120" w:line="240" w:lineRule="auto"/>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𝟙 ordre dans lequel trouver les réponses</w:t>
      </w:r>
    </w:p>
    <w:p w14:paraId="60AA31F2" w14:textId="77777777" w:rsidR="00185BBF" w:rsidRDefault="00185BBF" w:rsidP="00185BBF">
      <w:pPr>
        <w:pStyle w:val="Paragraphedeliste"/>
        <w:numPr>
          <w:ilvl w:val="0"/>
          <w:numId w:val="3"/>
        </w:numPr>
        <w:spacing w:after="120" w:line="240" w:lineRule="auto"/>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Proposition qui permet de trouver cette réponse</w:t>
      </w:r>
    </w:p>
    <w:p w14:paraId="7C4B04D3" w14:textId="77777777" w:rsidR="00185BBF" w:rsidRDefault="00185BBF" w:rsidP="00185BBF">
      <w:pPr>
        <w:spacing w:after="120" w:line="240" w:lineRule="auto"/>
        <w:rPr>
          <w:rFonts w:ascii="Segoe UI Symbol" w:eastAsia="Times New Roman" w:hAnsi="Segoe UI Symbol" w:cs="Arial"/>
          <w:sz w:val="20"/>
          <w:szCs w:val="20"/>
          <w:lang w:eastAsia="fr-FR"/>
        </w:rPr>
      </w:pPr>
    </w:p>
    <w:p w14:paraId="650512C7" w14:textId="77777777" w:rsidR="00185BBF" w:rsidRPr="009B49C4" w:rsidRDefault="00185BBF" w:rsidP="00185BBF">
      <w:pPr>
        <w:pStyle w:val="Titre2"/>
        <w:numPr>
          <w:ilvl w:val="1"/>
          <w:numId w:val="5"/>
        </w:numPr>
        <w:rPr>
          <w:rFonts w:asciiTheme="minorHAnsi" w:hAnsiTheme="minorHAnsi" w:cstheme="minorHAnsi"/>
        </w:rPr>
      </w:pPr>
      <w:r w:rsidRPr="009B49C4">
        <w:rPr>
          <w:rFonts w:asciiTheme="minorHAnsi" w:hAnsiTheme="minorHAnsi" w:cstheme="minorHAnsi"/>
        </w:rPr>
        <w:t>Variante plus difficile</w:t>
      </w:r>
    </w:p>
    <w:p w14:paraId="0EAE4D83" w14:textId="77777777" w:rsidR="00185BBF" w:rsidRPr="0024380A" w:rsidRDefault="00185BBF" w:rsidP="00185BBF">
      <w:pPr>
        <w:rPr>
          <w:rFonts w:cstheme="minorHAnsi"/>
        </w:rPr>
      </w:pPr>
    </w:p>
    <w:p w14:paraId="4FE05FAC" w14:textId="77777777" w:rsidR="00185BBF" w:rsidRPr="0024380A" w:rsidRDefault="00185BBF" w:rsidP="00185BBF">
      <w:pPr>
        <w:ind w:left="360"/>
        <w:rPr>
          <w:rFonts w:cstheme="minorHAnsi"/>
          <w:color w:val="333333"/>
          <w:sz w:val="24"/>
          <w:szCs w:val="24"/>
          <w:shd w:val="clear" w:color="auto" w:fill="FFFFFF"/>
        </w:rPr>
      </w:pPr>
      <w:r w:rsidRPr="0024380A">
        <w:rPr>
          <w:rFonts w:cstheme="minorHAnsi"/>
          <w:color w:val="333333"/>
          <w:sz w:val="24"/>
          <w:szCs w:val="24"/>
          <w:shd w:val="clear" w:color="auto" w:fill="FFFFFF"/>
        </w:rPr>
        <w:t>Il y a 5 maisons alignées dans une rue. Chaque maison est habitée. L'une par un elfe, l'autre par un guerrier, une autre par un vieil orque, une par un riche marchand et une par un hobbit qui aime bien faire la fête.</w:t>
      </w:r>
      <w:r w:rsidRPr="0024380A">
        <w:rPr>
          <w:rFonts w:cstheme="minorHAnsi"/>
          <w:color w:val="333333"/>
          <w:sz w:val="24"/>
          <w:szCs w:val="24"/>
        </w:rPr>
        <w:br/>
      </w:r>
      <w:r w:rsidRPr="0024380A">
        <w:rPr>
          <w:rFonts w:cstheme="minorHAnsi"/>
          <w:color w:val="333333"/>
          <w:sz w:val="24"/>
          <w:szCs w:val="24"/>
        </w:rPr>
        <w:br/>
      </w:r>
      <w:bookmarkStart w:id="0" w:name="_Hlk116543210"/>
      <w:r w:rsidRPr="0024380A">
        <w:rPr>
          <w:rFonts w:cstheme="minorHAnsi"/>
          <w:color w:val="333333"/>
          <w:sz w:val="24"/>
          <w:szCs w:val="24"/>
          <w:shd w:val="clear" w:color="auto" w:fill="FFFFFF"/>
        </w:rPr>
        <w:t>Le guerrier habite la maison en bois du milieu. L'elfe possède un chien de garde qui aboie souvent la nuit. L'habitant de la maison à deux étages boit souvent de l'hydromel. L'orque monte à cheval et adore boire de la liqueur.</w:t>
      </w:r>
      <w:r w:rsidRPr="0024380A">
        <w:rPr>
          <w:rFonts w:cstheme="minorHAnsi"/>
          <w:color w:val="333333"/>
          <w:sz w:val="24"/>
          <w:szCs w:val="24"/>
        </w:rPr>
        <w:br/>
      </w:r>
      <w:r w:rsidRPr="0024380A">
        <w:rPr>
          <w:rFonts w:cstheme="minorHAnsi"/>
          <w:color w:val="333333"/>
          <w:sz w:val="24"/>
          <w:szCs w:val="24"/>
          <w:shd w:val="clear" w:color="auto" w:fill="FFFFFF"/>
        </w:rPr>
        <w:t>La maison à deux étages est située à droite de la maison couleur ivoire. Celui qui se bat à l'aide d'un gourdin possède un aigle apprivoisé. L'habitant de la maison en pierre se bat à l'aide d'un bâton. Celui qui ne boit que du lait de chèvre habite dans la maison du milieu. Le marchand habite dans la première maison, à côté de la maison sans fenêtres. La personne qui utilise la dague en combattant habite à droite de la maison où il y a un hibou. Alors que celle qui se bat avec un bâton habite à gauche de la maison du propriétaire du cheval. Quand il va à l'auberge, celui qui porte une épée longue sur lui commande souvent une tisane d'herbes séchées. Ce n'est pas le hobbit car lui il se bat à l'aide d'une sarbacane.</w:t>
      </w:r>
      <w:bookmarkEnd w:id="0"/>
      <w:r w:rsidRPr="0024380A">
        <w:rPr>
          <w:rFonts w:cstheme="minorHAnsi"/>
          <w:color w:val="333333"/>
          <w:sz w:val="24"/>
          <w:szCs w:val="24"/>
        </w:rPr>
        <w:br/>
      </w:r>
      <w:r w:rsidRPr="0024380A">
        <w:rPr>
          <w:rFonts w:cstheme="minorHAnsi"/>
          <w:color w:val="333333"/>
          <w:sz w:val="24"/>
          <w:szCs w:val="24"/>
        </w:rPr>
        <w:br/>
      </w:r>
      <w:r w:rsidRPr="0024380A">
        <w:rPr>
          <w:rFonts w:cstheme="minorHAnsi"/>
          <w:color w:val="333333"/>
          <w:sz w:val="24"/>
          <w:szCs w:val="24"/>
          <w:shd w:val="clear" w:color="auto" w:fill="FFFFFF"/>
        </w:rPr>
        <w:t>Pourriez-vous me dire quelle est la personne qui ne boit que de l'eau ?</w:t>
      </w:r>
      <w:r w:rsidRPr="0024380A">
        <w:rPr>
          <w:rFonts w:cstheme="minorHAnsi"/>
          <w:color w:val="333333"/>
          <w:sz w:val="24"/>
          <w:szCs w:val="24"/>
        </w:rPr>
        <w:br/>
      </w:r>
      <w:r w:rsidRPr="0024380A">
        <w:rPr>
          <w:rFonts w:cstheme="minorHAnsi"/>
          <w:color w:val="333333"/>
          <w:sz w:val="24"/>
          <w:szCs w:val="24"/>
          <w:shd w:val="clear" w:color="auto" w:fill="FFFFFF"/>
        </w:rPr>
        <w:lastRenderedPageBreak/>
        <w:t>Enfin, sauriez-vous m'indiquer celle qui possède un Bébé Dragon chez elle ?</w:t>
      </w:r>
      <w:r w:rsidRPr="0024380A">
        <w:rPr>
          <w:rFonts w:cstheme="minorHAnsi"/>
          <w:color w:val="333333"/>
          <w:sz w:val="24"/>
          <w:szCs w:val="24"/>
        </w:rPr>
        <w:br/>
      </w:r>
      <w:r w:rsidRPr="0024380A">
        <w:rPr>
          <w:rFonts w:cstheme="minorHAnsi"/>
          <w:color w:val="333333"/>
          <w:sz w:val="24"/>
          <w:szCs w:val="24"/>
        </w:rPr>
        <w:br/>
      </w:r>
      <w:r w:rsidRPr="0024380A">
        <w:rPr>
          <w:rFonts w:cstheme="minorHAnsi"/>
          <w:color w:val="333333"/>
          <w:sz w:val="24"/>
          <w:szCs w:val="24"/>
          <w:shd w:val="clear" w:color="auto" w:fill="FFFFFF"/>
        </w:rPr>
        <w:t>Bonne chance !</w:t>
      </w:r>
    </w:p>
    <w:p w14:paraId="6DC33574" w14:textId="77777777" w:rsidR="00185BBF" w:rsidRPr="0024380A" w:rsidRDefault="00185BBF" w:rsidP="00185BBF">
      <w:pPr>
        <w:ind w:left="360"/>
        <w:rPr>
          <w:rFonts w:cstheme="minorHAnsi"/>
          <w:color w:val="333333"/>
          <w:shd w:val="clear" w:color="auto" w:fill="FFFFFF"/>
        </w:rPr>
      </w:pPr>
    </w:p>
    <w:p w14:paraId="74E69986" w14:textId="77777777" w:rsidR="00185BBF" w:rsidRDefault="00185BBF" w:rsidP="00185BBF">
      <w:pPr>
        <w:rPr>
          <w:rFonts w:cstheme="minorHAnsi"/>
        </w:rPr>
      </w:pPr>
    </w:p>
    <w:p w14:paraId="4D9CA995" w14:textId="77777777" w:rsidR="00185BBF" w:rsidRDefault="00185BBF" w:rsidP="00185BBF">
      <w:pPr>
        <w:spacing w:after="120" w:line="240" w:lineRule="auto"/>
        <w:rPr>
          <w:rFonts w:ascii="Segoe UI Symbol" w:eastAsia="Times New Roman" w:hAnsi="Segoe UI Symbol" w:cs="Arial"/>
          <w:sz w:val="20"/>
          <w:szCs w:val="20"/>
          <w:lang w:eastAsia="fr-FR"/>
        </w:rPr>
      </w:pPr>
    </w:p>
    <w:p w14:paraId="0E22955E" w14:textId="77777777" w:rsidR="00185BBF" w:rsidRDefault="00185BBF" w:rsidP="00185BBF">
      <w:pPr>
        <w:spacing w:after="0" w:line="240" w:lineRule="auto"/>
        <w:jc w:val="center"/>
        <w:rPr>
          <w:rFonts w:ascii="Arial" w:eastAsia="Times New Roman" w:hAnsi="Arial" w:cs="Arial"/>
          <w:sz w:val="52"/>
          <w:szCs w:val="52"/>
          <w:lang w:eastAsia="fr-FR"/>
        </w:rPr>
      </w:pPr>
      <w:r>
        <w:rPr>
          <w:rFonts w:ascii="Arial" w:eastAsia="Times New Roman" w:hAnsi="Arial" w:cs="Arial"/>
          <w:sz w:val="52"/>
          <w:szCs w:val="52"/>
          <w:lang w:eastAsia="fr-FR"/>
        </w:rPr>
        <w:t>Variante</w:t>
      </w:r>
    </w:p>
    <w:p w14:paraId="5FC901A0" w14:textId="77777777" w:rsidR="00185BBF" w:rsidRDefault="00185BBF" w:rsidP="00185BBF">
      <w:pPr>
        <w:spacing w:after="120" w:line="240" w:lineRule="auto"/>
        <w:rPr>
          <w:rFonts w:ascii="Arial" w:eastAsia="Times New Roman" w:hAnsi="Arial" w:cs="Arial"/>
          <w:sz w:val="30"/>
          <w:szCs w:val="30"/>
          <w:lang w:eastAsia="fr-FR"/>
        </w:rPr>
      </w:pPr>
      <w:r>
        <w:rPr>
          <w:rFonts w:ascii="Arial" w:eastAsia="Times New Roman" w:hAnsi="Arial" w:cs="Arial"/>
          <w:sz w:val="30"/>
          <w:szCs w:val="30"/>
          <w:lang w:eastAsia="fr-FR"/>
        </w:rPr>
        <w:t>Proposition de solution</w:t>
      </w:r>
    </w:p>
    <w:p w14:paraId="3D504618" w14:textId="77777777" w:rsidR="00185BBF" w:rsidRDefault="00185BBF" w:rsidP="00185BBF">
      <w:pPr>
        <w:pStyle w:val="Paragraphedeliste"/>
        <w:numPr>
          <w:ilvl w:val="0"/>
          <w:numId w:val="6"/>
        </w:numPr>
        <w:spacing w:after="200" w:line="276" w:lineRule="auto"/>
        <w:rPr>
          <w:rFonts w:ascii="Verdana" w:hAnsi="Verdana"/>
          <w:color w:val="333333"/>
          <w:shd w:val="clear" w:color="auto" w:fill="FFFFFF"/>
        </w:rPr>
      </w:pPr>
      <w:r>
        <w:rPr>
          <w:rFonts w:ascii="Verdana" w:hAnsi="Verdana"/>
          <w:color w:val="333333"/>
          <w:shd w:val="clear" w:color="auto" w:fill="FFFFFF"/>
        </w:rPr>
        <w:t xml:space="preserve">Le guerrier habite la maison en bois du milieu. </w:t>
      </w:r>
    </w:p>
    <w:p w14:paraId="4B9DE0EF" w14:textId="77777777" w:rsidR="00185BBF" w:rsidRDefault="00185BBF" w:rsidP="00185BBF">
      <w:pPr>
        <w:pStyle w:val="Paragraphedeliste"/>
        <w:numPr>
          <w:ilvl w:val="0"/>
          <w:numId w:val="6"/>
        </w:numPr>
        <w:spacing w:after="200" w:line="276" w:lineRule="auto"/>
        <w:rPr>
          <w:rFonts w:ascii="Verdana" w:hAnsi="Verdana"/>
          <w:color w:val="333333"/>
          <w:shd w:val="clear" w:color="auto" w:fill="FFFFFF"/>
        </w:rPr>
      </w:pPr>
      <w:r>
        <w:rPr>
          <w:rFonts w:ascii="Verdana" w:hAnsi="Verdana"/>
          <w:color w:val="333333"/>
          <w:shd w:val="clear" w:color="auto" w:fill="FFFFFF"/>
        </w:rPr>
        <w:t xml:space="preserve">L'elfe possède un chien de garde qui aboie souvent la nuit. </w:t>
      </w:r>
    </w:p>
    <w:p w14:paraId="02CAFEFA" w14:textId="77777777" w:rsidR="00185BBF" w:rsidRDefault="00185BBF" w:rsidP="00185BBF">
      <w:pPr>
        <w:pStyle w:val="Paragraphedeliste"/>
        <w:numPr>
          <w:ilvl w:val="0"/>
          <w:numId w:val="6"/>
        </w:numPr>
        <w:spacing w:after="200" w:line="276" w:lineRule="auto"/>
        <w:rPr>
          <w:rFonts w:ascii="Verdana" w:hAnsi="Verdana"/>
          <w:color w:val="333333"/>
          <w:shd w:val="clear" w:color="auto" w:fill="FFFFFF"/>
        </w:rPr>
      </w:pPr>
      <w:r>
        <w:rPr>
          <w:rFonts w:ascii="Verdana" w:hAnsi="Verdana"/>
          <w:color w:val="333333"/>
          <w:shd w:val="clear" w:color="auto" w:fill="FFFFFF"/>
        </w:rPr>
        <w:t xml:space="preserve">L'habitant de la maison à deux étages boit souvent de l'hydromel. </w:t>
      </w:r>
    </w:p>
    <w:p w14:paraId="40A4819B" w14:textId="77777777" w:rsidR="00185BBF" w:rsidRDefault="00185BBF" w:rsidP="00185BBF">
      <w:pPr>
        <w:pStyle w:val="Paragraphedeliste"/>
        <w:numPr>
          <w:ilvl w:val="0"/>
          <w:numId w:val="6"/>
        </w:numPr>
        <w:spacing w:after="200" w:line="276" w:lineRule="auto"/>
        <w:rPr>
          <w:rFonts w:ascii="Verdana" w:hAnsi="Verdana"/>
          <w:color w:val="333333"/>
          <w:shd w:val="clear" w:color="auto" w:fill="FFFFFF"/>
        </w:rPr>
      </w:pPr>
      <w:r>
        <w:rPr>
          <w:rFonts w:ascii="Verdana" w:hAnsi="Verdana"/>
          <w:color w:val="333333"/>
          <w:shd w:val="clear" w:color="auto" w:fill="FFFFFF"/>
        </w:rPr>
        <w:t>L'orque monte à cheval et adore boire de la liqueur.</w:t>
      </w:r>
    </w:p>
    <w:p w14:paraId="020CE76A" w14:textId="77777777" w:rsidR="00185BBF" w:rsidRDefault="00185BBF" w:rsidP="00185BBF">
      <w:pPr>
        <w:pStyle w:val="Paragraphedeliste"/>
        <w:numPr>
          <w:ilvl w:val="0"/>
          <w:numId w:val="6"/>
        </w:numPr>
        <w:spacing w:after="200" w:line="276" w:lineRule="auto"/>
        <w:rPr>
          <w:rFonts w:ascii="Verdana" w:hAnsi="Verdana"/>
          <w:color w:val="333333"/>
          <w:shd w:val="clear" w:color="auto" w:fill="FFFFFF"/>
        </w:rPr>
      </w:pPr>
      <w:r>
        <w:rPr>
          <w:rFonts w:ascii="Verdana" w:hAnsi="Verdana"/>
          <w:color w:val="333333"/>
          <w:shd w:val="clear" w:color="auto" w:fill="FFFFFF"/>
        </w:rPr>
        <w:t xml:space="preserve">La maison à deux étages est située à droite de la maison couleur ivoire. </w:t>
      </w:r>
    </w:p>
    <w:p w14:paraId="4416784B" w14:textId="77777777" w:rsidR="00185BBF" w:rsidRDefault="00185BBF" w:rsidP="00185BBF">
      <w:pPr>
        <w:pStyle w:val="Paragraphedeliste"/>
        <w:numPr>
          <w:ilvl w:val="0"/>
          <w:numId w:val="6"/>
        </w:numPr>
        <w:spacing w:after="200" w:line="276" w:lineRule="auto"/>
        <w:rPr>
          <w:rFonts w:ascii="Verdana" w:hAnsi="Verdana"/>
          <w:color w:val="333333"/>
          <w:shd w:val="clear" w:color="auto" w:fill="FFFFFF"/>
        </w:rPr>
      </w:pPr>
      <w:r>
        <w:rPr>
          <w:rFonts w:ascii="Verdana" w:hAnsi="Verdana"/>
          <w:color w:val="333333"/>
          <w:shd w:val="clear" w:color="auto" w:fill="FFFFFF"/>
        </w:rPr>
        <w:t xml:space="preserve">Celui qui se bat à l'aide d'un gourdin possède un aigle apprivoisé. </w:t>
      </w:r>
    </w:p>
    <w:p w14:paraId="2D11A439" w14:textId="77777777" w:rsidR="00185BBF" w:rsidRDefault="00185BBF" w:rsidP="00185BBF">
      <w:pPr>
        <w:pStyle w:val="Paragraphedeliste"/>
        <w:numPr>
          <w:ilvl w:val="0"/>
          <w:numId w:val="6"/>
        </w:numPr>
        <w:spacing w:after="200" w:line="276" w:lineRule="auto"/>
        <w:rPr>
          <w:rFonts w:ascii="Verdana" w:hAnsi="Verdana"/>
          <w:color w:val="333333"/>
          <w:shd w:val="clear" w:color="auto" w:fill="FFFFFF"/>
        </w:rPr>
      </w:pPr>
      <w:r>
        <w:rPr>
          <w:rFonts w:ascii="Verdana" w:hAnsi="Verdana"/>
          <w:color w:val="333333"/>
          <w:shd w:val="clear" w:color="auto" w:fill="FFFFFF"/>
        </w:rPr>
        <w:t xml:space="preserve">L'habitant de la maison en pierre se bat à l'aide d'un bâton. </w:t>
      </w:r>
    </w:p>
    <w:p w14:paraId="18D5FA6C" w14:textId="77777777" w:rsidR="00185BBF" w:rsidRDefault="00185BBF" w:rsidP="00185BBF">
      <w:pPr>
        <w:pStyle w:val="Paragraphedeliste"/>
        <w:numPr>
          <w:ilvl w:val="0"/>
          <w:numId w:val="6"/>
        </w:numPr>
        <w:spacing w:after="200" w:line="276" w:lineRule="auto"/>
        <w:rPr>
          <w:rFonts w:ascii="Verdana" w:hAnsi="Verdana"/>
          <w:color w:val="333333"/>
          <w:shd w:val="clear" w:color="auto" w:fill="FFFFFF"/>
        </w:rPr>
      </w:pPr>
      <w:r>
        <w:rPr>
          <w:rFonts w:ascii="Verdana" w:hAnsi="Verdana"/>
          <w:color w:val="333333"/>
          <w:shd w:val="clear" w:color="auto" w:fill="FFFFFF"/>
        </w:rPr>
        <w:t xml:space="preserve">Celui qui ne boit que du lait de chèvre habite dans la maison du milieu. </w:t>
      </w:r>
    </w:p>
    <w:p w14:paraId="63F4C14C" w14:textId="77777777" w:rsidR="00185BBF" w:rsidRDefault="00185BBF" w:rsidP="00185BBF">
      <w:pPr>
        <w:pStyle w:val="Paragraphedeliste"/>
        <w:numPr>
          <w:ilvl w:val="0"/>
          <w:numId w:val="6"/>
        </w:numPr>
        <w:spacing w:after="200" w:line="276" w:lineRule="auto"/>
        <w:rPr>
          <w:rFonts w:ascii="Verdana" w:hAnsi="Verdana"/>
          <w:color w:val="333333"/>
          <w:shd w:val="clear" w:color="auto" w:fill="FFFFFF"/>
        </w:rPr>
      </w:pPr>
      <w:r>
        <w:rPr>
          <w:rFonts w:ascii="Verdana" w:hAnsi="Verdana"/>
          <w:color w:val="333333"/>
          <w:shd w:val="clear" w:color="auto" w:fill="FFFFFF"/>
        </w:rPr>
        <w:t xml:space="preserve">Le marchand habite dans la première maison, à côté de la maison sans fenêtres. </w:t>
      </w:r>
    </w:p>
    <w:p w14:paraId="3FA86610" w14:textId="77777777" w:rsidR="00185BBF" w:rsidRDefault="00185BBF" w:rsidP="00185BBF">
      <w:pPr>
        <w:pStyle w:val="Paragraphedeliste"/>
        <w:numPr>
          <w:ilvl w:val="0"/>
          <w:numId w:val="6"/>
        </w:numPr>
        <w:spacing w:after="200" w:line="276" w:lineRule="auto"/>
        <w:rPr>
          <w:rFonts w:ascii="Verdana" w:hAnsi="Verdana"/>
          <w:color w:val="333333"/>
          <w:shd w:val="clear" w:color="auto" w:fill="FFFFFF"/>
        </w:rPr>
      </w:pPr>
      <w:r>
        <w:rPr>
          <w:rFonts w:ascii="Verdana" w:hAnsi="Verdana"/>
          <w:color w:val="333333"/>
          <w:shd w:val="clear" w:color="auto" w:fill="FFFFFF"/>
        </w:rPr>
        <w:t xml:space="preserve">La personne qui utilise la dague en combattant habite à droite de la maison où il y a un hibou. </w:t>
      </w:r>
    </w:p>
    <w:p w14:paraId="3A604B68" w14:textId="77777777" w:rsidR="00185BBF" w:rsidRDefault="00185BBF" w:rsidP="00185BBF">
      <w:pPr>
        <w:pStyle w:val="Paragraphedeliste"/>
        <w:numPr>
          <w:ilvl w:val="0"/>
          <w:numId w:val="6"/>
        </w:numPr>
        <w:spacing w:after="200" w:line="276" w:lineRule="auto"/>
        <w:rPr>
          <w:rFonts w:ascii="Verdana" w:hAnsi="Verdana"/>
          <w:color w:val="333333"/>
          <w:shd w:val="clear" w:color="auto" w:fill="FFFFFF"/>
        </w:rPr>
      </w:pPr>
      <w:r>
        <w:rPr>
          <w:rFonts w:ascii="Verdana" w:hAnsi="Verdana"/>
          <w:color w:val="333333"/>
          <w:shd w:val="clear" w:color="auto" w:fill="FFFFFF"/>
        </w:rPr>
        <w:t xml:space="preserve">Alors que celle qui se bat avec un bâton habite à gauche de la maison du propriétaire du cheval. </w:t>
      </w:r>
    </w:p>
    <w:p w14:paraId="1B399539" w14:textId="77777777" w:rsidR="00185BBF" w:rsidRDefault="00185BBF" w:rsidP="00185BBF">
      <w:pPr>
        <w:pStyle w:val="Paragraphedeliste"/>
        <w:numPr>
          <w:ilvl w:val="0"/>
          <w:numId w:val="6"/>
        </w:numPr>
        <w:spacing w:after="200" w:line="276" w:lineRule="auto"/>
        <w:rPr>
          <w:rFonts w:ascii="Verdana" w:hAnsi="Verdana"/>
          <w:color w:val="333333"/>
          <w:shd w:val="clear" w:color="auto" w:fill="FFFFFF"/>
        </w:rPr>
      </w:pPr>
      <w:r>
        <w:rPr>
          <w:rFonts w:ascii="Verdana" w:hAnsi="Verdana"/>
          <w:color w:val="333333"/>
          <w:shd w:val="clear" w:color="auto" w:fill="FFFFFF"/>
        </w:rPr>
        <w:t xml:space="preserve">Quand il va à l'auberge, celui qui porte une épée longue sur lui commande souvent une tisane d'herbes séchées. </w:t>
      </w:r>
    </w:p>
    <w:p w14:paraId="0B1E6747" w14:textId="77777777" w:rsidR="00185BBF" w:rsidRDefault="00185BBF" w:rsidP="00185BBF">
      <w:pPr>
        <w:pStyle w:val="Paragraphedeliste"/>
        <w:numPr>
          <w:ilvl w:val="0"/>
          <w:numId w:val="6"/>
        </w:numPr>
        <w:spacing w:after="120" w:line="240" w:lineRule="auto"/>
        <w:rPr>
          <w:rFonts w:ascii="Verdana" w:hAnsi="Verdana"/>
          <w:color w:val="333333"/>
          <w:shd w:val="clear" w:color="auto" w:fill="FFFFFF"/>
        </w:rPr>
      </w:pPr>
      <w:r>
        <w:rPr>
          <w:rFonts w:ascii="Verdana" w:hAnsi="Verdana"/>
          <w:color w:val="333333"/>
          <w:shd w:val="clear" w:color="auto" w:fill="FFFFFF"/>
        </w:rPr>
        <w:t>Ce n'est pas le hobbit car lui il se bat à l'aide d'une sarbacane.</w:t>
      </w:r>
    </w:p>
    <w:p w14:paraId="286CD1C8" w14:textId="77777777" w:rsidR="00185BBF" w:rsidRDefault="00185BBF" w:rsidP="00185BBF">
      <w:pPr>
        <w:pStyle w:val="Paragraphedeliste"/>
        <w:spacing w:after="120" w:line="240" w:lineRule="auto"/>
        <w:rPr>
          <w:rFonts w:ascii="Arial" w:eastAsia="Times New Roman" w:hAnsi="Arial" w:cs="Arial"/>
          <w:sz w:val="30"/>
          <w:szCs w:val="30"/>
          <w:lang w:eastAsia="fr-FR"/>
        </w:rPr>
      </w:pPr>
    </w:p>
    <w:tbl>
      <w:tblPr>
        <w:tblStyle w:val="Grilledutableau"/>
        <w:tblW w:w="10032" w:type="dxa"/>
        <w:tblInd w:w="0" w:type="dxa"/>
        <w:tblLook w:val="04A0" w:firstRow="1" w:lastRow="0" w:firstColumn="1" w:lastColumn="0" w:noHBand="0" w:noVBand="1"/>
      </w:tblPr>
      <w:tblGrid>
        <w:gridCol w:w="1072"/>
        <w:gridCol w:w="1617"/>
        <w:gridCol w:w="1842"/>
        <w:gridCol w:w="1843"/>
        <w:gridCol w:w="1843"/>
        <w:gridCol w:w="1815"/>
      </w:tblGrid>
      <w:tr w:rsidR="00185BBF" w14:paraId="67065EA5" w14:textId="77777777" w:rsidTr="004F7F27">
        <w:tc>
          <w:tcPr>
            <w:tcW w:w="1072" w:type="dxa"/>
            <w:tcBorders>
              <w:top w:val="single" w:sz="4" w:space="0" w:color="auto"/>
              <w:left w:val="single" w:sz="4" w:space="0" w:color="auto"/>
              <w:bottom w:val="single" w:sz="4" w:space="0" w:color="auto"/>
              <w:right w:val="single" w:sz="4" w:space="0" w:color="auto"/>
            </w:tcBorders>
            <w:vAlign w:val="center"/>
            <w:hideMark/>
          </w:tcPr>
          <w:p w14:paraId="71B8A7F7" w14:textId="77777777" w:rsidR="00185BBF" w:rsidRDefault="00185BBF" w:rsidP="004F7F27">
            <w:pPr>
              <w:spacing w:after="120"/>
              <w:rPr>
                <w:rFonts w:ascii="Arial" w:eastAsia="Times New Roman" w:hAnsi="Arial" w:cs="Arial"/>
                <w:lang w:eastAsia="fr-FR"/>
              </w:rPr>
            </w:pPr>
            <w:r>
              <w:rPr>
                <w:rFonts w:ascii="Arial" w:eastAsia="Times New Roman" w:hAnsi="Arial" w:cs="Arial"/>
                <w:lang w:eastAsia="fr-FR"/>
              </w:rPr>
              <w:t>Habitant</w:t>
            </w:r>
          </w:p>
        </w:tc>
        <w:tc>
          <w:tcPr>
            <w:tcW w:w="1617" w:type="dxa"/>
            <w:tcBorders>
              <w:top w:val="single" w:sz="4" w:space="0" w:color="auto"/>
              <w:left w:val="single" w:sz="4" w:space="0" w:color="auto"/>
              <w:bottom w:val="single" w:sz="4" w:space="0" w:color="auto"/>
              <w:right w:val="single" w:sz="4" w:space="0" w:color="auto"/>
            </w:tcBorders>
            <w:hideMark/>
          </w:tcPr>
          <w:p w14:paraId="5410A56A"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𝟟 marchand(9)</w:t>
            </w:r>
          </w:p>
        </w:tc>
        <w:tc>
          <w:tcPr>
            <w:tcW w:w="1842" w:type="dxa"/>
            <w:tcBorders>
              <w:top w:val="single" w:sz="4" w:space="0" w:color="auto"/>
              <w:left w:val="single" w:sz="4" w:space="0" w:color="auto"/>
              <w:bottom w:val="single" w:sz="4" w:space="0" w:color="auto"/>
              <w:right w:val="single" w:sz="4" w:space="0" w:color="auto"/>
            </w:tcBorders>
            <w:hideMark/>
          </w:tcPr>
          <w:p w14:paraId="1DA6C8EC" w14:textId="77777777" w:rsidR="00185BBF" w:rsidRDefault="00185BBF" w:rsidP="004F7F27">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𝟙𝟝 </w:t>
            </w:r>
            <w:r>
              <w:rPr>
                <w:rFonts w:ascii="Segoe UI Symbol" w:eastAsia="Times New Roman" w:hAnsi="Segoe UI Symbol" w:cs="Arial"/>
                <w:strike/>
                <w:sz w:val="20"/>
                <w:szCs w:val="20"/>
                <w:lang w:eastAsia="fr-FR"/>
              </w:rPr>
              <w:t>elfe</w:t>
            </w:r>
            <w:r>
              <w:rPr>
                <w:rFonts w:ascii="Segoe UI Symbol" w:eastAsia="Times New Roman" w:hAnsi="Segoe UI Symbol" w:cs="Arial"/>
                <w:sz w:val="20"/>
                <w:szCs w:val="20"/>
                <w:lang w:eastAsia="fr-FR"/>
              </w:rPr>
              <w:t>(2)</w:t>
            </w:r>
          </w:p>
          <w:p w14:paraId="2276D16A"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𝟙𝟟 orque(4)</w:t>
            </w:r>
          </w:p>
        </w:tc>
        <w:tc>
          <w:tcPr>
            <w:tcW w:w="1843" w:type="dxa"/>
            <w:tcBorders>
              <w:top w:val="single" w:sz="4" w:space="0" w:color="auto"/>
              <w:left w:val="single" w:sz="4" w:space="0" w:color="auto"/>
              <w:bottom w:val="single" w:sz="4" w:space="0" w:color="auto"/>
              <w:right w:val="single" w:sz="4" w:space="0" w:color="auto"/>
            </w:tcBorders>
            <w:hideMark/>
          </w:tcPr>
          <w:p w14:paraId="434C9484"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𝟙</w:t>
            </w:r>
            <w:r>
              <w:rPr>
                <w:rFonts w:ascii="Segoe UI Symbol" w:eastAsia="Times New Roman" w:hAnsi="Segoe UI Symbol" w:cs="Arial"/>
                <w:sz w:val="18"/>
                <w:szCs w:val="30"/>
                <w:lang w:eastAsia="fr-FR"/>
              </w:rPr>
              <w:t xml:space="preserve"> </w:t>
            </w:r>
            <w:r>
              <w:rPr>
                <w:rFonts w:ascii="Arial" w:eastAsia="Times New Roman" w:hAnsi="Arial" w:cs="Arial"/>
                <w:sz w:val="18"/>
                <w:szCs w:val="30"/>
                <w:lang w:eastAsia="fr-FR"/>
              </w:rPr>
              <w:t xml:space="preserve">Guerrier(1) </w:t>
            </w:r>
          </w:p>
        </w:tc>
        <w:tc>
          <w:tcPr>
            <w:tcW w:w="1843" w:type="dxa"/>
            <w:tcBorders>
              <w:top w:val="single" w:sz="4" w:space="0" w:color="auto"/>
              <w:left w:val="single" w:sz="4" w:space="0" w:color="auto"/>
              <w:bottom w:val="single" w:sz="4" w:space="0" w:color="auto"/>
              <w:right w:val="single" w:sz="4" w:space="0" w:color="auto"/>
            </w:tcBorders>
            <w:hideMark/>
          </w:tcPr>
          <w:p w14:paraId="6BEA70F4" w14:textId="77777777" w:rsidR="00185BBF" w:rsidRDefault="00185BBF" w:rsidP="004F7F27">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𝟚𝟘 </w:t>
            </w:r>
            <w:r>
              <w:rPr>
                <w:rFonts w:ascii="Segoe UI Symbol" w:eastAsia="Times New Roman" w:hAnsi="Segoe UI Symbol" w:cs="Arial"/>
                <w:strike/>
                <w:sz w:val="20"/>
                <w:szCs w:val="20"/>
                <w:lang w:eastAsia="fr-FR"/>
              </w:rPr>
              <w:t>hobbit</w:t>
            </w:r>
            <w:r>
              <w:rPr>
                <w:rFonts w:ascii="Segoe UI Symbol" w:eastAsia="Times New Roman" w:hAnsi="Segoe UI Symbol" w:cs="Arial"/>
                <w:sz w:val="20"/>
                <w:szCs w:val="20"/>
                <w:lang w:eastAsia="fr-FR"/>
              </w:rPr>
              <w:t>(13)</w:t>
            </w:r>
          </w:p>
          <w:p w14:paraId="1BFC3B27"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𝟚𝟘 elfe</w:t>
            </w:r>
          </w:p>
        </w:tc>
        <w:tc>
          <w:tcPr>
            <w:tcW w:w="1815" w:type="dxa"/>
            <w:tcBorders>
              <w:top w:val="single" w:sz="4" w:space="0" w:color="auto"/>
              <w:left w:val="single" w:sz="4" w:space="0" w:color="auto"/>
              <w:bottom w:val="single" w:sz="4" w:space="0" w:color="auto"/>
              <w:right w:val="single" w:sz="4" w:space="0" w:color="auto"/>
            </w:tcBorders>
            <w:hideMark/>
          </w:tcPr>
          <w:p w14:paraId="3675FA0C"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𝟚𝟘 hobbit</w:t>
            </w:r>
          </w:p>
        </w:tc>
      </w:tr>
      <w:tr w:rsidR="00185BBF" w14:paraId="6670E503" w14:textId="77777777" w:rsidTr="004F7F27">
        <w:tc>
          <w:tcPr>
            <w:tcW w:w="1072" w:type="dxa"/>
            <w:tcBorders>
              <w:top w:val="single" w:sz="4" w:space="0" w:color="auto"/>
              <w:left w:val="single" w:sz="4" w:space="0" w:color="auto"/>
              <w:bottom w:val="single" w:sz="4" w:space="0" w:color="auto"/>
              <w:right w:val="single" w:sz="4" w:space="0" w:color="auto"/>
            </w:tcBorders>
            <w:vAlign w:val="center"/>
            <w:hideMark/>
          </w:tcPr>
          <w:p w14:paraId="7A69DA4C" w14:textId="77777777" w:rsidR="00185BBF" w:rsidRDefault="00185BBF" w:rsidP="004F7F27">
            <w:pPr>
              <w:spacing w:after="120"/>
              <w:rPr>
                <w:rFonts w:ascii="Arial" w:eastAsia="Times New Roman" w:hAnsi="Arial" w:cs="Arial"/>
                <w:lang w:eastAsia="fr-FR"/>
              </w:rPr>
            </w:pPr>
            <w:r>
              <w:rPr>
                <w:rFonts w:ascii="Arial" w:eastAsia="Times New Roman" w:hAnsi="Arial" w:cs="Arial"/>
                <w:lang w:eastAsia="fr-FR"/>
              </w:rPr>
              <w:t>Type Maison</w:t>
            </w:r>
          </w:p>
        </w:tc>
        <w:tc>
          <w:tcPr>
            <w:tcW w:w="1617" w:type="dxa"/>
            <w:tcBorders>
              <w:top w:val="single" w:sz="4" w:space="0" w:color="auto"/>
              <w:left w:val="single" w:sz="4" w:space="0" w:color="auto"/>
              <w:bottom w:val="single" w:sz="4" w:space="0" w:color="auto"/>
              <w:right w:val="single" w:sz="4" w:space="0" w:color="auto"/>
            </w:tcBorders>
            <w:hideMark/>
          </w:tcPr>
          <w:p w14:paraId="49E88733"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𝟜 </w:t>
            </w:r>
            <w:r>
              <w:rPr>
                <w:rFonts w:ascii="Segoe UI Symbol" w:eastAsia="Times New Roman" w:hAnsi="Segoe UI Symbol" w:cs="Arial"/>
                <w:strike/>
                <w:sz w:val="20"/>
                <w:szCs w:val="20"/>
                <w:lang w:eastAsia="fr-FR"/>
              </w:rPr>
              <w:t>2étages</w:t>
            </w:r>
            <w:r>
              <w:rPr>
                <w:rFonts w:ascii="Segoe UI Symbol" w:eastAsia="Times New Roman" w:hAnsi="Segoe UI Symbol" w:cs="Arial"/>
                <w:sz w:val="20"/>
                <w:szCs w:val="20"/>
                <w:lang w:eastAsia="fr-FR"/>
              </w:rPr>
              <w:t>(5)</w:t>
            </w:r>
          </w:p>
          <w:p w14:paraId="78979773"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𝟙𝟜 pierre</w:t>
            </w:r>
          </w:p>
        </w:tc>
        <w:tc>
          <w:tcPr>
            <w:tcW w:w="1842" w:type="dxa"/>
            <w:tcBorders>
              <w:top w:val="single" w:sz="4" w:space="0" w:color="auto"/>
              <w:left w:val="single" w:sz="4" w:space="0" w:color="auto"/>
              <w:bottom w:val="single" w:sz="4" w:space="0" w:color="auto"/>
              <w:right w:val="single" w:sz="4" w:space="0" w:color="auto"/>
            </w:tcBorders>
          </w:tcPr>
          <w:p w14:paraId="6A9A1481" w14:textId="77777777" w:rsidR="00185BBF" w:rsidRDefault="00185BBF" w:rsidP="004F7F27">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𝟜 </w:t>
            </w:r>
            <w:r>
              <w:rPr>
                <w:rFonts w:ascii="Segoe UI Symbol" w:eastAsia="Times New Roman" w:hAnsi="Segoe UI Symbol" w:cs="Arial"/>
                <w:strike/>
                <w:sz w:val="20"/>
                <w:szCs w:val="20"/>
                <w:lang w:eastAsia="fr-FR"/>
              </w:rPr>
              <w:t>ivoire</w:t>
            </w:r>
            <w:r>
              <w:rPr>
                <w:rFonts w:ascii="Segoe UI Symbol" w:eastAsia="Times New Roman" w:hAnsi="Segoe UI Symbol" w:cs="Arial"/>
                <w:sz w:val="20"/>
                <w:szCs w:val="20"/>
                <w:lang w:eastAsia="fr-FR"/>
              </w:rPr>
              <w:t>(5)</w:t>
            </w:r>
          </w:p>
          <w:p w14:paraId="34119146"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𝟟 sans fenêtre(9)</w:t>
            </w:r>
          </w:p>
          <w:p w14:paraId="20FF004D" w14:textId="77777777" w:rsidR="00185BBF" w:rsidRDefault="00185BBF" w:rsidP="004F7F27">
            <w:pPr>
              <w:spacing w:after="120"/>
              <w:rPr>
                <w:rFonts w:ascii="Arial" w:eastAsia="Times New Roman" w:hAnsi="Arial" w:cs="Arial"/>
                <w:sz w:val="18"/>
                <w:szCs w:val="30"/>
                <w:lang w:eastAsia="fr-FR"/>
              </w:rPr>
            </w:pPr>
          </w:p>
        </w:tc>
        <w:tc>
          <w:tcPr>
            <w:tcW w:w="1843" w:type="dxa"/>
            <w:tcBorders>
              <w:top w:val="single" w:sz="4" w:space="0" w:color="auto"/>
              <w:left w:val="single" w:sz="4" w:space="0" w:color="auto"/>
              <w:bottom w:val="single" w:sz="4" w:space="0" w:color="auto"/>
              <w:right w:val="single" w:sz="4" w:space="0" w:color="auto"/>
            </w:tcBorders>
            <w:hideMark/>
          </w:tcPr>
          <w:p w14:paraId="71BB4397"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𝟙 Bois(1)</w:t>
            </w:r>
          </w:p>
        </w:tc>
        <w:tc>
          <w:tcPr>
            <w:tcW w:w="1843" w:type="dxa"/>
            <w:tcBorders>
              <w:top w:val="single" w:sz="4" w:space="0" w:color="auto"/>
              <w:left w:val="single" w:sz="4" w:space="0" w:color="auto"/>
              <w:bottom w:val="single" w:sz="4" w:space="0" w:color="auto"/>
              <w:right w:val="single" w:sz="4" w:space="0" w:color="auto"/>
            </w:tcBorders>
            <w:hideMark/>
          </w:tcPr>
          <w:p w14:paraId="381CEBD8"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𝟜 </w:t>
            </w:r>
            <w:r>
              <w:rPr>
                <w:rFonts w:ascii="Segoe UI Symbol" w:eastAsia="Times New Roman" w:hAnsi="Segoe UI Symbol" w:cs="Arial"/>
                <w:strike/>
                <w:sz w:val="20"/>
                <w:szCs w:val="20"/>
                <w:lang w:eastAsia="fr-FR"/>
              </w:rPr>
              <w:t>2étages</w:t>
            </w:r>
            <w:r>
              <w:rPr>
                <w:rFonts w:ascii="Segoe UI Symbol" w:eastAsia="Times New Roman" w:hAnsi="Segoe UI Symbol" w:cs="Arial"/>
                <w:sz w:val="20"/>
                <w:szCs w:val="20"/>
                <w:lang w:eastAsia="fr-FR"/>
              </w:rPr>
              <w:t>(5)</w:t>
            </w:r>
          </w:p>
          <w:p w14:paraId="48909E33"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𝟙𝟜 ivoire(5)</w:t>
            </w:r>
          </w:p>
        </w:tc>
        <w:tc>
          <w:tcPr>
            <w:tcW w:w="1815" w:type="dxa"/>
            <w:tcBorders>
              <w:top w:val="single" w:sz="4" w:space="0" w:color="auto"/>
              <w:left w:val="single" w:sz="4" w:space="0" w:color="auto"/>
              <w:bottom w:val="single" w:sz="4" w:space="0" w:color="auto"/>
              <w:right w:val="single" w:sz="4" w:space="0" w:color="auto"/>
            </w:tcBorders>
            <w:hideMark/>
          </w:tcPr>
          <w:p w14:paraId="6F11F778"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𝟜 </w:t>
            </w:r>
            <w:r>
              <w:rPr>
                <w:rFonts w:ascii="Segoe UI Symbol" w:eastAsia="Times New Roman" w:hAnsi="Segoe UI Symbol" w:cs="Arial"/>
                <w:strike/>
                <w:sz w:val="20"/>
                <w:szCs w:val="20"/>
                <w:lang w:eastAsia="fr-FR"/>
              </w:rPr>
              <w:t>ivoire</w:t>
            </w:r>
            <w:r>
              <w:rPr>
                <w:rFonts w:ascii="Segoe UI Symbol" w:eastAsia="Times New Roman" w:hAnsi="Segoe UI Symbol" w:cs="Arial"/>
                <w:sz w:val="20"/>
                <w:szCs w:val="20"/>
                <w:lang w:eastAsia="fr-FR"/>
              </w:rPr>
              <w:t>(5)</w:t>
            </w:r>
          </w:p>
          <w:p w14:paraId="1F4FBAD8" w14:textId="77777777" w:rsidR="00185BBF" w:rsidRDefault="00185BBF" w:rsidP="004F7F27">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𝟙𝟚 </w:t>
            </w:r>
            <w:r>
              <w:rPr>
                <w:rFonts w:ascii="Segoe UI Symbol" w:eastAsia="Times New Roman" w:hAnsi="Segoe UI Symbol" w:cs="Arial"/>
                <w:strike/>
                <w:sz w:val="20"/>
                <w:szCs w:val="20"/>
                <w:lang w:eastAsia="fr-FR"/>
              </w:rPr>
              <w:t>pierre</w:t>
            </w:r>
            <w:r>
              <w:rPr>
                <w:rFonts w:ascii="Segoe UI Symbol" w:eastAsia="Times New Roman" w:hAnsi="Segoe UI Symbol" w:cs="Arial"/>
                <w:sz w:val="20"/>
                <w:szCs w:val="20"/>
                <w:lang w:eastAsia="fr-FR"/>
              </w:rPr>
              <w:t>(7)</w:t>
            </w:r>
          </w:p>
          <w:p w14:paraId="50BFBADF"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 xml:space="preserve">𝟙𝟚  </w:t>
            </w:r>
            <w:r>
              <w:rPr>
                <w:rFonts w:ascii="Arial" w:eastAsia="Times New Roman" w:hAnsi="Arial" w:cs="Arial"/>
                <w:sz w:val="18"/>
                <w:szCs w:val="30"/>
                <w:lang w:eastAsia="fr-FR"/>
              </w:rPr>
              <w:t>2 étages</w:t>
            </w:r>
          </w:p>
        </w:tc>
      </w:tr>
      <w:tr w:rsidR="00185BBF" w14:paraId="53A8F78F" w14:textId="77777777" w:rsidTr="004F7F27">
        <w:tc>
          <w:tcPr>
            <w:tcW w:w="1072" w:type="dxa"/>
            <w:tcBorders>
              <w:top w:val="single" w:sz="4" w:space="0" w:color="auto"/>
              <w:left w:val="single" w:sz="4" w:space="0" w:color="auto"/>
              <w:bottom w:val="single" w:sz="4" w:space="0" w:color="auto"/>
              <w:right w:val="single" w:sz="4" w:space="0" w:color="auto"/>
            </w:tcBorders>
            <w:vAlign w:val="center"/>
            <w:hideMark/>
          </w:tcPr>
          <w:p w14:paraId="140E826D" w14:textId="77777777" w:rsidR="00185BBF" w:rsidRDefault="00185BBF" w:rsidP="004F7F27">
            <w:pPr>
              <w:spacing w:after="120"/>
              <w:rPr>
                <w:rFonts w:ascii="Arial" w:eastAsia="Times New Roman" w:hAnsi="Arial" w:cs="Arial"/>
                <w:lang w:eastAsia="fr-FR"/>
              </w:rPr>
            </w:pPr>
            <w:r>
              <w:rPr>
                <w:rFonts w:ascii="Arial" w:eastAsia="Times New Roman" w:hAnsi="Arial" w:cs="Arial"/>
                <w:lang w:eastAsia="fr-FR"/>
              </w:rPr>
              <w:t>Boisson</w:t>
            </w:r>
          </w:p>
        </w:tc>
        <w:tc>
          <w:tcPr>
            <w:tcW w:w="1617" w:type="dxa"/>
            <w:tcBorders>
              <w:top w:val="single" w:sz="4" w:space="0" w:color="auto"/>
              <w:left w:val="single" w:sz="4" w:space="0" w:color="auto"/>
              <w:bottom w:val="single" w:sz="4" w:space="0" w:color="auto"/>
              <w:right w:val="single" w:sz="4" w:space="0" w:color="auto"/>
            </w:tcBorders>
            <w:hideMark/>
          </w:tcPr>
          <w:p w14:paraId="0BAE5D60" w14:textId="77777777" w:rsidR="00185BBF" w:rsidRDefault="00185BBF" w:rsidP="004F7F27">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𝟙𝟘 </w:t>
            </w:r>
            <w:r>
              <w:rPr>
                <w:rFonts w:ascii="Segoe UI Symbol" w:eastAsia="Times New Roman" w:hAnsi="Segoe UI Symbol" w:cs="Arial"/>
                <w:strike/>
                <w:sz w:val="20"/>
                <w:szCs w:val="20"/>
                <w:lang w:eastAsia="fr-FR"/>
              </w:rPr>
              <w:t>hydromel</w:t>
            </w:r>
            <w:r>
              <w:rPr>
                <w:rFonts w:ascii="Segoe UI Symbol" w:eastAsia="Times New Roman" w:hAnsi="Segoe UI Symbol" w:cs="Arial"/>
                <w:sz w:val="20"/>
                <w:szCs w:val="20"/>
                <w:lang w:eastAsia="fr-FR"/>
              </w:rPr>
              <w:t>(3)</w:t>
            </w:r>
          </w:p>
          <w:p w14:paraId="3B40F42E" w14:textId="77777777" w:rsidR="00185BBF" w:rsidRDefault="00185BBF" w:rsidP="004F7F27">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𝟙𝟙 </w:t>
            </w:r>
            <w:r>
              <w:rPr>
                <w:rFonts w:ascii="Segoe UI Symbol" w:eastAsia="Times New Roman" w:hAnsi="Segoe UI Symbol" w:cs="Arial"/>
                <w:strike/>
                <w:sz w:val="20"/>
                <w:szCs w:val="20"/>
                <w:lang w:eastAsia="fr-FR"/>
              </w:rPr>
              <w:t>liqueur</w:t>
            </w:r>
            <w:r>
              <w:rPr>
                <w:rFonts w:ascii="Segoe UI Symbol" w:eastAsia="Times New Roman" w:hAnsi="Segoe UI Symbol" w:cs="Arial"/>
                <w:sz w:val="20"/>
                <w:szCs w:val="20"/>
                <w:lang w:eastAsia="fr-FR"/>
              </w:rPr>
              <w:t xml:space="preserve">(4) </w:t>
            </w:r>
          </w:p>
          <w:p w14:paraId="45E46D6A" w14:textId="77777777" w:rsidR="00185BBF" w:rsidRDefault="00185BBF" w:rsidP="004F7F27">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𝟙𝟡 </w:t>
            </w:r>
            <w:r>
              <w:rPr>
                <w:rFonts w:ascii="Segoe UI Symbol" w:eastAsia="Times New Roman" w:hAnsi="Segoe UI Symbol" w:cs="Arial"/>
                <w:strike/>
                <w:sz w:val="20"/>
                <w:szCs w:val="20"/>
                <w:lang w:eastAsia="fr-FR"/>
              </w:rPr>
              <w:t>tisane</w:t>
            </w:r>
            <w:r>
              <w:rPr>
                <w:rFonts w:ascii="Segoe UI Symbol" w:eastAsia="Times New Roman" w:hAnsi="Segoe UI Symbol" w:cs="Arial"/>
                <w:sz w:val="20"/>
                <w:szCs w:val="20"/>
                <w:lang w:eastAsia="fr-FR"/>
              </w:rPr>
              <w:t>(12)</w:t>
            </w:r>
          </w:p>
          <w:p w14:paraId="67465A24"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𝟙𝟡 eau</w:t>
            </w:r>
          </w:p>
        </w:tc>
        <w:tc>
          <w:tcPr>
            <w:tcW w:w="1842" w:type="dxa"/>
            <w:tcBorders>
              <w:top w:val="single" w:sz="4" w:space="0" w:color="auto"/>
              <w:left w:val="single" w:sz="4" w:space="0" w:color="auto"/>
              <w:bottom w:val="single" w:sz="4" w:space="0" w:color="auto"/>
              <w:right w:val="single" w:sz="4" w:space="0" w:color="auto"/>
            </w:tcBorders>
            <w:hideMark/>
          </w:tcPr>
          <w:p w14:paraId="10FD00BB"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𝟙𝟟 liqueur(4)</w:t>
            </w:r>
          </w:p>
        </w:tc>
        <w:tc>
          <w:tcPr>
            <w:tcW w:w="1843" w:type="dxa"/>
            <w:tcBorders>
              <w:top w:val="single" w:sz="4" w:space="0" w:color="auto"/>
              <w:left w:val="single" w:sz="4" w:space="0" w:color="auto"/>
              <w:bottom w:val="single" w:sz="4" w:space="0" w:color="auto"/>
              <w:right w:val="single" w:sz="4" w:space="0" w:color="auto"/>
            </w:tcBorders>
            <w:hideMark/>
          </w:tcPr>
          <w:p w14:paraId="5511BDC1"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𝟞 Lait (8)</w:t>
            </w:r>
          </w:p>
        </w:tc>
        <w:tc>
          <w:tcPr>
            <w:tcW w:w="1843" w:type="dxa"/>
            <w:tcBorders>
              <w:top w:val="single" w:sz="4" w:space="0" w:color="auto"/>
              <w:left w:val="single" w:sz="4" w:space="0" w:color="auto"/>
              <w:bottom w:val="single" w:sz="4" w:space="0" w:color="auto"/>
              <w:right w:val="single" w:sz="4" w:space="0" w:color="auto"/>
            </w:tcBorders>
          </w:tcPr>
          <w:p w14:paraId="24A97B51" w14:textId="77777777" w:rsidR="00185BBF" w:rsidRDefault="00185BBF" w:rsidP="004F7F27">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𝟙𝟘 </w:t>
            </w:r>
            <w:r>
              <w:rPr>
                <w:rFonts w:ascii="Segoe UI Symbol" w:eastAsia="Times New Roman" w:hAnsi="Segoe UI Symbol" w:cs="Arial"/>
                <w:strike/>
                <w:sz w:val="20"/>
                <w:szCs w:val="20"/>
                <w:lang w:eastAsia="fr-FR"/>
              </w:rPr>
              <w:t>hydromel</w:t>
            </w:r>
            <w:r>
              <w:rPr>
                <w:rFonts w:ascii="Segoe UI Symbol" w:eastAsia="Times New Roman" w:hAnsi="Segoe UI Symbol" w:cs="Arial"/>
                <w:sz w:val="20"/>
                <w:szCs w:val="20"/>
                <w:lang w:eastAsia="fr-FR"/>
              </w:rPr>
              <w:t>(3)</w:t>
            </w:r>
          </w:p>
          <w:p w14:paraId="14ECA2FA" w14:textId="77777777" w:rsidR="00185BBF" w:rsidRDefault="00185BBF" w:rsidP="004F7F27">
            <w:pPr>
              <w:spacing w:after="120"/>
              <w:rPr>
                <w:rFonts w:ascii="Arial" w:eastAsia="Times New Roman" w:hAnsi="Arial" w:cs="Arial"/>
                <w:sz w:val="18"/>
                <w:szCs w:val="30"/>
                <w:lang w:eastAsia="fr-FR"/>
              </w:rPr>
            </w:pPr>
          </w:p>
          <w:p w14:paraId="55350E69" w14:textId="77777777" w:rsidR="00185BBF" w:rsidRDefault="00185BBF" w:rsidP="004F7F27">
            <w:pPr>
              <w:spacing w:after="120"/>
              <w:rPr>
                <w:rFonts w:ascii="Arial" w:eastAsia="Times New Roman" w:hAnsi="Arial" w:cs="Arial"/>
                <w:sz w:val="18"/>
                <w:szCs w:val="30"/>
                <w:lang w:eastAsia="fr-FR"/>
              </w:rPr>
            </w:pPr>
          </w:p>
          <w:p w14:paraId="6F76B7D2"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𝟙𝟡 tisane</w:t>
            </w:r>
          </w:p>
          <w:p w14:paraId="3876DFC9" w14:textId="77777777" w:rsidR="00185BBF" w:rsidRDefault="00185BBF" w:rsidP="004F7F27">
            <w:pPr>
              <w:spacing w:after="120"/>
              <w:rPr>
                <w:rFonts w:ascii="Arial" w:eastAsia="Times New Roman" w:hAnsi="Arial" w:cs="Arial"/>
                <w:sz w:val="18"/>
                <w:szCs w:val="30"/>
                <w:lang w:eastAsia="fr-FR"/>
              </w:rPr>
            </w:pPr>
          </w:p>
        </w:tc>
        <w:tc>
          <w:tcPr>
            <w:tcW w:w="1815" w:type="dxa"/>
            <w:tcBorders>
              <w:top w:val="single" w:sz="4" w:space="0" w:color="auto"/>
              <w:left w:val="single" w:sz="4" w:space="0" w:color="auto"/>
              <w:bottom w:val="single" w:sz="4" w:space="0" w:color="auto"/>
              <w:right w:val="single" w:sz="4" w:space="0" w:color="auto"/>
            </w:tcBorders>
            <w:hideMark/>
          </w:tcPr>
          <w:p w14:paraId="4373FC75"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𝟙𝟛 hydromel(3)</w:t>
            </w:r>
          </w:p>
        </w:tc>
      </w:tr>
      <w:tr w:rsidR="00185BBF" w14:paraId="64A76007" w14:textId="77777777" w:rsidTr="004F7F27">
        <w:tc>
          <w:tcPr>
            <w:tcW w:w="1072" w:type="dxa"/>
            <w:tcBorders>
              <w:top w:val="single" w:sz="4" w:space="0" w:color="auto"/>
              <w:left w:val="single" w:sz="4" w:space="0" w:color="auto"/>
              <w:bottom w:val="single" w:sz="4" w:space="0" w:color="auto"/>
              <w:right w:val="single" w:sz="4" w:space="0" w:color="auto"/>
            </w:tcBorders>
            <w:vAlign w:val="center"/>
            <w:hideMark/>
          </w:tcPr>
          <w:p w14:paraId="142E07BD" w14:textId="77777777" w:rsidR="00185BBF" w:rsidRDefault="00185BBF" w:rsidP="004F7F27">
            <w:pPr>
              <w:spacing w:after="120"/>
              <w:rPr>
                <w:rFonts w:ascii="Arial" w:eastAsia="Times New Roman" w:hAnsi="Arial" w:cs="Arial"/>
                <w:lang w:eastAsia="fr-FR"/>
              </w:rPr>
            </w:pPr>
            <w:r>
              <w:rPr>
                <w:rFonts w:ascii="Arial" w:eastAsia="Times New Roman" w:hAnsi="Arial" w:cs="Arial"/>
                <w:lang w:eastAsia="fr-FR"/>
              </w:rPr>
              <w:t>Arme</w:t>
            </w:r>
          </w:p>
        </w:tc>
        <w:tc>
          <w:tcPr>
            <w:tcW w:w="1617" w:type="dxa"/>
            <w:tcBorders>
              <w:top w:val="single" w:sz="4" w:space="0" w:color="auto"/>
              <w:left w:val="single" w:sz="4" w:space="0" w:color="auto"/>
              <w:bottom w:val="single" w:sz="4" w:space="0" w:color="auto"/>
              <w:right w:val="single" w:sz="4" w:space="0" w:color="auto"/>
            </w:tcBorders>
          </w:tcPr>
          <w:p w14:paraId="44EB8885" w14:textId="77777777" w:rsidR="00185BBF" w:rsidRDefault="00185BBF" w:rsidP="004F7F27">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𝟠 </w:t>
            </w:r>
            <w:r>
              <w:rPr>
                <w:rFonts w:ascii="Segoe UI Symbol" w:eastAsia="Times New Roman" w:hAnsi="Segoe UI Symbol" w:cs="Arial"/>
                <w:strike/>
                <w:sz w:val="20"/>
                <w:szCs w:val="20"/>
                <w:lang w:eastAsia="fr-FR"/>
              </w:rPr>
              <w:t>dague</w:t>
            </w:r>
            <w:r>
              <w:rPr>
                <w:rFonts w:ascii="Segoe UI Symbol" w:eastAsia="Times New Roman" w:hAnsi="Segoe UI Symbol" w:cs="Arial"/>
                <w:sz w:val="20"/>
                <w:szCs w:val="20"/>
                <w:lang w:eastAsia="fr-FR"/>
              </w:rPr>
              <w:t>(10)</w:t>
            </w:r>
          </w:p>
          <w:p w14:paraId="1AE12C43" w14:textId="77777777" w:rsidR="00185BBF" w:rsidRDefault="00185BBF" w:rsidP="004F7F27">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𝟙𝟝 bâton(7)</w:t>
            </w:r>
          </w:p>
          <w:p w14:paraId="4B6BC6ED" w14:textId="77777777" w:rsidR="00185BBF" w:rsidRDefault="00185BBF" w:rsidP="004F7F27">
            <w:pPr>
              <w:spacing w:after="120"/>
              <w:rPr>
                <w:rFonts w:ascii="Arial" w:eastAsia="Times New Roman" w:hAnsi="Arial" w:cs="Arial"/>
                <w:sz w:val="18"/>
                <w:szCs w:val="30"/>
                <w:lang w:eastAsia="fr-FR"/>
              </w:rPr>
            </w:pPr>
          </w:p>
        </w:tc>
        <w:tc>
          <w:tcPr>
            <w:tcW w:w="1842" w:type="dxa"/>
            <w:tcBorders>
              <w:top w:val="single" w:sz="4" w:space="0" w:color="auto"/>
              <w:left w:val="single" w:sz="4" w:space="0" w:color="auto"/>
              <w:bottom w:val="single" w:sz="4" w:space="0" w:color="auto"/>
              <w:right w:val="single" w:sz="4" w:space="0" w:color="auto"/>
            </w:tcBorders>
            <w:hideMark/>
          </w:tcPr>
          <w:p w14:paraId="00BB61F8" w14:textId="77777777" w:rsidR="00185BBF" w:rsidRDefault="00185BBF" w:rsidP="004F7F27">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𝟚𝟘 </w:t>
            </w:r>
            <w:r>
              <w:rPr>
                <w:rFonts w:ascii="Segoe UI Symbol" w:eastAsia="Times New Roman" w:hAnsi="Segoe UI Symbol" w:cs="Arial"/>
                <w:strike/>
                <w:sz w:val="20"/>
                <w:szCs w:val="20"/>
                <w:lang w:eastAsia="fr-FR"/>
              </w:rPr>
              <w:t>sarbacane</w:t>
            </w:r>
            <w:r>
              <w:rPr>
                <w:rFonts w:ascii="Segoe UI Symbol" w:eastAsia="Times New Roman" w:hAnsi="Segoe UI Symbol" w:cs="Arial"/>
                <w:sz w:val="20"/>
                <w:szCs w:val="20"/>
                <w:lang w:eastAsia="fr-FR"/>
              </w:rPr>
              <w:t>(13)</w:t>
            </w:r>
          </w:p>
          <w:p w14:paraId="2FAA21D7"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𝟚𝟚 dague(10)</w:t>
            </w:r>
          </w:p>
        </w:tc>
        <w:tc>
          <w:tcPr>
            <w:tcW w:w="1843" w:type="dxa"/>
            <w:tcBorders>
              <w:top w:val="single" w:sz="4" w:space="0" w:color="auto"/>
              <w:left w:val="single" w:sz="4" w:space="0" w:color="auto"/>
              <w:bottom w:val="single" w:sz="4" w:space="0" w:color="auto"/>
              <w:right w:val="single" w:sz="4" w:space="0" w:color="auto"/>
            </w:tcBorders>
            <w:hideMark/>
          </w:tcPr>
          <w:p w14:paraId="2CE0F82B" w14:textId="77777777" w:rsidR="00185BBF" w:rsidRDefault="00185BBF" w:rsidP="004F7F27">
            <w:pPr>
              <w:contextualSpacing/>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𝟝 </w:t>
            </w:r>
            <w:r>
              <w:rPr>
                <w:rFonts w:ascii="Segoe UI Symbol" w:eastAsia="Times New Roman" w:hAnsi="Segoe UI Symbol" w:cs="Arial"/>
                <w:strike/>
                <w:sz w:val="20"/>
                <w:szCs w:val="20"/>
                <w:lang w:eastAsia="fr-FR"/>
              </w:rPr>
              <w:t>bâton</w:t>
            </w:r>
            <w:r>
              <w:rPr>
                <w:rFonts w:ascii="Segoe UI Symbol" w:eastAsia="Times New Roman" w:hAnsi="Segoe UI Symbol" w:cs="Arial"/>
                <w:sz w:val="20"/>
                <w:szCs w:val="20"/>
                <w:lang w:eastAsia="fr-FR"/>
              </w:rPr>
              <w:t>(7)</w:t>
            </w:r>
          </w:p>
          <w:p w14:paraId="4D9D5E67" w14:textId="77777777" w:rsidR="00185BBF" w:rsidRDefault="00185BBF" w:rsidP="004F7F27">
            <w:pPr>
              <w:contextualSpacing/>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𝟚𝟘 </w:t>
            </w:r>
            <w:r>
              <w:rPr>
                <w:rFonts w:ascii="Segoe UI Symbol" w:eastAsia="Times New Roman" w:hAnsi="Segoe UI Symbol" w:cs="Arial"/>
                <w:strike/>
                <w:sz w:val="20"/>
                <w:szCs w:val="20"/>
                <w:lang w:eastAsia="fr-FR"/>
              </w:rPr>
              <w:t>sarbacane</w:t>
            </w:r>
            <w:r>
              <w:rPr>
                <w:rFonts w:ascii="Segoe UI Symbol" w:eastAsia="Times New Roman" w:hAnsi="Segoe UI Symbol" w:cs="Arial"/>
                <w:sz w:val="20"/>
                <w:szCs w:val="20"/>
                <w:lang w:eastAsia="fr-FR"/>
              </w:rPr>
              <w:t>(13)</w:t>
            </w:r>
          </w:p>
          <w:p w14:paraId="293B7045" w14:textId="77777777" w:rsidR="00185BBF" w:rsidRDefault="00185BBF" w:rsidP="004F7F27">
            <w:pPr>
              <w:contextualSpacing/>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𝟚𝟚 gourdin</w:t>
            </w:r>
          </w:p>
        </w:tc>
        <w:tc>
          <w:tcPr>
            <w:tcW w:w="1843" w:type="dxa"/>
            <w:tcBorders>
              <w:top w:val="single" w:sz="4" w:space="0" w:color="auto"/>
              <w:left w:val="single" w:sz="4" w:space="0" w:color="auto"/>
              <w:bottom w:val="single" w:sz="4" w:space="0" w:color="auto"/>
              <w:right w:val="single" w:sz="4" w:space="0" w:color="auto"/>
            </w:tcBorders>
          </w:tcPr>
          <w:p w14:paraId="684ED6F0"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𝟙𝟡 épée(12)</w:t>
            </w:r>
          </w:p>
          <w:p w14:paraId="3398A728" w14:textId="77777777" w:rsidR="00185BBF" w:rsidRDefault="00185BBF" w:rsidP="004F7F27">
            <w:pPr>
              <w:spacing w:after="120"/>
              <w:rPr>
                <w:rFonts w:ascii="Arial" w:eastAsia="Times New Roman" w:hAnsi="Arial" w:cs="Arial"/>
                <w:sz w:val="18"/>
                <w:szCs w:val="30"/>
                <w:lang w:eastAsia="fr-FR"/>
              </w:rPr>
            </w:pPr>
          </w:p>
        </w:tc>
        <w:tc>
          <w:tcPr>
            <w:tcW w:w="1815" w:type="dxa"/>
            <w:tcBorders>
              <w:top w:val="single" w:sz="4" w:space="0" w:color="auto"/>
              <w:left w:val="single" w:sz="4" w:space="0" w:color="auto"/>
              <w:bottom w:val="single" w:sz="4" w:space="0" w:color="auto"/>
              <w:right w:val="single" w:sz="4" w:space="0" w:color="auto"/>
            </w:tcBorders>
            <w:hideMark/>
          </w:tcPr>
          <w:p w14:paraId="02516793" w14:textId="77777777" w:rsidR="00185BBF" w:rsidRDefault="00185BBF" w:rsidP="004F7F27">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𝟡 </w:t>
            </w:r>
            <w:r>
              <w:rPr>
                <w:rFonts w:ascii="Segoe UI Symbol" w:eastAsia="Times New Roman" w:hAnsi="Segoe UI Symbol" w:cs="Arial"/>
                <w:strike/>
                <w:sz w:val="20"/>
                <w:szCs w:val="20"/>
                <w:lang w:eastAsia="fr-FR"/>
              </w:rPr>
              <w:t>bâton</w:t>
            </w:r>
            <w:r>
              <w:rPr>
                <w:rFonts w:ascii="Segoe UI Symbol" w:eastAsia="Times New Roman" w:hAnsi="Segoe UI Symbol" w:cs="Arial"/>
                <w:sz w:val="20"/>
                <w:szCs w:val="20"/>
                <w:lang w:eastAsia="fr-FR"/>
              </w:rPr>
              <w:t>(11)</w:t>
            </w:r>
          </w:p>
          <w:p w14:paraId="07FF352B"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𝟚𝟘 sarbacane(13)</w:t>
            </w:r>
          </w:p>
        </w:tc>
      </w:tr>
      <w:tr w:rsidR="00185BBF" w14:paraId="1CB8C721" w14:textId="77777777" w:rsidTr="004F7F27">
        <w:tc>
          <w:tcPr>
            <w:tcW w:w="1072" w:type="dxa"/>
            <w:tcBorders>
              <w:top w:val="single" w:sz="4" w:space="0" w:color="auto"/>
              <w:left w:val="single" w:sz="4" w:space="0" w:color="auto"/>
              <w:bottom w:val="single" w:sz="4" w:space="0" w:color="auto"/>
              <w:right w:val="single" w:sz="4" w:space="0" w:color="auto"/>
            </w:tcBorders>
            <w:vAlign w:val="center"/>
            <w:hideMark/>
          </w:tcPr>
          <w:p w14:paraId="041BE03A" w14:textId="77777777" w:rsidR="00185BBF" w:rsidRDefault="00185BBF" w:rsidP="004F7F27">
            <w:pPr>
              <w:spacing w:after="120"/>
              <w:rPr>
                <w:rFonts w:ascii="Arial" w:eastAsia="Times New Roman" w:hAnsi="Arial" w:cs="Arial"/>
                <w:lang w:eastAsia="fr-FR"/>
              </w:rPr>
            </w:pPr>
            <w:r>
              <w:rPr>
                <w:rFonts w:ascii="Arial" w:eastAsia="Times New Roman" w:hAnsi="Arial" w:cs="Arial"/>
                <w:lang w:eastAsia="fr-FR"/>
              </w:rPr>
              <w:lastRenderedPageBreak/>
              <w:t>Animaux</w:t>
            </w:r>
          </w:p>
        </w:tc>
        <w:tc>
          <w:tcPr>
            <w:tcW w:w="1617" w:type="dxa"/>
            <w:tcBorders>
              <w:top w:val="single" w:sz="4" w:space="0" w:color="auto"/>
              <w:left w:val="single" w:sz="4" w:space="0" w:color="auto"/>
              <w:bottom w:val="single" w:sz="4" w:space="0" w:color="auto"/>
              <w:right w:val="single" w:sz="4" w:space="0" w:color="auto"/>
            </w:tcBorders>
            <w:hideMark/>
          </w:tcPr>
          <w:p w14:paraId="3C75C6A5" w14:textId="77777777" w:rsidR="00185BBF" w:rsidRDefault="00185BBF" w:rsidP="004F7F27">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𝟡 </w:t>
            </w:r>
            <w:r>
              <w:rPr>
                <w:rFonts w:ascii="Segoe UI Symbol" w:eastAsia="Times New Roman" w:hAnsi="Segoe UI Symbol" w:cs="Arial"/>
                <w:strike/>
                <w:sz w:val="20"/>
                <w:szCs w:val="20"/>
                <w:lang w:eastAsia="fr-FR"/>
              </w:rPr>
              <w:t>cheval</w:t>
            </w:r>
            <w:r>
              <w:rPr>
                <w:rFonts w:ascii="Segoe UI Symbol" w:eastAsia="Times New Roman" w:hAnsi="Segoe UI Symbol" w:cs="Arial"/>
                <w:sz w:val="20"/>
                <w:szCs w:val="20"/>
                <w:lang w:eastAsia="fr-FR"/>
              </w:rPr>
              <w:t>(11)</w:t>
            </w:r>
          </w:p>
          <w:p w14:paraId="0D527CEA" w14:textId="77777777" w:rsidR="00185BBF" w:rsidRDefault="00185BBF" w:rsidP="004F7F27">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𝟙𝟘 </w:t>
            </w:r>
            <w:r>
              <w:rPr>
                <w:rFonts w:ascii="Segoe UI Symbol" w:eastAsia="Times New Roman" w:hAnsi="Segoe UI Symbol" w:cs="Arial"/>
                <w:strike/>
                <w:sz w:val="20"/>
                <w:szCs w:val="20"/>
                <w:lang w:eastAsia="fr-FR"/>
              </w:rPr>
              <w:t>chien</w:t>
            </w:r>
            <w:r>
              <w:rPr>
                <w:rFonts w:ascii="Segoe UI Symbol" w:eastAsia="Times New Roman" w:hAnsi="Segoe UI Symbol" w:cs="Arial"/>
                <w:sz w:val="20"/>
                <w:szCs w:val="20"/>
                <w:lang w:eastAsia="fr-FR"/>
              </w:rPr>
              <w:t xml:space="preserve">(2) </w:t>
            </w:r>
          </w:p>
          <w:p w14:paraId="308ECFBC" w14:textId="77777777" w:rsidR="00185BBF" w:rsidRDefault="00185BBF" w:rsidP="004F7F27">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𝟙𝟠 </w:t>
            </w:r>
            <w:r>
              <w:rPr>
                <w:rFonts w:ascii="Segoe UI Symbol" w:eastAsia="Times New Roman" w:hAnsi="Segoe UI Symbol" w:cs="Arial"/>
                <w:strike/>
                <w:sz w:val="20"/>
                <w:szCs w:val="20"/>
                <w:lang w:eastAsia="fr-FR"/>
              </w:rPr>
              <w:t>aigle</w:t>
            </w:r>
            <w:r>
              <w:rPr>
                <w:rFonts w:ascii="Segoe UI Symbol" w:eastAsia="Times New Roman" w:hAnsi="Segoe UI Symbol" w:cs="Arial"/>
                <w:sz w:val="20"/>
                <w:szCs w:val="20"/>
                <w:lang w:eastAsia="fr-FR"/>
              </w:rPr>
              <w:t>(6)</w:t>
            </w:r>
          </w:p>
          <w:p w14:paraId="71C43802"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𝟚𝟚 hibou(10)</w:t>
            </w:r>
          </w:p>
        </w:tc>
        <w:tc>
          <w:tcPr>
            <w:tcW w:w="1842" w:type="dxa"/>
            <w:tcBorders>
              <w:top w:val="single" w:sz="4" w:space="0" w:color="auto"/>
              <w:left w:val="single" w:sz="4" w:space="0" w:color="auto"/>
              <w:bottom w:val="single" w:sz="4" w:space="0" w:color="auto"/>
              <w:right w:val="single" w:sz="4" w:space="0" w:color="auto"/>
            </w:tcBorders>
            <w:hideMark/>
          </w:tcPr>
          <w:p w14:paraId="0FA5A754"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𝟙𝟞 cheval(11)</w:t>
            </w:r>
          </w:p>
        </w:tc>
        <w:tc>
          <w:tcPr>
            <w:tcW w:w="1843" w:type="dxa"/>
            <w:tcBorders>
              <w:top w:val="single" w:sz="4" w:space="0" w:color="auto"/>
              <w:left w:val="single" w:sz="4" w:space="0" w:color="auto"/>
              <w:bottom w:val="single" w:sz="4" w:space="0" w:color="auto"/>
              <w:right w:val="single" w:sz="4" w:space="0" w:color="auto"/>
            </w:tcBorders>
          </w:tcPr>
          <w:p w14:paraId="61110C11" w14:textId="77777777" w:rsidR="00185BBF" w:rsidRDefault="00185BBF" w:rsidP="004F7F27">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𝟚 </w:t>
            </w:r>
            <w:r>
              <w:rPr>
                <w:rFonts w:ascii="Segoe UI Symbol" w:eastAsia="Times New Roman" w:hAnsi="Segoe UI Symbol" w:cs="Arial"/>
                <w:strike/>
                <w:sz w:val="20"/>
                <w:szCs w:val="20"/>
                <w:lang w:eastAsia="fr-FR"/>
              </w:rPr>
              <w:t>chien</w:t>
            </w:r>
            <w:r>
              <w:rPr>
                <w:rFonts w:ascii="Segoe UI Symbol" w:eastAsia="Times New Roman" w:hAnsi="Segoe UI Symbol" w:cs="Arial"/>
                <w:sz w:val="20"/>
                <w:szCs w:val="20"/>
                <w:lang w:eastAsia="fr-FR"/>
              </w:rPr>
              <w:t>(2)</w:t>
            </w:r>
          </w:p>
          <w:p w14:paraId="6608DE1C" w14:textId="77777777" w:rsidR="00185BBF" w:rsidRDefault="00185BBF" w:rsidP="004F7F27">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𝟛 </w:t>
            </w:r>
            <w:r>
              <w:rPr>
                <w:rFonts w:ascii="Segoe UI Symbol" w:eastAsia="Times New Roman" w:hAnsi="Segoe UI Symbol" w:cs="Arial"/>
                <w:strike/>
                <w:sz w:val="20"/>
                <w:szCs w:val="20"/>
                <w:lang w:eastAsia="fr-FR"/>
              </w:rPr>
              <w:t>cheval</w:t>
            </w:r>
            <w:r>
              <w:rPr>
                <w:rFonts w:ascii="Segoe UI Symbol" w:eastAsia="Times New Roman" w:hAnsi="Segoe UI Symbol" w:cs="Arial"/>
                <w:sz w:val="20"/>
                <w:szCs w:val="20"/>
                <w:lang w:eastAsia="fr-FR"/>
              </w:rPr>
              <w:t>(4)</w:t>
            </w:r>
          </w:p>
          <w:p w14:paraId="7D3DD4A0" w14:textId="77777777" w:rsidR="00185BBF" w:rsidRDefault="00185BBF" w:rsidP="004F7F27">
            <w:pPr>
              <w:spacing w:after="120"/>
              <w:rPr>
                <w:rFonts w:ascii="Segoe UI Symbol" w:eastAsia="Times New Roman" w:hAnsi="Segoe UI Symbol" w:cs="Arial"/>
                <w:sz w:val="20"/>
                <w:szCs w:val="20"/>
                <w:lang w:eastAsia="fr-FR"/>
              </w:rPr>
            </w:pPr>
          </w:p>
          <w:p w14:paraId="4812F303" w14:textId="77777777" w:rsidR="00185BBF" w:rsidRDefault="00185BBF" w:rsidP="004F7F27">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𝟚𝟛 aigle(6)</w:t>
            </w:r>
          </w:p>
        </w:tc>
        <w:tc>
          <w:tcPr>
            <w:tcW w:w="1843" w:type="dxa"/>
            <w:tcBorders>
              <w:top w:val="single" w:sz="4" w:space="0" w:color="auto"/>
              <w:left w:val="single" w:sz="4" w:space="0" w:color="auto"/>
              <w:bottom w:val="single" w:sz="4" w:space="0" w:color="auto"/>
              <w:right w:val="single" w:sz="4" w:space="0" w:color="auto"/>
            </w:tcBorders>
            <w:hideMark/>
          </w:tcPr>
          <w:p w14:paraId="1A01A1B8"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𝟚𝟙 chien(2)</w:t>
            </w:r>
          </w:p>
        </w:tc>
        <w:tc>
          <w:tcPr>
            <w:tcW w:w="1815" w:type="dxa"/>
            <w:tcBorders>
              <w:top w:val="single" w:sz="4" w:space="0" w:color="auto"/>
              <w:left w:val="single" w:sz="4" w:space="0" w:color="auto"/>
              <w:bottom w:val="single" w:sz="4" w:space="0" w:color="auto"/>
              <w:right w:val="single" w:sz="4" w:space="0" w:color="auto"/>
            </w:tcBorders>
          </w:tcPr>
          <w:p w14:paraId="4BA5CB56" w14:textId="77777777" w:rsidR="00185BBF" w:rsidRDefault="00185BBF" w:rsidP="004F7F27">
            <w:pPr>
              <w:spacing w:after="120"/>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 xml:space="preserve">𝟠 </w:t>
            </w:r>
            <w:r>
              <w:rPr>
                <w:rFonts w:ascii="Segoe UI Symbol" w:eastAsia="Times New Roman" w:hAnsi="Segoe UI Symbol" w:cs="Arial"/>
                <w:strike/>
                <w:sz w:val="20"/>
                <w:szCs w:val="20"/>
                <w:lang w:eastAsia="fr-FR"/>
              </w:rPr>
              <w:t>hibou</w:t>
            </w:r>
            <w:r>
              <w:rPr>
                <w:rFonts w:ascii="Segoe UI Symbol" w:eastAsia="Times New Roman" w:hAnsi="Segoe UI Symbol" w:cs="Arial"/>
                <w:sz w:val="20"/>
                <w:szCs w:val="20"/>
                <w:lang w:eastAsia="fr-FR"/>
              </w:rPr>
              <w:t>(10)</w:t>
            </w:r>
          </w:p>
          <w:p w14:paraId="327684A0" w14:textId="77777777" w:rsidR="00185BBF" w:rsidRDefault="00185BBF" w:rsidP="004F7F27">
            <w:pPr>
              <w:spacing w:after="120"/>
              <w:rPr>
                <w:rFonts w:ascii="Arial" w:eastAsia="Times New Roman" w:hAnsi="Arial" w:cs="Arial"/>
                <w:sz w:val="18"/>
                <w:szCs w:val="30"/>
                <w:lang w:eastAsia="fr-FR"/>
              </w:rPr>
            </w:pPr>
          </w:p>
          <w:p w14:paraId="07CAB490" w14:textId="77777777" w:rsidR="00185BBF" w:rsidRDefault="00185BBF" w:rsidP="004F7F27">
            <w:pPr>
              <w:spacing w:after="120"/>
              <w:rPr>
                <w:rFonts w:ascii="Arial" w:eastAsia="Times New Roman" w:hAnsi="Arial" w:cs="Arial"/>
                <w:sz w:val="18"/>
                <w:szCs w:val="30"/>
                <w:lang w:eastAsia="fr-FR"/>
              </w:rPr>
            </w:pPr>
          </w:p>
          <w:p w14:paraId="067DA1E7" w14:textId="77777777" w:rsidR="00185BBF" w:rsidRDefault="00185BBF" w:rsidP="004F7F27">
            <w:pPr>
              <w:spacing w:after="120"/>
              <w:rPr>
                <w:rFonts w:ascii="Arial" w:eastAsia="Times New Roman" w:hAnsi="Arial" w:cs="Arial"/>
                <w:sz w:val="18"/>
                <w:szCs w:val="30"/>
                <w:lang w:eastAsia="fr-FR"/>
              </w:rPr>
            </w:pPr>
            <w:r>
              <w:rPr>
                <w:rFonts w:ascii="Segoe UI Symbol" w:eastAsia="Times New Roman" w:hAnsi="Segoe UI Symbol" w:cs="Arial"/>
                <w:sz w:val="20"/>
                <w:szCs w:val="20"/>
                <w:lang w:eastAsia="fr-FR"/>
              </w:rPr>
              <w:t>𝟚𝟛 dragon</w:t>
            </w:r>
          </w:p>
        </w:tc>
      </w:tr>
    </w:tbl>
    <w:p w14:paraId="77BBF6E8" w14:textId="77777777" w:rsidR="00185BBF" w:rsidRDefault="00185BBF" w:rsidP="00185BBF">
      <w:pPr>
        <w:spacing w:after="120" w:line="240" w:lineRule="auto"/>
        <w:rPr>
          <w:rFonts w:ascii="Arial" w:eastAsia="Times New Roman" w:hAnsi="Arial" w:cs="Arial"/>
          <w:sz w:val="30"/>
          <w:szCs w:val="30"/>
          <w:lang w:eastAsia="fr-FR"/>
        </w:rPr>
      </w:pPr>
    </w:p>
    <w:p w14:paraId="00FC0BC9" w14:textId="77777777" w:rsidR="00185BBF" w:rsidRDefault="00185BBF" w:rsidP="00185BBF">
      <w:pPr>
        <w:spacing w:after="120" w:line="240" w:lineRule="auto"/>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𝟙 ordre dans lequel trouver les réponses</w:t>
      </w:r>
    </w:p>
    <w:p w14:paraId="605CC7E7" w14:textId="77777777" w:rsidR="00185BBF" w:rsidRDefault="00185BBF" w:rsidP="00185BBF">
      <w:pPr>
        <w:pStyle w:val="Paragraphedeliste"/>
        <w:numPr>
          <w:ilvl w:val="0"/>
          <w:numId w:val="7"/>
        </w:numPr>
        <w:spacing w:after="120" w:line="240" w:lineRule="auto"/>
        <w:rPr>
          <w:rFonts w:ascii="Segoe UI Symbol" w:eastAsia="Times New Roman" w:hAnsi="Segoe UI Symbol" w:cs="Arial"/>
          <w:sz w:val="20"/>
          <w:szCs w:val="20"/>
          <w:lang w:eastAsia="fr-FR"/>
        </w:rPr>
      </w:pPr>
      <w:r>
        <w:rPr>
          <w:rFonts w:ascii="Segoe UI Symbol" w:eastAsia="Times New Roman" w:hAnsi="Segoe UI Symbol" w:cs="Arial"/>
          <w:sz w:val="20"/>
          <w:szCs w:val="20"/>
          <w:lang w:eastAsia="fr-FR"/>
        </w:rPr>
        <w:t>Proposition qui permet de trouver cette réponse</w:t>
      </w:r>
    </w:p>
    <w:p w14:paraId="626DD75D" w14:textId="77777777" w:rsidR="00185BBF" w:rsidRDefault="00185BBF" w:rsidP="00185BBF">
      <w:pPr>
        <w:pStyle w:val="Paragraphedeliste"/>
        <w:spacing w:after="120" w:line="240" w:lineRule="auto"/>
        <w:rPr>
          <w:rFonts w:ascii="Segoe UI Symbol" w:eastAsia="Times New Roman" w:hAnsi="Segoe UI Symbol" w:cs="Arial"/>
          <w:sz w:val="20"/>
          <w:szCs w:val="20"/>
          <w:lang w:eastAsia="fr-FR"/>
        </w:rPr>
      </w:pPr>
    </w:p>
    <w:p w14:paraId="2AEBE60D" w14:textId="77777777" w:rsidR="00185BBF" w:rsidRDefault="00185BBF" w:rsidP="00185BBF">
      <w:pPr>
        <w:spacing w:after="120" w:line="240" w:lineRule="auto"/>
        <w:rPr>
          <w:rFonts w:ascii="Segoe UI Symbol" w:eastAsia="Times New Roman" w:hAnsi="Segoe UI Symbol" w:cs="Arial"/>
          <w:sz w:val="20"/>
          <w:szCs w:val="20"/>
          <w:lang w:eastAsia="fr-FR"/>
        </w:rPr>
      </w:pPr>
    </w:p>
    <w:p w14:paraId="36E53D57" w14:textId="77777777" w:rsidR="00185BBF" w:rsidRPr="0024380A" w:rsidRDefault="00185BBF" w:rsidP="00185BBF">
      <w:pPr>
        <w:rPr>
          <w:rFonts w:cstheme="minorHAnsi"/>
        </w:rPr>
      </w:pPr>
    </w:p>
    <w:p w14:paraId="136F0A6D" w14:textId="77777777" w:rsidR="00185BBF" w:rsidRPr="0024380A" w:rsidRDefault="00185BBF" w:rsidP="00185BBF">
      <w:pPr>
        <w:ind w:left="360"/>
        <w:rPr>
          <w:rFonts w:cstheme="minorHAnsi"/>
          <w:color w:val="333333"/>
          <w:shd w:val="clear" w:color="auto" w:fill="FFFFFF"/>
        </w:rPr>
      </w:pPr>
    </w:p>
    <w:p w14:paraId="25EFA694" w14:textId="77777777" w:rsidR="00185BBF" w:rsidRDefault="00185BBF" w:rsidP="00185BBF">
      <w:pPr>
        <w:pStyle w:val="Titre1"/>
        <w:rPr>
          <w:rFonts w:asciiTheme="minorHAnsi" w:hAnsiTheme="minorHAnsi" w:cstheme="minorHAnsi"/>
          <w:shd w:val="clear" w:color="auto" w:fill="FFFFFF"/>
        </w:rPr>
      </w:pPr>
      <w:r w:rsidRPr="0024380A">
        <w:rPr>
          <w:rFonts w:asciiTheme="minorHAnsi" w:hAnsiTheme="minorHAnsi" w:cstheme="minorHAnsi"/>
          <w:shd w:val="clear" w:color="auto" w:fill="FFFFFF"/>
        </w:rPr>
        <w:t>Les Tests</w:t>
      </w:r>
    </w:p>
    <w:p w14:paraId="75D65155" w14:textId="77777777" w:rsidR="00185BBF" w:rsidRPr="00B77BD8" w:rsidRDefault="00185BBF" w:rsidP="00185BBF"/>
    <w:p w14:paraId="39FB145A" w14:textId="77777777" w:rsidR="00185BBF" w:rsidRPr="0024380A" w:rsidRDefault="00185BBF" w:rsidP="00185BBF">
      <w:pPr>
        <w:pStyle w:val="Titre2"/>
        <w:rPr>
          <w:rFonts w:asciiTheme="minorHAnsi" w:hAnsiTheme="minorHAnsi" w:cstheme="minorHAnsi"/>
        </w:rPr>
      </w:pPr>
      <w:r w:rsidRPr="0024380A">
        <w:rPr>
          <w:rFonts w:asciiTheme="minorHAnsi" w:hAnsiTheme="minorHAnsi" w:cstheme="minorHAnsi"/>
        </w:rPr>
        <w:t>Catégorie d’âge</w:t>
      </w:r>
    </w:p>
    <w:p w14:paraId="70489EE1" w14:textId="77777777" w:rsidR="00185BBF" w:rsidRPr="0024380A" w:rsidRDefault="00185BBF" w:rsidP="00185BBF">
      <w:pPr>
        <w:rPr>
          <w:rFonts w:cstheme="minorHAnsi"/>
        </w:rPr>
      </w:pPr>
    </w:p>
    <w:p w14:paraId="2D0403F1" w14:textId="77777777" w:rsidR="00185BBF" w:rsidRPr="0024380A" w:rsidRDefault="00185BBF" w:rsidP="00185BBF">
      <w:pPr>
        <w:pStyle w:val="Default"/>
        <w:rPr>
          <w:rFonts w:asciiTheme="minorHAnsi" w:hAnsiTheme="minorHAnsi" w:cstheme="minorHAnsi"/>
        </w:rPr>
      </w:pPr>
    </w:p>
    <w:p w14:paraId="0E18051A" w14:textId="77777777" w:rsidR="00185BBF" w:rsidRPr="0024380A" w:rsidRDefault="00185BBF" w:rsidP="00185BBF">
      <w:pPr>
        <w:pStyle w:val="Default"/>
        <w:rPr>
          <w:rFonts w:asciiTheme="minorHAnsi" w:hAnsiTheme="minorHAnsi" w:cstheme="minorHAnsi"/>
        </w:rPr>
      </w:pPr>
      <w:r w:rsidRPr="0024380A">
        <w:rPr>
          <w:rFonts w:asciiTheme="minorHAnsi" w:hAnsiTheme="minorHAnsi" w:cstheme="minorHAnsi"/>
          <w:sz w:val="32"/>
          <w:szCs w:val="32"/>
        </w:rPr>
        <w:t xml:space="preserve"> </w:t>
      </w:r>
      <w:r w:rsidRPr="0024380A">
        <w:rPr>
          <w:rFonts w:asciiTheme="minorHAnsi" w:hAnsiTheme="minorHAnsi" w:cstheme="minorHAnsi"/>
        </w:rPr>
        <w:t xml:space="preserve">Ecrire un algorithme qui demande l’âge d’un enfant à l’utilisateur. Ensuite, il l’informe de sa catégorie : </w:t>
      </w:r>
    </w:p>
    <w:p w14:paraId="4A887409" w14:textId="77777777" w:rsidR="00185BBF" w:rsidRPr="0024380A" w:rsidRDefault="00185BBF" w:rsidP="00185BBF">
      <w:pPr>
        <w:pStyle w:val="Default"/>
        <w:spacing w:after="72"/>
        <w:rPr>
          <w:rFonts w:asciiTheme="minorHAnsi" w:hAnsiTheme="minorHAnsi" w:cstheme="minorHAnsi"/>
        </w:rPr>
      </w:pPr>
      <w:r w:rsidRPr="0024380A">
        <w:rPr>
          <w:rFonts w:asciiTheme="minorHAnsi" w:hAnsiTheme="minorHAnsi" w:cstheme="minorHAnsi"/>
        </w:rPr>
        <w:t xml:space="preserve"> "Poussin" de 6 à 7 ans </w:t>
      </w:r>
    </w:p>
    <w:p w14:paraId="6FD862F2" w14:textId="77777777" w:rsidR="00185BBF" w:rsidRPr="0024380A" w:rsidRDefault="00185BBF" w:rsidP="00185BBF">
      <w:pPr>
        <w:pStyle w:val="Default"/>
        <w:spacing w:after="72"/>
        <w:rPr>
          <w:rFonts w:asciiTheme="minorHAnsi" w:hAnsiTheme="minorHAnsi" w:cstheme="minorHAnsi"/>
        </w:rPr>
      </w:pPr>
      <w:r w:rsidRPr="0024380A">
        <w:rPr>
          <w:rFonts w:asciiTheme="minorHAnsi" w:hAnsiTheme="minorHAnsi" w:cstheme="minorHAnsi"/>
        </w:rPr>
        <w:t xml:space="preserve"> "Pupille" de 8 à 9 ans </w:t>
      </w:r>
    </w:p>
    <w:p w14:paraId="5B58CA69" w14:textId="77777777" w:rsidR="00185BBF" w:rsidRPr="0024380A" w:rsidRDefault="00185BBF" w:rsidP="00185BBF">
      <w:pPr>
        <w:pStyle w:val="Default"/>
        <w:spacing w:after="72"/>
        <w:rPr>
          <w:rFonts w:asciiTheme="minorHAnsi" w:hAnsiTheme="minorHAnsi" w:cstheme="minorHAnsi"/>
        </w:rPr>
      </w:pPr>
      <w:r w:rsidRPr="0024380A">
        <w:rPr>
          <w:rFonts w:asciiTheme="minorHAnsi" w:hAnsiTheme="minorHAnsi" w:cstheme="minorHAnsi"/>
        </w:rPr>
        <w:t xml:space="preserve"> "Minime" de 10 à 11 ans </w:t>
      </w:r>
    </w:p>
    <w:p w14:paraId="7859F894" w14:textId="77777777" w:rsidR="00185BBF" w:rsidRPr="0024380A" w:rsidRDefault="00185BBF" w:rsidP="00185BBF">
      <w:pPr>
        <w:pStyle w:val="Default"/>
        <w:rPr>
          <w:rFonts w:asciiTheme="minorHAnsi" w:hAnsiTheme="minorHAnsi" w:cstheme="minorHAnsi"/>
        </w:rPr>
      </w:pPr>
      <w:r w:rsidRPr="0024380A">
        <w:rPr>
          <w:rFonts w:asciiTheme="minorHAnsi" w:hAnsiTheme="minorHAnsi" w:cstheme="minorHAnsi"/>
        </w:rPr>
        <w:t xml:space="preserve"> "Cadet" après 12 ans </w:t>
      </w:r>
    </w:p>
    <w:p w14:paraId="2EA24F2F" w14:textId="77777777" w:rsidR="00185BBF" w:rsidRPr="0024380A" w:rsidRDefault="00185BBF" w:rsidP="00185BBF">
      <w:pPr>
        <w:pStyle w:val="Default"/>
        <w:rPr>
          <w:rFonts w:asciiTheme="minorHAnsi" w:hAnsiTheme="minorHAnsi" w:cstheme="minorHAnsi"/>
        </w:rPr>
      </w:pPr>
    </w:p>
    <w:p w14:paraId="23C49D03" w14:textId="77777777" w:rsidR="00185BBF" w:rsidRDefault="00185BBF" w:rsidP="00185BBF">
      <w:pPr>
        <w:ind w:left="360"/>
        <w:rPr>
          <w:rFonts w:cstheme="minorHAnsi"/>
          <w:sz w:val="24"/>
          <w:szCs w:val="24"/>
        </w:rPr>
      </w:pPr>
      <w:r w:rsidRPr="0024380A">
        <w:rPr>
          <w:rFonts w:cstheme="minorHAnsi"/>
          <w:sz w:val="24"/>
          <w:szCs w:val="24"/>
        </w:rPr>
        <w:t>Peut-on concevoir plusieurs algorithmes équivalents menant à ce résultat ?Si oui, lequel est le plus économique ?</w:t>
      </w:r>
    </w:p>
    <w:p w14:paraId="48C834E3" w14:textId="77777777" w:rsidR="00185BBF" w:rsidRPr="0024380A" w:rsidRDefault="00185BBF" w:rsidP="00185BBF">
      <w:pPr>
        <w:ind w:left="360"/>
        <w:rPr>
          <w:rFonts w:cstheme="minorHAnsi"/>
          <w:sz w:val="24"/>
          <w:szCs w:val="24"/>
        </w:rPr>
      </w:pPr>
    </w:p>
    <w:p w14:paraId="43A1B62A" w14:textId="77777777" w:rsidR="00185BBF" w:rsidRPr="0024380A" w:rsidRDefault="00185BBF" w:rsidP="00185BBF">
      <w:pPr>
        <w:pStyle w:val="Titre2"/>
        <w:rPr>
          <w:rFonts w:asciiTheme="minorHAnsi" w:hAnsiTheme="minorHAnsi" w:cstheme="minorHAnsi"/>
        </w:rPr>
      </w:pPr>
      <w:r w:rsidRPr="0024380A">
        <w:rPr>
          <w:rFonts w:asciiTheme="minorHAnsi" w:hAnsiTheme="minorHAnsi" w:cstheme="minorHAnsi"/>
        </w:rPr>
        <w:t>Conditions combinées aveugles</w:t>
      </w:r>
    </w:p>
    <w:p w14:paraId="2DD650F6" w14:textId="77777777" w:rsidR="00185BBF" w:rsidRPr="0024380A" w:rsidRDefault="00185BBF" w:rsidP="00185BBF">
      <w:pPr>
        <w:pStyle w:val="Default"/>
        <w:rPr>
          <w:rFonts w:asciiTheme="minorHAnsi" w:hAnsiTheme="minorHAnsi" w:cstheme="minorHAnsi"/>
        </w:rPr>
      </w:pPr>
    </w:p>
    <w:p w14:paraId="11ECAFD5" w14:textId="77777777" w:rsidR="00185BBF" w:rsidRPr="0024380A" w:rsidRDefault="00185BBF" w:rsidP="00185BBF">
      <w:pPr>
        <w:pStyle w:val="Default"/>
        <w:rPr>
          <w:rFonts w:asciiTheme="minorHAnsi" w:hAnsiTheme="minorHAnsi" w:cstheme="minorHAnsi"/>
        </w:rPr>
      </w:pPr>
      <w:r w:rsidRPr="0024380A">
        <w:rPr>
          <w:rFonts w:asciiTheme="minorHAnsi" w:hAnsiTheme="minorHAnsi" w:cstheme="minorHAnsi"/>
        </w:rPr>
        <w:t xml:space="preserve"> Formulez un algorithme équivalent à l’algorithme suivant : </w:t>
      </w:r>
    </w:p>
    <w:p w14:paraId="40223647" w14:textId="77777777" w:rsidR="00185BBF" w:rsidRPr="0024380A" w:rsidRDefault="00185BBF" w:rsidP="00185BBF">
      <w:pPr>
        <w:pStyle w:val="code"/>
      </w:pPr>
      <w:r w:rsidRPr="0024380A">
        <w:t xml:space="preserve">Si Tutu &gt; Toto + 4 OU Tata = "OK" </w:t>
      </w:r>
    </w:p>
    <w:p w14:paraId="7B890899" w14:textId="77777777" w:rsidR="00185BBF" w:rsidRPr="0024380A" w:rsidRDefault="00185BBF" w:rsidP="00185BBF">
      <w:pPr>
        <w:pStyle w:val="code"/>
      </w:pPr>
      <w:r w:rsidRPr="0024380A">
        <w:tab/>
        <w:t xml:space="preserve">Alors Tutu ← Tutu + 1 </w:t>
      </w:r>
    </w:p>
    <w:p w14:paraId="531BC85F" w14:textId="77777777" w:rsidR="00185BBF" w:rsidRPr="0024380A" w:rsidRDefault="00185BBF" w:rsidP="00185BBF">
      <w:pPr>
        <w:pStyle w:val="code"/>
      </w:pPr>
      <w:r w:rsidRPr="0024380A">
        <w:tab/>
        <w:t xml:space="preserve">Sinon Tutu ← Tutu – 1 </w:t>
      </w:r>
    </w:p>
    <w:p w14:paraId="6BE2C8D7" w14:textId="77777777" w:rsidR="00185BBF" w:rsidRPr="0024380A" w:rsidRDefault="00185BBF" w:rsidP="00185BBF">
      <w:pPr>
        <w:pStyle w:val="code"/>
      </w:pPr>
      <w:r w:rsidRPr="0024380A">
        <w:t>Finsi</w:t>
      </w:r>
    </w:p>
    <w:p w14:paraId="763FC242" w14:textId="77777777" w:rsidR="00185BBF" w:rsidRDefault="00185BBF" w:rsidP="00185BBF">
      <w:pPr>
        <w:ind w:left="360"/>
        <w:rPr>
          <w:rFonts w:cstheme="minorHAnsi"/>
        </w:rPr>
      </w:pPr>
    </w:p>
    <w:p w14:paraId="070C5C62" w14:textId="77777777" w:rsidR="00185BBF" w:rsidRPr="0024380A" w:rsidRDefault="00185BBF" w:rsidP="00185BBF">
      <w:pPr>
        <w:ind w:left="360"/>
        <w:rPr>
          <w:rFonts w:cstheme="minorHAnsi"/>
        </w:rPr>
      </w:pPr>
    </w:p>
    <w:p w14:paraId="0040DF91" w14:textId="77777777" w:rsidR="00185BBF" w:rsidRPr="0024380A" w:rsidRDefault="00185BBF" w:rsidP="00185BBF">
      <w:pPr>
        <w:pStyle w:val="Titre2"/>
        <w:rPr>
          <w:rFonts w:asciiTheme="minorHAnsi" w:hAnsiTheme="minorHAnsi" w:cstheme="minorHAnsi"/>
        </w:rPr>
      </w:pPr>
      <w:r w:rsidRPr="0024380A">
        <w:rPr>
          <w:rFonts w:asciiTheme="minorHAnsi" w:hAnsiTheme="minorHAnsi" w:cstheme="minorHAnsi"/>
        </w:rPr>
        <w:t>Conditions combinées</w:t>
      </w:r>
    </w:p>
    <w:p w14:paraId="53CD677C" w14:textId="77777777" w:rsidR="00185BBF" w:rsidRPr="0024380A" w:rsidRDefault="00185BBF" w:rsidP="00185BBF">
      <w:pPr>
        <w:ind w:left="360"/>
        <w:rPr>
          <w:rFonts w:cstheme="minorHAnsi"/>
        </w:rPr>
      </w:pPr>
    </w:p>
    <w:p w14:paraId="0A07E787" w14:textId="77777777" w:rsidR="00185BBF" w:rsidRPr="0024380A" w:rsidRDefault="00185BBF" w:rsidP="00185BBF">
      <w:pPr>
        <w:pStyle w:val="Default"/>
        <w:rPr>
          <w:rFonts w:asciiTheme="minorHAnsi" w:hAnsiTheme="minorHAnsi" w:cstheme="minorHAnsi"/>
        </w:rPr>
      </w:pPr>
    </w:p>
    <w:p w14:paraId="6C49E1FC" w14:textId="77777777" w:rsidR="00185BBF" w:rsidRPr="0024380A" w:rsidRDefault="00185BBF" w:rsidP="00185BBF">
      <w:pPr>
        <w:pStyle w:val="Default"/>
        <w:rPr>
          <w:rFonts w:asciiTheme="minorHAnsi" w:hAnsiTheme="minorHAnsi" w:cstheme="minorHAnsi"/>
          <w:color w:val="333333"/>
          <w:shd w:val="clear" w:color="auto" w:fill="FFFFFF"/>
        </w:rPr>
      </w:pPr>
      <w:r w:rsidRPr="0024380A">
        <w:rPr>
          <w:rFonts w:asciiTheme="minorHAnsi" w:hAnsiTheme="minorHAnsi" w:cstheme="minorHAnsi"/>
          <w:color w:val="333333"/>
          <w:shd w:val="clear" w:color="auto" w:fill="FFFFFF"/>
        </w:rPr>
        <w:t xml:space="preserve"> Les habitants de Zorglub paient l’impôt selon les règles suivantes : </w:t>
      </w:r>
    </w:p>
    <w:p w14:paraId="696F665F" w14:textId="77777777" w:rsidR="00185BBF" w:rsidRPr="0024380A" w:rsidRDefault="00185BBF" w:rsidP="00185BBF">
      <w:pPr>
        <w:pStyle w:val="Default"/>
        <w:numPr>
          <w:ilvl w:val="0"/>
          <w:numId w:val="8"/>
        </w:numPr>
        <w:spacing w:after="73"/>
        <w:rPr>
          <w:rFonts w:asciiTheme="minorHAnsi" w:hAnsiTheme="minorHAnsi" w:cstheme="minorHAnsi"/>
          <w:color w:val="333333"/>
          <w:shd w:val="clear" w:color="auto" w:fill="FFFFFF"/>
        </w:rPr>
      </w:pPr>
      <w:r w:rsidRPr="0024380A">
        <w:rPr>
          <w:rFonts w:asciiTheme="minorHAnsi" w:hAnsiTheme="minorHAnsi" w:cstheme="minorHAnsi"/>
          <w:color w:val="333333"/>
          <w:shd w:val="clear" w:color="auto" w:fill="FFFFFF"/>
        </w:rPr>
        <w:t xml:space="preserve">les hommes de plus de 20 ans paient l’impôt </w:t>
      </w:r>
    </w:p>
    <w:p w14:paraId="71B74504" w14:textId="77777777" w:rsidR="00185BBF" w:rsidRPr="0024380A" w:rsidRDefault="00185BBF" w:rsidP="00185BBF">
      <w:pPr>
        <w:pStyle w:val="Default"/>
        <w:numPr>
          <w:ilvl w:val="0"/>
          <w:numId w:val="8"/>
        </w:numPr>
        <w:spacing w:after="73"/>
        <w:rPr>
          <w:rFonts w:asciiTheme="minorHAnsi" w:hAnsiTheme="minorHAnsi" w:cstheme="minorHAnsi"/>
          <w:color w:val="333333"/>
          <w:shd w:val="clear" w:color="auto" w:fill="FFFFFF"/>
        </w:rPr>
      </w:pPr>
      <w:r w:rsidRPr="0024380A">
        <w:rPr>
          <w:rFonts w:asciiTheme="minorHAnsi" w:hAnsiTheme="minorHAnsi" w:cstheme="minorHAnsi"/>
          <w:color w:val="333333"/>
          <w:shd w:val="clear" w:color="auto" w:fill="FFFFFF"/>
        </w:rPr>
        <w:t xml:space="preserve">les femmes paient l’impôt si elles ont entre 18 et 35 ans </w:t>
      </w:r>
    </w:p>
    <w:p w14:paraId="1EDFA9FC" w14:textId="77777777" w:rsidR="00185BBF" w:rsidRPr="0024380A" w:rsidRDefault="00185BBF" w:rsidP="00185BBF">
      <w:pPr>
        <w:pStyle w:val="Default"/>
        <w:numPr>
          <w:ilvl w:val="0"/>
          <w:numId w:val="8"/>
        </w:numPr>
        <w:rPr>
          <w:rFonts w:asciiTheme="minorHAnsi" w:hAnsiTheme="minorHAnsi" w:cstheme="minorHAnsi"/>
          <w:color w:val="333333"/>
          <w:shd w:val="clear" w:color="auto" w:fill="FFFFFF"/>
        </w:rPr>
      </w:pPr>
      <w:r w:rsidRPr="0024380A">
        <w:rPr>
          <w:rFonts w:asciiTheme="minorHAnsi" w:hAnsiTheme="minorHAnsi" w:cstheme="minorHAnsi"/>
          <w:color w:val="333333"/>
          <w:shd w:val="clear" w:color="auto" w:fill="FFFFFF"/>
        </w:rPr>
        <w:t xml:space="preserve">les autres ne paient pas d’impôt </w:t>
      </w:r>
    </w:p>
    <w:p w14:paraId="0588E205" w14:textId="77777777" w:rsidR="00185BBF" w:rsidRPr="0024380A" w:rsidRDefault="00185BBF" w:rsidP="00185BBF">
      <w:pPr>
        <w:pStyle w:val="Default"/>
        <w:rPr>
          <w:rFonts w:asciiTheme="minorHAnsi" w:hAnsiTheme="minorHAnsi" w:cstheme="minorHAnsi"/>
          <w:color w:val="333333"/>
          <w:shd w:val="clear" w:color="auto" w:fill="FFFFFF"/>
        </w:rPr>
      </w:pPr>
    </w:p>
    <w:p w14:paraId="6F539981" w14:textId="77777777" w:rsidR="00185BBF" w:rsidRPr="0024380A" w:rsidRDefault="00185BBF" w:rsidP="00185BBF">
      <w:pPr>
        <w:ind w:left="360"/>
        <w:rPr>
          <w:rFonts w:cstheme="minorHAnsi"/>
          <w:color w:val="333333"/>
          <w:sz w:val="24"/>
          <w:szCs w:val="24"/>
          <w:shd w:val="clear" w:color="auto" w:fill="FFFFFF"/>
        </w:rPr>
      </w:pPr>
      <w:r w:rsidRPr="0024380A">
        <w:rPr>
          <w:rFonts w:cstheme="minorHAnsi"/>
          <w:color w:val="333333"/>
          <w:sz w:val="24"/>
          <w:szCs w:val="24"/>
          <w:shd w:val="clear" w:color="auto" w:fill="FFFFFF"/>
        </w:rPr>
        <w:t>Le programme demandera donc l’âge et le sexe du Zorglubien, et se prononcera donc ensuite sur le fait que l’habitant est imposable.</w:t>
      </w:r>
    </w:p>
    <w:p w14:paraId="7534D2D6" w14:textId="77777777" w:rsidR="00185BBF" w:rsidRDefault="00185BBF" w:rsidP="00185BBF">
      <w:pPr>
        <w:ind w:left="360"/>
        <w:rPr>
          <w:rFonts w:cstheme="minorHAnsi"/>
          <w:color w:val="333333"/>
          <w:sz w:val="24"/>
          <w:szCs w:val="24"/>
          <w:shd w:val="clear" w:color="auto" w:fill="FFFFFF"/>
        </w:rPr>
      </w:pPr>
    </w:p>
    <w:p w14:paraId="06894804" w14:textId="77777777" w:rsidR="00185BBF" w:rsidRPr="0024380A" w:rsidRDefault="00185BBF" w:rsidP="00185BBF">
      <w:pPr>
        <w:ind w:left="360"/>
        <w:rPr>
          <w:rFonts w:cstheme="minorHAnsi"/>
          <w:color w:val="333333"/>
          <w:sz w:val="24"/>
          <w:szCs w:val="24"/>
          <w:shd w:val="clear" w:color="auto" w:fill="FFFFFF"/>
        </w:rPr>
      </w:pPr>
    </w:p>
    <w:p w14:paraId="5B9C870F" w14:textId="77777777" w:rsidR="00185BBF" w:rsidRPr="0024380A" w:rsidRDefault="00185BBF" w:rsidP="00185BBF">
      <w:pPr>
        <w:pStyle w:val="Titre2"/>
        <w:rPr>
          <w:rFonts w:asciiTheme="minorHAnsi" w:hAnsiTheme="minorHAnsi" w:cstheme="minorHAnsi"/>
          <w:shd w:val="clear" w:color="auto" w:fill="FFFFFF"/>
        </w:rPr>
      </w:pPr>
      <w:r w:rsidRPr="0024380A">
        <w:rPr>
          <w:rFonts w:asciiTheme="minorHAnsi" w:hAnsiTheme="minorHAnsi" w:cstheme="minorHAnsi"/>
          <w:shd w:val="clear" w:color="auto" w:fill="FFFFFF"/>
        </w:rPr>
        <w:t>Conditions implicites</w:t>
      </w:r>
    </w:p>
    <w:p w14:paraId="1EF640D7" w14:textId="77777777" w:rsidR="00185BBF" w:rsidRPr="0024380A" w:rsidRDefault="00185BBF" w:rsidP="00185BBF">
      <w:pPr>
        <w:rPr>
          <w:rFonts w:cstheme="minorHAnsi"/>
        </w:rPr>
      </w:pPr>
    </w:p>
    <w:p w14:paraId="68222B48" w14:textId="77777777" w:rsidR="00185BBF" w:rsidRPr="0024380A" w:rsidRDefault="00185BBF" w:rsidP="00185BBF">
      <w:pPr>
        <w:pStyle w:val="Default"/>
        <w:rPr>
          <w:rFonts w:asciiTheme="minorHAnsi" w:hAnsiTheme="minorHAnsi" w:cstheme="minorHAnsi"/>
          <w:color w:val="333333"/>
          <w:shd w:val="clear" w:color="auto" w:fill="FFFFFF"/>
        </w:rPr>
      </w:pPr>
      <w:r w:rsidRPr="0024380A">
        <w:rPr>
          <w:rFonts w:asciiTheme="minorHAnsi" w:hAnsiTheme="minorHAnsi" w:cstheme="minorHAnsi"/>
          <w:color w:val="333333"/>
          <w:shd w:val="clear" w:color="auto" w:fill="FFFFFF"/>
        </w:rPr>
        <w:t xml:space="preserve">Les élections législatives, en Guignolerie Septentrionale, obéissent à la règle suivante : </w:t>
      </w:r>
    </w:p>
    <w:p w14:paraId="01E34552" w14:textId="77777777" w:rsidR="00185BBF" w:rsidRPr="0024380A" w:rsidRDefault="00185BBF" w:rsidP="00185BBF">
      <w:pPr>
        <w:pStyle w:val="Default"/>
        <w:numPr>
          <w:ilvl w:val="0"/>
          <w:numId w:val="8"/>
        </w:numPr>
        <w:spacing w:after="70"/>
        <w:rPr>
          <w:rFonts w:asciiTheme="minorHAnsi" w:hAnsiTheme="minorHAnsi" w:cstheme="minorHAnsi"/>
          <w:color w:val="333333"/>
          <w:shd w:val="clear" w:color="auto" w:fill="FFFFFF"/>
        </w:rPr>
      </w:pPr>
      <w:r w:rsidRPr="0024380A">
        <w:rPr>
          <w:rFonts w:asciiTheme="minorHAnsi" w:hAnsiTheme="minorHAnsi" w:cstheme="minorHAnsi"/>
          <w:color w:val="333333"/>
          <w:shd w:val="clear" w:color="auto" w:fill="FFFFFF"/>
        </w:rPr>
        <w:t xml:space="preserve">lorsque l'un des candidats obtient plus de 50% des suffrages, il est élu dès le premier tour. </w:t>
      </w:r>
    </w:p>
    <w:p w14:paraId="06E71E4E" w14:textId="77777777" w:rsidR="00185BBF" w:rsidRPr="0024380A" w:rsidRDefault="00185BBF" w:rsidP="00185BBF">
      <w:pPr>
        <w:pStyle w:val="Default"/>
        <w:numPr>
          <w:ilvl w:val="0"/>
          <w:numId w:val="8"/>
        </w:numPr>
        <w:rPr>
          <w:rFonts w:asciiTheme="minorHAnsi" w:hAnsiTheme="minorHAnsi" w:cstheme="minorHAnsi"/>
          <w:color w:val="333333"/>
          <w:shd w:val="clear" w:color="auto" w:fill="FFFFFF"/>
        </w:rPr>
      </w:pPr>
      <w:r w:rsidRPr="0024380A">
        <w:rPr>
          <w:rFonts w:asciiTheme="minorHAnsi" w:hAnsiTheme="minorHAnsi" w:cstheme="minorHAnsi"/>
          <w:color w:val="333333"/>
          <w:shd w:val="clear" w:color="auto" w:fill="FFFFFF"/>
        </w:rPr>
        <w:t xml:space="preserve">en cas de deuxième tour, peuvent participer uniquement les candidats ayant obtenu au moins 12,5% des voix au premier tour. </w:t>
      </w:r>
    </w:p>
    <w:p w14:paraId="6B823CB3" w14:textId="77777777" w:rsidR="00185BBF" w:rsidRPr="0024380A" w:rsidRDefault="00185BBF" w:rsidP="00185BBF">
      <w:pPr>
        <w:pStyle w:val="Default"/>
        <w:rPr>
          <w:rFonts w:asciiTheme="minorHAnsi" w:hAnsiTheme="minorHAnsi" w:cstheme="minorHAnsi"/>
          <w:color w:val="333333"/>
          <w:shd w:val="clear" w:color="auto" w:fill="FFFFFF"/>
        </w:rPr>
      </w:pPr>
    </w:p>
    <w:p w14:paraId="7E5F8FDB" w14:textId="77777777" w:rsidR="00185BBF" w:rsidRPr="0024380A" w:rsidRDefault="00185BBF" w:rsidP="00185BBF">
      <w:pPr>
        <w:rPr>
          <w:rFonts w:cstheme="minorHAnsi"/>
          <w:color w:val="333333"/>
          <w:sz w:val="24"/>
          <w:szCs w:val="24"/>
          <w:shd w:val="clear" w:color="auto" w:fill="FFFFFF"/>
        </w:rPr>
      </w:pPr>
      <w:r w:rsidRPr="0024380A">
        <w:rPr>
          <w:rFonts w:cstheme="minorHAnsi"/>
          <w:color w:val="333333"/>
          <w:sz w:val="24"/>
          <w:szCs w:val="24"/>
          <w:shd w:val="clear" w:color="auto" w:fill="FFFFFF"/>
        </w:rPr>
        <w:t xml:space="preserve">Vous devez écrire un algorithme qui permette la saisie des scores de quatre candidats au premier tour. Cet algorithme traitera ensuite le candidat numéro 1 </w:t>
      </w:r>
      <w:r w:rsidRPr="0024380A">
        <w:rPr>
          <w:rFonts w:cstheme="minorHAnsi"/>
          <w:b/>
          <w:bCs/>
          <w:color w:val="333333"/>
          <w:sz w:val="24"/>
          <w:szCs w:val="24"/>
          <w:shd w:val="clear" w:color="auto" w:fill="FFFFFF"/>
        </w:rPr>
        <w:t>(et uniquement lui)</w:t>
      </w:r>
      <w:r w:rsidRPr="0024380A">
        <w:rPr>
          <w:rFonts w:cstheme="minorHAnsi"/>
          <w:color w:val="333333"/>
          <w:sz w:val="24"/>
          <w:szCs w:val="24"/>
          <w:shd w:val="clear" w:color="auto" w:fill="FFFFFF"/>
        </w:rPr>
        <w:t xml:space="preserve"> : il dira s'il est élu, battu, s'il se trouve en ballottage favorable (il participe au second tour en étant arrivé en tête à l'issue du premier tour) ou défavorable (il participe au second tour sans avoir été en tête au premier tour).</w:t>
      </w:r>
    </w:p>
    <w:p w14:paraId="331ECAC2" w14:textId="77777777" w:rsidR="00185BBF" w:rsidRDefault="00185BBF" w:rsidP="00185BBF">
      <w:pPr>
        <w:rPr>
          <w:rFonts w:cstheme="minorHAnsi"/>
          <w:color w:val="333333"/>
          <w:sz w:val="24"/>
          <w:szCs w:val="24"/>
          <w:shd w:val="clear" w:color="auto" w:fill="FFFFFF"/>
        </w:rPr>
      </w:pPr>
    </w:p>
    <w:p w14:paraId="3F55343E" w14:textId="77777777" w:rsidR="00185BBF" w:rsidRDefault="00185BBF" w:rsidP="00185BBF">
      <w:pPr>
        <w:rPr>
          <w:rFonts w:cstheme="minorHAnsi"/>
          <w:color w:val="333333"/>
          <w:sz w:val="24"/>
          <w:szCs w:val="24"/>
          <w:shd w:val="clear" w:color="auto" w:fill="FFFFFF"/>
        </w:rPr>
      </w:pPr>
    </w:p>
    <w:p w14:paraId="42C1F81A" w14:textId="77777777" w:rsidR="00185BBF" w:rsidRDefault="00185BBF" w:rsidP="00185BBF">
      <w:pPr>
        <w:rPr>
          <w:rFonts w:cstheme="minorHAnsi"/>
          <w:color w:val="333333"/>
          <w:sz w:val="24"/>
          <w:szCs w:val="24"/>
          <w:shd w:val="clear" w:color="auto" w:fill="FFFFFF"/>
        </w:rPr>
      </w:pPr>
    </w:p>
    <w:p w14:paraId="2657E586" w14:textId="77777777" w:rsidR="00185BBF" w:rsidRPr="0024380A" w:rsidRDefault="00185BBF" w:rsidP="00185BBF">
      <w:pPr>
        <w:rPr>
          <w:rFonts w:cstheme="minorHAnsi"/>
          <w:color w:val="333333"/>
          <w:sz w:val="24"/>
          <w:szCs w:val="24"/>
          <w:shd w:val="clear" w:color="auto" w:fill="FFFFFF"/>
        </w:rPr>
      </w:pPr>
    </w:p>
    <w:p w14:paraId="150D049F" w14:textId="77777777" w:rsidR="00185BBF" w:rsidRPr="0024380A" w:rsidRDefault="00185BBF" w:rsidP="00185BBF">
      <w:pPr>
        <w:rPr>
          <w:rFonts w:cstheme="minorHAnsi"/>
          <w:color w:val="333333"/>
          <w:sz w:val="24"/>
          <w:szCs w:val="24"/>
          <w:shd w:val="clear" w:color="auto" w:fill="FFFFFF"/>
        </w:rPr>
      </w:pPr>
    </w:p>
    <w:p w14:paraId="2F77116B" w14:textId="77777777" w:rsidR="00185BBF" w:rsidRPr="0024380A" w:rsidRDefault="00185BBF" w:rsidP="00185BBF">
      <w:pPr>
        <w:pStyle w:val="Titre2"/>
        <w:rPr>
          <w:rFonts w:asciiTheme="minorHAnsi" w:hAnsiTheme="minorHAnsi" w:cstheme="minorHAnsi"/>
          <w:shd w:val="clear" w:color="auto" w:fill="FFFFFF"/>
        </w:rPr>
      </w:pPr>
      <w:r w:rsidRPr="0024380A">
        <w:rPr>
          <w:rFonts w:asciiTheme="minorHAnsi" w:hAnsiTheme="minorHAnsi" w:cstheme="minorHAnsi"/>
          <w:shd w:val="clear" w:color="auto" w:fill="FFFFFF"/>
        </w:rPr>
        <w:t>La réflexion avant l’encodage</w:t>
      </w:r>
    </w:p>
    <w:p w14:paraId="05E3FE8E" w14:textId="77777777" w:rsidR="00185BBF" w:rsidRPr="0024380A" w:rsidRDefault="00185BBF" w:rsidP="00185BBF">
      <w:pPr>
        <w:pStyle w:val="Default"/>
        <w:rPr>
          <w:rFonts w:asciiTheme="minorHAnsi" w:hAnsiTheme="minorHAnsi" w:cstheme="minorHAnsi"/>
          <w:color w:val="333333"/>
          <w:shd w:val="clear" w:color="auto" w:fill="FFFFFF"/>
        </w:rPr>
      </w:pPr>
      <w:r w:rsidRPr="0024380A">
        <w:rPr>
          <w:rFonts w:asciiTheme="minorHAnsi" w:hAnsiTheme="minorHAnsi" w:cstheme="minorHAnsi"/>
          <w:color w:val="333333"/>
          <w:shd w:val="clear" w:color="auto" w:fill="FFFFFF"/>
        </w:rPr>
        <w:t xml:space="preserve">Une compagnie d'assurance automobile propose à ses clients quatre familles de tarifs identifiables par une couleur, du moins au plus onéreux : tarifs bleu, vert, orange et rouge. Le tarif dépend de la situation du conducteur : </w:t>
      </w:r>
    </w:p>
    <w:p w14:paraId="16A94868" w14:textId="77777777" w:rsidR="00185BBF" w:rsidRPr="0024380A" w:rsidRDefault="00185BBF" w:rsidP="00185BBF">
      <w:pPr>
        <w:pStyle w:val="Default"/>
        <w:numPr>
          <w:ilvl w:val="0"/>
          <w:numId w:val="9"/>
        </w:numPr>
        <w:spacing w:after="72"/>
        <w:rPr>
          <w:rFonts w:asciiTheme="minorHAnsi" w:hAnsiTheme="minorHAnsi" w:cstheme="minorHAnsi"/>
          <w:color w:val="333333"/>
          <w:shd w:val="clear" w:color="auto" w:fill="FFFFFF"/>
        </w:rPr>
      </w:pPr>
      <w:r w:rsidRPr="0024380A">
        <w:rPr>
          <w:rFonts w:asciiTheme="minorHAnsi" w:hAnsiTheme="minorHAnsi" w:cstheme="minorHAnsi"/>
          <w:color w:val="333333"/>
          <w:shd w:val="clear" w:color="auto" w:fill="FFFFFF"/>
        </w:rPr>
        <w:t xml:space="preserve">un conducteur de moins de 25 ans et titulaire du permis depuis moins de deux ans, se voit attribuer le tarif rouge, si toutefois il n'a jamais été responsable d'accident. Sinon, la compagnie refuse de l'assurer. </w:t>
      </w:r>
    </w:p>
    <w:p w14:paraId="774B87CF" w14:textId="77777777" w:rsidR="00185BBF" w:rsidRPr="0024380A" w:rsidRDefault="00185BBF" w:rsidP="00185BBF">
      <w:pPr>
        <w:pStyle w:val="Default"/>
        <w:numPr>
          <w:ilvl w:val="0"/>
          <w:numId w:val="9"/>
        </w:numPr>
        <w:spacing w:after="72"/>
        <w:rPr>
          <w:rFonts w:asciiTheme="minorHAnsi" w:hAnsiTheme="minorHAnsi" w:cstheme="minorHAnsi"/>
          <w:color w:val="333333"/>
          <w:shd w:val="clear" w:color="auto" w:fill="FFFFFF"/>
        </w:rPr>
      </w:pPr>
      <w:r w:rsidRPr="0024380A">
        <w:rPr>
          <w:rFonts w:asciiTheme="minorHAnsi" w:hAnsiTheme="minorHAnsi" w:cstheme="minorHAnsi"/>
          <w:color w:val="333333"/>
          <w:shd w:val="clear" w:color="auto" w:fill="FFFFFF"/>
        </w:rPr>
        <w:t xml:space="preserve">un conducteur de moins de 25 ans et titulaire du permis depuis plus de deux ans, ou de plus de 25 ans mais titulaire du permis depuis moins de deux ans a le droit au tarif orange s'il n'a jamais provoqué d'accident, au tarif rouge pour un accident, sinon il est refusé. </w:t>
      </w:r>
    </w:p>
    <w:p w14:paraId="27A5FBB9" w14:textId="77777777" w:rsidR="00185BBF" w:rsidRPr="0024380A" w:rsidRDefault="00185BBF" w:rsidP="00185BBF">
      <w:pPr>
        <w:pStyle w:val="Default"/>
        <w:numPr>
          <w:ilvl w:val="0"/>
          <w:numId w:val="9"/>
        </w:numPr>
        <w:spacing w:after="72"/>
        <w:rPr>
          <w:rFonts w:asciiTheme="minorHAnsi" w:hAnsiTheme="minorHAnsi" w:cstheme="minorHAnsi"/>
          <w:color w:val="333333"/>
          <w:shd w:val="clear" w:color="auto" w:fill="FFFFFF"/>
        </w:rPr>
      </w:pPr>
      <w:r w:rsidRPr="0024380A">
        <w:rPr>
          <w:rFonts w:asciiTheme="minorHAnsi" w:hAnsiTheme="minorHAnsi" w:cstheme="minorHAnsi"/>
          <w:color w:val="333333"/>
          <w:shd w:val="clear" w:color="auto" w:fill="FFFFFF"/>
        </w:rPr>
        <w:lastRenderedPageBreak/>
        <w:t xml:space="preserve">un conducteur de plus de 25 ans titulaire du permis depuis plus de deux ans bénéficie du tarif vert s'il n'est à l'origine d'aucun accident et du tarif orange pour un accident, du tarif rouge pour deux accidents, et refusé au-delà </w:t>
      </w:r>
    </w:p>
    <w:p w14:paraId="25B6B4DC" w14:textId="77777777" w:rsidR="00185BBF" w:rsidRPr="0024380A" w:rsidRDefault="00185BBF" w:rsidP="00185BBF">
      <w:pPr>
        <w:pStyle w:val="Default"/>
        <w:numPr>
          <w:ilvl w:val="0"/>
          <w:numId w:val="9"/>
        </w:numPr>
        <w:spacing w:after="72"/>
        <w:rPr>
          <w:rFonts w:asciiTheme="minorHAnsi" w:hAnsiTheme="minorHAnsi" w:cstheme="minorHAnsi"/>
          <w:color w:val="333333"/>
          <w:shd w:val="clear" w:color="auto" w:fill="FFFFFF"/>
        </w:rPr>
      </w:pPr>
      <w:r w:rsidRPr="0024380A">
        <w:rPr>
          <w:rFonts w:asciiTheme="minorHAnsi" w:hAnsiTheme="minorHAnsi" w:cstheme="minorHAnsi"/>
          <w:color w:val="333333"/>
          <w:shd w:val="clear" w:color="auto" w:fill="FFFFFF"/>
        </w:rPr>
        <w:t xml:space="preserve">De plus, pour encourager la fidélité des clients acceptés, la compagnie propose un contrat de la couleur immédiatement la plus avantageuse s'il est entré dans la maison depuis plus d'un an. </w:t>
      </w:r>
    </w:p>
    <w:p w14:paraId="6D452ECA" w14:textId="77777777" w:rsidR="00185BBF" w:rsidRPr="0024380A" w:rsidRDefault="00185BBF" w:rsidP="00185BBF">
      <w:pPr>
        <w:pStyle w:val="Default"/>
        <w:rPr>
          <w:rFonts w:asciiTheme="minorHAnsi" w:hAnsiTheme="minorHAnsi" w:cstheme="minorHAnsi"/>
          <w:color w:val="333333"/>
          <w:shd w:val="clear" w:color="auto" w:fill="FFFFFF"/>
        </w:rPr>
      </w:pPr>
    </w:p>
    <w:p w14:paraId="1220F78B" w14:textId="77777777" w:rsidR="00185BBF" w:rsidRPr="0024380A" w:rsidRDefault="00185BBF" w:rsidP="00185BBF">
      <w:pPr>
        <w:rPr>
          <w:rFonts w:cstheme="minorHAnsi"/>
          <w:color w:val="333333"/>
          <w:sz w:val="24"/>
          <w:szCs w:val="24"/>
          <w:shd w:val="clear" w:color="auto" w:fill="FFFFFF"/>
        </w:rPr>
      </w:pPr>
      <w:r w:rsidRPr="0024380A">
        <w:rPr>
          <w:rFonts w:cstheme="minorHAnsi"/>
          <w:color w:val="333333"/>
          <w:sz w:val="24"/>
          <w:szCs w:val="24"/>
          <w:shd w:val="clear" w:color="auto" w:fill="FFFFFF"/>
        </w:rPr>
        <w:t>Ecrire l'algorithme permettant de saisir les données nécessaires et de traiter ce problème. Avant de se lancer à corps perdu dans cet exercice, on pourra réfléchir un peu et s'apercevoir qu'il est plus simple qu'il n'en a l'air (cela s'appelle faire une analyse !)</w:t>
      </w:r>
    </w:p>
    <w:p w14:paraId="15C5423A" w14:textId="77777777" w:rsidR="00185BBF" w:rsidRDefault="00185BBF" w:rsidP="00185BBF"/>
    <w:p w14:paraId="4B8A5D6C" w14:textId="77777777" w:rsidR="00185BBF" w:rsidRPr="0024380A" w:rsidRDefault="00185BBF" w:rsidP="00185BBF">
      <w:pPr>
        <w:rPr>
          <w:rFonts w:cstheme="minorHAnsi"/>
        </w:rPr>
      </w:pPr>
    </w:p>
    <w:p w14:paraId="162ED479" w14:textId="77777777" w:rsidR="00185BBF" w:rsidRPr="0024380A" w:rsidRDefault="00185BBF" w:rsidP="00185BBF">
      <w:pPr>
        <w:pStyle w:val="Titre1"/>
        <w:rPr>
          <w:rFonts w:asciiTheme="minorHAnsi" w:hAnsiTheme="minorHAnsi" w:cstheme="minorHAnsi"/>
        </w:rPr>
      </w:pPr>
      <w:r w:rsidRPr="0024380A">
        <w:rPr>
          <w:rFonts w:asciiTheme="minorHAnsi" w:hAnsiTheme="minorHAnsi" w:cstheme="minorHAnsi"/>
        </w:rPr>
        <w:t>Les boucles</w:t>
      </w:r>
    </w:p>
    <w:p w14:paraId="1D99F070" w14:textId="77777777" w:rsidR="00185BBF" w:rsidRPr="0024380A" w:rsidRDefault="00185BBF" w:rsidP="00185BBF">
      <w:pPr>
        <w:rPr>
          <w:rFonts w:cstheme="minorHAnsi"/>
        </w:rPr>
      </w:pPr>
    </w:p>
    <w:p w14:paraId="35A9C14B" w14:textId="77777777" w:rsidR="00185BBF" w:rsidRPr="0024380A" w:rsidRDefault="00185BBF" w:rsidP="00185BBF">
      <w:pPr>
        <w:pStyle w:val="Titre2"/>
        <w:rPr>
          <w:rFonts w:asciiTheme="minorHAnsi" w:hAnsiTheme="minorHAnsi" w:cstheme="minorHAnsi"/>
        </w:rPr>
      </w:pPr>
      <w:r w:rsidRPr="0024380A">
        <w:rPr>
          <w:rFonts w:asciiTheme="minorHAnsi" w:hAnsiTheme="minorHAnsi" w:cstheme="minorHAnsi"/>
        </w:rPr>
        <w:t>Gestion de l’affichage</w:t>
      </w:r>
    </w:p>
    <w:p w14:paraId="4C693476" w14:textId="77777777" w:rsidR="00185BBF" w:rsidRPr="0024380A" w:rsidRDefault="00185BBF" w:rsidP="00185BBF">
      <w:pPr>
        <w:pStyle w:val="Default"/>
        <w:rPr>
          <w:rFonts w:asciiTheme="minorHAnsi" w:hAnsiTheme="minorHAnsi" w:cstheme="minorHAnsi"/>
        </w:rPr>
      </w:pPr>
    </w:p>
    <w:p w14:paraId="7B0E6104" w14:textId="77777777" w:rsidR="00185BBF" w:rsidRPr="0024380A" w:rsidRDefault="00185BBF" w:rsidP="00185BBF">
      <w:pPr>
        <w:pStyle w:val="Default"/>
        <w:rPr>
          <w:rFonts w:asciiTheme="minorHAnsi" w:hAnsiTheme="minorHAnsi" w:cstheme="minorHAnsi"/>
          <w:color w:val="333333"/>
          <w:shd w:val="clear" w:color="auto" w:fill="FFFFFF"/>
        </w:rPr>
      </w:pPr>
      <w:r w:rsidRPr="0024380A">
        <w:rPr>
          <w:rFonts w:asciiTheme="minorHAnsi" w:hAnsiTheme="minorHAnsi" w:cstheme="minorHAnsi"/>
          <w:color w:val="333333"/>
          <w:shd w:val="clear" w:color="auto" w:fill="FFFFFF"/>
        </w:rPr>
        <w:t xml:space="preserve">Ecrire un algorithme qui demande un nombre de départ, et qui calcule la somme des entiers jusqu’à ce nombre. Par exemple, si l’on entre 5, le programme doit calculer : </w:t>
      </w:r>
    </w:p>
    <w:p w14:paraId="71ACC199" w14:textId="77777777" w:rsidR="00185BBF" w:rsidRPr="0024380A" w:rsidRDefault="00185BBF" w:rsidP="00185BBF">
      <w:pPr>
        <w:pStyle w:val="Default"/>
        <w:rPr>
          <w:rFonts w:asciiTheme="minorHAnsi" w:hAnsiTheme="minorHAnsi" w:cstheme="minorHAnsi"/>
          <w:color w:val="333333"/>
          <w:shd w:val="clear" w:color="auto" w:fill="FFFFFF"/>
        </w:rPr>
      </w:pPr>
      <w:r w:rsidRPr="0024380A">
        <w:rPr>
          <w:rFonts w:asciiTheme="minorHAnsi" w:hAnsiTheme="minorHAnsi" w:cstheme="minorHAnsi"/>
          <w:color w:val="333333"/>
          <w:shd w:val="clear" w:color="auto" w:fill="FFFFFF"/>
        </w:rPr>
        <w:t xml:space="preserve">1 + 2 + 3 + 4 + 5 = 15 </w:t>
      </w:r>
    </w:p>
    <w:p w14:paraId="0B8C0132" w14:textId="77777777" w:rsidR="00185BBF" w:rsidRPr="0024380A" w:rsidRDefault="00185BBF" w:rsidP="00185BBF">
      <w:pPr>
        <w:rPr>
          <w:rFonts w:cstheme="minorHAnsi"/>
          <w:color w:val="333333"/>
          <w:sz w:val="24"/>
          <w:szCs w:val="24"/>
          <w:shd w:val="clear" w:color="auto" w:fill="FFFFFF"/>
        </w:rPr>
      </w:pPr>
      <w:r w:rsidRPr="0024380A">
        <w:rPr>
          <w:rFonts w:cstheme="minorHAnsi"/>
          <w:color w:val="333333"/>
          <w:sz w:val="24"/>
          <w:szCs w:val="24"/>
          <w:shd w:val="clear" w:color="auto" w:fill="FFFFFF"/>
        </w:rPr>
        <w:t>NB : on souhaite afficher le résultat et la décomposition du calcul.</w:t>
      </w:r>
    </w:p>
    <w:p w14:paraId="1516A353" w14:textId="77777777" w:rsidR="00185BBF" w:rsidRPr="0024380A" w:rsidRDefault="00185BBF" w:rsidP="00185BBF">
      <w:pPr>
        <w:rPr>
          <w:rFonts w:cstheme="minorHAnsi"/>
        </w:rPr>
      </w:pPr>
    </w:p>
    <w:p w14:paraId="2084578F" w14:textId="77777777" w:rsidR="00185BBF" w:rsidRPr="0024380A" w:rsidRDefault="00185BBF" w:rsidP="00185BBF">
      <w:pPr>
        <w:pStyle w:val="Titre2"/>
        <w:rPr>
          <w:rFonts w:asciiTheme="minorHAnsi" w:hAnsiTheme="minorHAnsi" w:cstheme="minorHAnsi"/>
        </w:rPr>
      </w:pPr>
      <w:r w:rsidRPr="0024380A">
        <w:rPr>
          <w:rFonts w:asciiTheme="minorHAnsi" w:hAnsiTheme="minorHAnsi" w:cstheme="minorHAnsi"/>
        </w:rPr>
        <w:t>La bonne boucle</w:t>
      </w:r>
    </w:p>
    <w:p w14:paraId="101FC977" w14:textId="77777777" w:rsidR="00185BBF" w:rsidRPr="0024380A" w:rsidRDefault="00185BBF" w:rsidP="00185BBF">
      <w:pPr>
        <w:rPr>
          <w:rFonts w:cstheme="minorHAnsi"/>
        </w:rPr>
      </w:pPr>
    </w:p>
    <w:p w14:paraId="2E809CC5" w14:textId="77777777" w:rsidR="00185BBF" w:rsidRPr="0024380A" w:rsidRDefault="00185BBF" w:rsidP="00185BBF">
      <w:pPr>
        <w:rPr>
          <w:rFonts w:cstheme="minorHAnsi"/>
          <w:color w:val="333333"/>
          <w:sz w:val="24"/>
          <w:szCs w:val="24"/>
          <w:shd w:val="clear" w:color="auto" w:fill="FFFFFF"/>
        </w:rPr>
      </w:pPr>
      <w:r w:rsidRPr="0024380A">
        <w:rPr>
          <w:rFonts w:cstheme="minorHAnsi"/>
          <w:color w:val="333333"/>
          <w:sz w:val="24"/>
          <w:szCs w:val="24"/>
          <w:shd w:val="clear" w:color="auto" w:fill="FFFFFF"/>
        </w:rPr>
        <w:t>Lire la suite des prix en euros entiers des achats d’un client. La saisie des prix s’arrête à la saisie de 0.</w:t>
      </w:r>
    </w:p>
    <w:p w14:paraId="170AF06F" w14:textId="77777777" w:rsidR="00185BBF" w:rsidRPr="0024380A" w:rsidRDefault="00185BBF" w:rsidP="00185BBF">
      <w:pPr>
        <w:rPr>
          <w:rFonts w:cstheme="minorHAnsi"/>
          <w:color w:val="333333"/>
          <w:sz w:val="24"/>
          <w:szCs w:val="24"/>
          <w:shd w:val="clear" w:color="auto" w:fill="FFFFFF"/>
        </w:rPr>
      </w:pPr>
      <w:r w:rsidRPr="0024380A">
        <w:rPr>
          <w:rFonts w:cstheme="minorHAnsi"/>
          <w:color w:val="333333"/>
          <w:sz w:val="24"/>
          <w:szCs w:val="24"/>
          <w:shd w:val="clear" w:color="auto" w:fill="FFFFFF"/>
        </w:rPr>
        <w:t>Afficher le nombre d’articles et la somme qu’il doit.</w:t>
      </w:r>
    </w:p>
    <w:p w14:paraId="19B69503" w14:textId="77777777" w:rsidR="00185BBF" w:rsidRPr="0024380A" w:rsidRDefault="00185BBF" w:rsidP="00185BBF">
      <w:pPr>
        <w:rPr>
          <w:rFonts w:cstheme="minorHAnsi"/>
          <w:color w:val="333333"/>
          <w:sz w:val="24"/>
          <w:szCs w:val="24"/>
          <w:shd w:val="clear" w:color="auto" w:fill="FFFFFF"/>
        </w:rPr>
      </w:pPr>
      <w:r w:rsidRPr="0024380A">
        <w:rPr>
          <w:rFonts w:cstheme="minorHAnsi"/>
          <w:color w:val="333333"/>
          <w:sz w:val="24"/>
          <w:szCs w:val="24"/>
          <w:shd w:val="clear" w:color="auto" w:fill="FFFFFF"/>
        </w:rPr>
        <w:t>Lire la somme qu’il paye, et simuler la remise de la monnaie en affichant les textes "10 Euros", "5 Euros" et "1 Euro" autant de fois qu’il y a de coupures de chaque sorte à rendre.</w:t>
      </w:r>
    </w:p>
    <w:p w14:paraId="0C7F60E5" w14:textId="77777777" w:rsidR="00185BBF" w:rsidRPr="0024380A" w:rsidRDefault="00185BBF" w:rsidP="00185BBF">
      <w:pPr>
        <w:rPr>
          <w:rFonts w:cstheme="minorHAnsi"/>
          <w:color w:val="333333"/>
          <w:sz w:val="24"/>
          <w:szCs w:val="24"/>
          <w:shd w:val="clear" w:color="auto" w:fill="FFFFFF"/>
        </w:rPr>
      </w:pPr>
      <w:r w:rsidRPr="0024380A">
        <w:rPr>
          <w:rFonts w:cstheme="minorHAnsi"/>
          <w:color w:val="333333"/>
          <w:sz w:val="24"/>
          <w:szCs w:val="24"/>
          <w:shd w:val="clear" w:color="auto" w:fill="FFFFFF"/>
        </w:rPr>
        <w:t>Soigner la communication et l’affichage</w:t>
      </w:r>
    </w:p>
    <w:p w14:paraId="0DB4EBA4" w14:textId="77777777" w:rsidR="00185BBF" w:rsidRDefault="00185BBF" w:rsidP="00185BBF">
      <w:pPr>
        <w:pStyle w:val="Titre1"/>
        <w:rPr>
          <w:rFonts w:asciiTheme="minorHAnsi" w:hAnsiTheme="minorHAnsi" w:cstheme="minorHAnsi"/>
          <w:shd w:val="clear" w:color="auto" w:fill="FFFFFF"/>
        </w:rPr>
      </w:pPr>
      <w:r w:rsidRPr="0024380A">
        <w:rPr>
          <w:rFonts w:asciiTheme="minorHAnsi" w:hAnsiTheme="minorHAnsi" w:cstheme="minorHAnsi"/>
          <w:shd w:val="clear" w:color="auto" w:fill="FFFFFF"/>
        </w:rPr>
        <w:t>Les tableaux et les fonctions</w:t>
      </w:r>
    </w:p>
    <w:p w14:paraId="70C099C3" w14:textId="77777777" w:rsidR="00185BBF" w:rsidRPr="00B77BD8" w:rsidRDefault="00185BBF" w:rsidP="00185BBF"/>
    <w:p w14:paraId="27D7CDF8" w14:textId="77777777" w:rsidR="00185BBF" w:rsidRDefault="00185BBF" w:rsidP="00185BBF">
      <w:pPr>
        <w:pStyle w:val="Titre2"/>
        <w:rPr>
          <w:rFonts w:asciiTheme="minorHAnsi" w:hAnsiTheme="minorHAnsi" w:cstheme="minorHAnsi"/>
          <w:shd w:val="clear" w:color="auto" w:fill="FFFFFF"/>
        </w:rPr>
      </w:pPr>
      <w:r w:rsidRPr="0024380A">
        <w:rPr>
          <w:rFonts w:asciiTheme="minorHAnsi" w:hAnsiTheme="minorHAnsi" w:cstheme="minorHAnsi"/>
          <w:shd w:val="clear" w:color="auto" w:fill="FFFFFF"/>
        </w:rPr>
        <w:t>Les fonctions de bases</w:t>
      </w:r>
    </w:p>
    <w:p w14:paraId="1D056DF3" w14:textId="77777777" w:rsidR="00185BBF" w:rsidRPr="00B77BD8" w:rsidRDefault="00185BBF" w:rsidP="00185BBF"/>
    <w:p w14:paraId="7457C85C" w14:textId="77777777" w:rsidR="00185BBF" w:rsidRPr="0024380A" w:rsidRDefault="00185BBF" w:rsidP="00185BBF">
      <w:pPr>
        <w:rPr>
          <w:rFonts w:cstheme="minorHAnsi"/>
          <w:color w:val="333333"/>
          <w:sz w:val="24"/>
          <w:szCs w:val="24"/>
          <w:shd w:val="clear" w:color="auto" w:fill="FFFFFF"/>
        </w:rPr>
      </w:pPr>
      <w:r w:rsidRPr="0024380A">
        <w:rPr>
          <w:rFonts w:cstheme="minorHAnsi"/>
          <w:color w:val="333333"/>
          <w:sz w:val="24"/>
          <w:szCs w:val="24"/>
          <w:shd w:val="clear" w:color="auto" w:fill="FFFFFF"/>
        </w:rPr>
        <w:t>On a toujours besoin des fonctions de base de gestions de tableaux.</w:t>
      </w:r>
    </w:p>
    <w:p w14:paraId="66AE5D64" w14:textId="77777777" w:rsidR="00185BBF" w:rsidRPr="0024380A" w:rsidRDefault="00185BBF" w:rsidP="00185BBF">
      <w:pPr>
        <w:pStyle w:val="Titre3"/>
        <w:rPr>
          <w:rFonts w:asciiTheme="minorHAnsi" w:hAnsiTheme="minorHAnsi" w:cstheme="minorHAnsi"/>
        </w:rPr>
      </w:pPr>
      <w:r w:rsidRPr="0024380A">
        <w:rPr>
          <w:rFonts w:asciiTheme="minorHAnsi" w:hAnsiTheme="minorHAnsi" w:cstheme="minorHAnsi"/>
        </w:rPr>
        <w:lastRenderedPageBreak/>
        <w:t>Saisir un tableau de X valeurs entières avec invite variable et contrôle de type</w:t>
      </w:r>
    </w:p>
    <w:p w14:paraId="4A41BBCA" w14:textId="77777777" w:rsidR="00185BBF" w:rsidRPr="0024380A" w:rsidRDefault="00185BBF" w:rsidP="00185BBF">
      <w:pPr>
        <w:pStyle w:val="Titre3"/>
        <w:numPr>
          <w:ilvl w:val="2"/>
          <w:numId w:val="4"/>
        </w:numPr>
        <w:ind w:left="567" w:firstLine="0"/>
        <w:rPr>
          <w:rFonts w:asciiTheme="minorHAnsi" w:hAnsiTheme="minorHAnsi" w:cstheme="minorHAnsi"/>
        </w:rPr>
      </w:pPr>
      <w:r w:rsidRPr="0024380A">
        <w:rPr>
          <w:rFonts w:asciiTheme="minorHAnsi" w:hAnsiTheme="minorHAnsi" w:cstheme="minorHAnsi"/>
        </w:rPr>
        <w:t>Saisir les valeurs d’un tableau jusqu’à ce que l’utilisateur saisisse 0.</w:t>
      </w:r>
    </w:p>
    <w:p w14:paraId="56CE14E4" w14:textId="77777777" w:rsidR="00185BBF" w:rsidRPr="0024380A" w:rsidRDefault="00185BBF" w:rsidP="00185BBF">
      <w:pPr>
        <w:pStyle w:val="Titre3"/>
        <w:rPr>
          <w:rFonts w:asciiTheme="minorHAnsi" w:hAnsiTheme="minorHAnsi" w:cstheme="minorHAnsi"/>
        </w:rPr>
      </w:pPr>
      <w:r w:rsidRPr="0024380A">
        <w:rPr>
          <w:rFonts w:asciiTheme="minorHAnsi" w:hAnsiTheme="minorHAnsi" w:cstheme="minorHAnsi"/>
        </w:rPr>
        <w:t xml:space="preserve">Trier un tableau </w:t>
      </w:r>
    </w:p>
    <w:p w14:paraId="3B0446DF" w14:textId="77777777" w:rsidR="00185BBF" w:rsidRPr="0024380A" w:rsidRDefault="00185BBF" w:rsidP="00185BBF">
      <w:pPr>
        <w:pStyle w:val="Titre3"/>
        <w:numPr>
          <w:ilvl w:val="2"/>
          <w:numId w:val="4"/>
        </w:numPr>
        <w:ind w:left="567" w:firstLine="0"/>
        <w:rPr>
          <w:rFonts w:asciiTheme="minorHAnsi" w:hAnsiTheme="minorHAnsi" w:cstheme="minorHAnsi"/>
        </w:rPr>
      </w:pPr>
      <w:r w:rsidRPr="0024380A">
        <w:rPr>
          <w:rFonts w:asciiTheme="minorHAnsi" w:hAnsiTheme="minorHAnsi" w:cstheme="minorHAnsi"/>
        </w:rPr>
        <w:t>Afficher un tableau</w:t>
      </w:r>
    </w:p>
    <w:p w14:paraId="2E1F9CE6" w14:textId="77777777" w:rsidR="00185BBF" w:rsidRPr="0024380A" w:rsidRDefault="00185BBF" w:rsidP="00185BBF">
      <w:pPr>
        <w:pStyle w:val="Titre3"/>
        <w:rPr>
          <w:rFonts w:asciiTheme="minorHAnsi" w:hAnsiTheme="minorHAnsi" w:cstheme="minorHAnsi"/>
        </w:rPr>
      </w:pPr>
      <w:r w:rsidRPr="0024380A">
        <w:rPr>
          <w:rFonts w:asciiTheme="minorHAnsi" w:hAnsiTheme="minorHAnsi" w:cstheme="minorHAnsi"/>
        </w:rPr>
        <w:t>Saisir un tableau à 2 dimensions de X valeurs par Y (X et Y passer en paramètre)</w:t>
      </w:r>
    </w:p>
    <w:p w14:paraId="0DD2ECC3" w14:textId="77777777" w:rsidR="00185BBF" w:rsidRPr="0024380A" w:rsidRDefault="00185BBF" w:rsidP="00185BBF">
      <w:pPr>
        <w:pStyle w:val="Titre3"/>
        <w:numPr>
          <w:ilvl w:val="2"/>
          <w:numId w:val="4"/>
        </w:numPr>
        <w:ind w:left="567" w:firstLine="0"/>
        <w:rPr>
          <w:rFonts w:asciiTheme="minorHAnsi" w:hAnsiTheme="minorHAnsi" w:cstheme="minorHAnsi"/>
        </w:rPr>
      </w:pPr>
      <w:r w:rsidRPr="0024380A">
        <w:rPr>
          <w:rFonts w:asciiTheme="minorHAnsi" w:hAnsiTheme="minorHAnsi" w:cstheme="minorHAnsi"/>
        </w:rPr>
        <w:t>Afficher un tableau à 2 dimensions sous forme de plateau de jeu ; c’est-à-dire avec les traits de ligne et colonnes, les entêtes de colonnes seront des lettres, chiffres pour les lignes</w:t>
      </w:r>
    </w:p>
    <w:p w14:paraId="6FD1BA12" w14:textId="77777777" w:rsidR="00185BBF" w:rsidRPr="0024380A" w:rsidRDefault="00185BBF" w:rsidP="00185BBF">
      <w:pPr>
        <w:pStyle w:val="Titre3"/>
        <w:rPr>
          <w:rFonts w:asciiTheme="minorHAnsi" w:hAnsiTheme="minorHAnsi" w:cstheme="minorHAnsi"/>
        </w:rPr>
      </w:pPr>
      <w:r w:rsidRPr="0024380A">
        <w:rPr>
          <w:rFonts w:asciiTheme="minorHAnsi" w:hAnsiTheme="minorHAnsi" w:cstheme="minorHAnsi"/>
        </w:rPr>
        <w:t>Rechercher une valeur dans un tableau</w:t>
      </w:r>
    </w:p>
    <w:p w14:paraId="5BDC3E72" w14:textId="77777777" w:rsidR="00185BBF" w:rsidRPr="0024380A" w:rsidRDefault="00185BBF" w:rsidP="00185BBF">
      <w:pPr>
        <w:rPr>
          <w:rFonts w:cstheme="minorHAnsi"/>
          <w:color w:val="333333"/>
          <w:sz w:val="24"/>
          <w:szCs w:val="24"/>
          <w:shd w:val="clear" w:color="auto" w:fill="FFFFFF"/>
        </w:rPr>
      </w:pPr>
    </w:p>
    <w:p w14:paraId="2B5489A3" w14:textId="77777777" w:rsidR="00185BBF" w:rsidRPr="0024380A" w:rsidRDefault="00185BBF" w:rsidP="00185BBF">
      <w:pPr>
        <w:pStyle w:val="Titre2"/>
        <w:rPr>
          <w:rFonts w:asciiTheme="minorHAnsi" w:hAnsiTheme="minorHAnsi" w:cstheme="minorHAnsi"/>
        </w:rPr>
      </w:pPr>
      <w:r w:rsidRPr="0024380A">
        <w:rPr>
          <w:rFonts w:asciiTheme="minorHAnsi" w:hAnsiTheme="minorHAnsi" w:cstheme="minorHAnsi"/>
        </w:rPr>
        <w:t>Les tableaux associatifs</w:t>
      </w:r>
    </w:p>
    <w:p w14:paraId="6530ED1B" w14:textId="77777777" w:rsidR="00185BBF" w:rsidRPr="0024380A" w:rsidRDefault="00185BBF" w:rsidP="00185BBF">
      <w:pPr>
        <w:rPr>
          <w:rFonts w:cstheme="minorHAnsi"/>
        </w:rPr>
      </w:pPr>
    </w:p>
    <w:p w14:paraId="21051C2C" w14:textId="77777777" w:rsidR="00185BBF" w:rsidRPr="0024380A" w:rsidRDefault="00185BBF" w:rsidP="00185BBF">
      <w:pPr>
        <w:pStyle w:val="Titre3"/>
        <w:rPr>
          <w:rFonts w:asciiTheme="minorHAnsi" w:hAnsiTheme="minorHAnsi" w:cstheme="minorHAnsi"/>
        </w:rPr>
      </w:pPr>
      <w:r w:rsidRPr="0024380A">
        <w:rPr>
          <w:rFonts w:asciiTheme="minorHAnsi" w:hAnsiTheme="minorHAnsi" w:cstheme="minorHAnsi"/>
        </w:rPr>
        <w:t>Déclarer un tableau associatif avec les chiffres en lettres comme clé et les chiffres correspondants en valeur</w:t>
      </w:r>
    </w:p>
    <w:p w14:paraId="5C168505" w14:textId="77777777" w:rsidR="00185BBF" w:rsidRPr="0024380A" w:rsidRDefault="00185BBF" w:rsidP="00185BBF">
      <w:pPr>
        <w:pStyle w:val="Titre3"/>
        <w:numPr>
          <w:ilvl w:val="2"/>
          <w:numId w:val="4"/>
        </w:numPr>
        <w:ind w:left="567" w:firstLine="0"/>
        <w:rPr>
          <w:rFonts w:asciiTheme="minorHAnsi" w:hAnsiTheme="minorHAnsi" w:cstheme="minorHAnsi"/>
        </w:rPr>
      </w:pPr>
      <w:r w:rsidRPr="0024380A">
        <w:rPr>
          <w:rFonts w:asciiTheme="minorHAnsi" w:hAnsiTheme="minorHAnsi" w:cstheme="minorHAnsi"/>
        </w:rPr>
        <w:t>Rechercher une valeur dans un tableau associatif</w:t>
      </w:r>
    </w:p>
    <w:p w14:paraId="66FA0421" w14:textId="77777777" w:rsidR="00185BBF" w:rsidRPr="0024380A" w:rsidRDefault="00185BBF" w:rsidP="00185BBF">
      <w:pPr>
        <w:pStyle w:val="Titre3"/>
        <w:rPr>
          <w:rFonts w:asciiTheme="minorHAnsi" w:hAnsiTheme="minorHAnsi" w:cstheme="minorHAnsi"/>
        </w:rPr>
      </w:pPr>
      <w:r w:rsidRPr="0024380A">
        <w:rPr>
          <w:rFonts w:asciiTheme="minorHAnsi" w:hAnsiTheme="minorHAnsi" w:cstheme="minorHAnsi"/>
        </w:rPr>
        <w:t>Quel tri peut-on appliquer à un tel tableau ?</w:t>
      </w:r>
    </w:p>
    <w:p w14:paraId="207D54BC" w14:textId="77777777" w:rsidR="00185BBF" w:rsidRPr="0024380A" w:rsidRDefault="00185BBF" w:rsidP="00185BBF">
      <w:pPr>
        <w:rPr>
          <w:rFonts w:cstheme="minorHAnsi"/>
        </w:rPr>
      </w:pPr>
    </w:p>
    <w:p w14:paraId="0328759C" w14:textId="77777777" w:rsidR="00185BBF" w:rsidRPr="0024380A" w:rsidRDefault="00185BBF" w:rsidP="00185BBF">
      <w:pPr>
        <w:pStyle w:val="Titre2"/>
        <w:rPr>
          <w:rFonts w:asciiTheme="minorHAnsi" w:hAnsiTheme="minorHAnsi" w:cstheme="minorHAnsi"/>
        </w:rPr>
      </w:pPr>
      <w:r w:rsidRPr="0024380A">
        <w:rPr>
          <w:rFonts w:asciiTheme="minorHAnsi" w:hAnsiTheme="minorHAnsi" w:cstheme="minorHAnsi"/>
        </w:rPr>
        <w:t>Les fonctions récursives</w:t>
      </w:r>
    </w:p>
    <w:p w14:paraId="423495D2" w14:textId="77777777" w:rsidR="00185BBF" w:rsidRPr="0024380A" w:rsidRDefault="00185BBF" w:rsidP="00185BBF">
      <w:pPr>
        <w:pStyle w:val="Titre3"/>
        <w:rPr>
          <w:rFonts w:asciiTheme="minorHAnsi" w:hAnsiTheme="minorHAnsi" w:cstheme="minorHAnsi"/>
        </w:rPr>
      </w:pPr>
      <w:r w:rsidRPr="0024380A">
        <w:rPr>
          <w:rFonts w:asciiTheme="minorHAnsi" w:hAnsiTheme="minorHAnsi" w:cstheme="minorHAnsi"/>
        </w:rPr>
        <w:t>Factorielle</w:t>
      </w:r>
    </w:p>
    <w:p w14:paraId="76648350" w14:textId="77777777" w:rsidR="00185BBF" w:rsidRPr="0024380A" w:rsidRDefault="00185BBF" w:rsidP="00185BBF">
      <w:pPr>
        <w:pStyle w:val="Default"/>
        <w:rPr>
          <w:rFonts w:asciiTheme="minorHAnsi" w:hAnsiTheme="minorHAnsi" w:cstheme="minorHAnsi"/>
        </w:rPr>
      </w:pPr>
    </w:p>
    <w:p w14:paraId="090E85BB" w14:textId="77777777" w:rsidR="00185BBF" w:rsidRPr="0024380A" w:rsidRDefault="00185BBF" w:rsidP="00185BBF">
      <w:pPr>
        <w:pStyle w:val="Default"/>
        <w:rPr>
          <w:rFonts w:asciiTheme="minorHAnsi" w:hAnsiTheme="minorHAnsi" w:cstheme="minorHAnsi"/>
        </w:rPr>
      </w:pPr>
      <w:r w:rsidRPr="0024380A">
        <w:rPr>
          <w:rFonts w:asciiTheme="minorHAnsi" w:hAnsiTheme="minorHAnsi" w:cstheme="minorHAnsi"/>
        </w:rPr>
        <w:t xml:space="preserve">Ecrire un algorithme qui demande un nombre de départ, et qui calcule sa factorielle. </w:t>
      </w:r>
    </w:p>
    <w:p w14:paraId="0D2D1F8B" w14:textId="77777777" w:rsidR="00185BBF" w:rsidRDefault="00185BBF" w:rsidP="00185BBF">
      <w:pPr>
        <w:pStyle w:val="Default"/>
        <w:rPr>
          <w:rFonts w:asciiTheme="minorHAnsi" w:hAnsiTheme="minorHAnsi" w:cstheme="minorHAnsi"/>
        </w:rPr>
      </w:pPr>
      <w:r w:rsidRPr="0024380A">
        <w:rPr>
          <w:rFonts w:asciiTheme="minorHAnsi" w:hAnsiTheme="minorHAnsi" w:cstheme="minorHAnsi"/>
        </w:rPr>
        <w:t xml:space="preserve">NB : la factorielle de 8, notée 8 !, vaut </w:t>
      </w:r>
      <w:r w:rsidRPr="009E71C2">
        <w:rPr>
          <w:rFonts w:asciiTheme="minorHAnsi" w:hAnsiTheme="minorHAnsi" w:cstheme="minorHAnsi"/>
        </w:rPr>
        <w:t>1 x 2 x 3 x 4 x 5 x 6 x 7 x 8</w:t>
      </w:r>
    </w:p>
    <w:p w14:paraId="171FCB59" w14:textId="77777777" w:rsidR="00185BBF" w:rsidRPr="009E71C2" w:rsidRDefault="00185BBF" w:rsidP="00185BBF">
      <w:pPr>
        <w:pStyle w:val="Default"/>
        <w:rPr>
          <w:rFonts w:asciiTheme="minorHAnsi" w:hAnsiTheme="minorHAnsi" w:cstheme="minorHAnsi"/>
          <w:sz w:val="28"/>
          <w:szCs w:val="28"/>
        </w:rPr>
      </w:pPr>
    </w:p>
    <w:p w14:paraId="39C8E37C" w14:textId="77777777" w:rsidR="00185BBF" w:rsidRPr="009E71C2" w:rsidRDefault="00185BBF" w:rsidP="00185BBF">
      <w:pPr>
        <w:pStyle w:val="Titre3"/>
        <w:rPr>
          <w:rFonts w:asciiTheme="minorHAnsi" w:hAnsiTheme="minorHAnsi" w:cstheme="minorHAnsi"/>
        </w:rPr>
      </w:pPr>
      <w:r w:rsidRPr="009E71C2">
        <w:rPr>
          <w:rFonts w:asciiTheme="minorHAnsi" w:hAnsiTheme="minorHAnsi" w:cstheme="minorHAnsi"/>
        </w:rPr>
        <w:t>Epeler</w:t>
      </w:r>
    </w:p>
    <w:p w14:paraId="6ACBD0D4" w14:textId="77777777" w:rsidR="00185BBF" w:rsidRPr="009E71C2" w:rsidRDefault="00185BBF" w:rsidP="00185BBF">
      <w:pPr>
        <w:rPr>
          <w:lang w:val="en-US"/>
        </w:rPr>
      </w:pPr>
    </w:p>
    <w:p w14:paraId="28174B7B" w14:textId="77777777" w:rsidR="00185BBF" w:rsidRPr="009E71C2" w:rsidRDefault="00185BBF" w:rsidP="00185BBF">
      <w:pPr>
        <w:rPr>
          <w:rFonts w:cstheme="minorHAnsi"/>
        </w:rPr>
      </w:pPr>
      <w:r w:rsidRPr="009E71C2">
        <w:rPr>
          <w:rFonts w:cstheme="minorHAnsi"/>
        </w:rPr>
        <w:t>Ecrire une fonction qui é</w:t>
      </w:r>
      <w:r>
        <w:rPr>
          <w:rFonts w:cstheme="minorHAnsi"/>
        </w:rPr>
        <w:t>pèle le mot passé en paramètre</w:t>
      </w:r>
    </w:p>
    <w:p w14:paraId="20B767E8" w14:textId="77777777" w:rsidR="00185BBF" w:rsidRPr="009E71C2" w:rsidRDefault="00185BBF" w:rsidP="00185BBF">
      <w:pPr>
        <w:rPr>
          <w:rFonts w:cstheme="minorHAnsi"/>
        </w:rPr>
      </w:pPr>
    </w:p>
    <w:p w14:paraId="3719E7EE" w14:textId="77777777" w:rsidR="00185BBF" w:rsidRPr="009E71C2" w:rsidRDefault="00185BBF" w:rsidP="00185BBF">
      <w:pPr>
        <w:rPr>
          <w:rFonts w:cstheme="minorHAnsi"/>
        </w:rPr>
      </w:pPr>
    </w:p>
    <w:p w14:paraId="77E35539" w14:textId="77777777" w:rsidR="00185BBF" w:rsidRPr="009E71C2" w:rsidRDefault="00185BBF" w:rsidP="00185BBF">
      <w:pPr>
        <w:rPr>
          <w:rFonts w:cstheme="minorHAnsi"/>
        </w:rPr>
      </w:pPr>
    </w:p>
    <w:p w14:paraId="67495BA6" w14:textId="77777777" w:rsidR="00185BBF" w:rsidRPr="009E71C2" w:rsidRDefault="00185BBF" w:rsidP="00185BBF">
      <w:pPr>
        <w:rPr>
          <w:rFonts w:cstheme="minorHAnsi"/>
        </w:rPr>
      </w:pPr>
    </w:p>
    <w:p w14:paraId="044DD789" w14:textId="77777777" w:rsidR="00185BBF" w:rsidRDefault="00185BBF" w:rsidP="00185BBF"/>
    <w:p w14:paraId="3537EECE" w14:textId="77777777" w:rsidR="00D0191B" w:rsidRPr="00185BBF" w:rsidRDefault="00D0191B" w:rsidP="00185BBF"/>
    <w:sectPr w:rsidR="00D0191B" w:rsidRPr="00185B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869F9"/>
    <w:multiLevelType w:val="hybridMultilevel"/>
    <w:tmpl w:val="372CF0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DD024D"/>
    <w:multiLevelType w:val="hybridMultilevel"/>
    <w:tmpl w:val="813089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4E3D1E"/>
    <w:multiLevelType w:val="hybridMultilevel"/>
    <w:tmpl w:val="ED4E78D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 w15:restartNumberingAfterBreak="0">
    <w:nsid w:val="15576859"/>
    <w:multiLevelType w:val="hybridMultilevel"/>
    <w:tmpl w:val="B80AC6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A07908"/>
    <w:multiLevelType w:val="hybridMultilevel"/>
    <w:tmpl w:val="D1309A86"/>
    <w:lvl w:ilvl="0" w:tplc="6E6C7D04">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5" w15:restartNumberingAfterBreak="0">
    <w:nsid w:val="265A0253"/>
    <w:multiLevelType w:val="hybridMultilevel"/>
    <w:tmpl w:val="940CF7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85452F"/>
    <w:multiLevelType w:val="hybridMultilevel"/>
    <w:tmpl w:val="9418E26E"/>
    <w:lvl w:ilvl="0" w:tplc="6E6C7D04">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7" w15:restartNumberingAfterBreak="0">
    <w:nsid w:val="46766411"/>
    <w:multiLevelType w:val="multilevel"/>
    <w:tmpl w:val="DB76C206"/>
    <w:lvl w:ilvl="0">
      <w:start w:val="1"/>
      <w:numFmt w:val="upperRoman"/>
      <w:pStyle w:val="Titre1"/>
      <w:lvlText w:val="%1."/>
      <w:lvlJc w:val="left"/>
      <w:pPr>
        <w:ind w:left="0" w:firstLine="0"/>
      </w:pPr>
      <w:rPr>
        <w:rFonts w:hint="default"/>
      </w:rPr>
    </w:lvl>
    <w:lvl w:ilvl="1">
      <w:start w:val="1"/>
      <w:numFmt w:val="decimal"/>
      <w:pStyle w:val="Titre2"/>
      <w:lvlText w:val="%1.%2."/>
      <w:lvlJc w:val="left"/>
      <w:pPr>
        <w:ind w:left="720" w:firstLine="0"/>
      </w:pPr>
      <w:rPr>
        <w:rFonts w:hint="default"/>
      </w:rPr>
    </w:lvl>
    <w:lvl w:ilvl="2">
      <w:start w:val="1"/>
      <w:numFmt w:val="decimal"/>
      <w:pStyle w:val="Titre3"/>
      <w:lvlText w:val="%3."/>
      <w:lvlJc w:val="left"/>
      <w:pPr>
        <w:ind w:left="1440" w:firstLine="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num w:numId="1" w16cid:durableId="1805198855">
    <w:abstractNumId w:val="1"/>
  </w:num>
  <w:num w:numId="2" w16cid:durableId="561991119">
    <w:abstractNumId w:val="7"/>
  </w:num>
  <w:num w:numId="3" w16cid:durableId="454717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30848462">
    <w:abstractNumId w:val="0"/>
  </w:num>
  <w:num w:numId="5" w16cid:durableId="165086287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136333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361107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84248508">
    <w:abstractNumId w:val="3"/>
  </w:num>
  <w:num w:numId="9" w16cid:durableId="18692967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91B"/>
    <w:rsid w:val="00185BBF"/>
    <w:rsid w:val="00D0191B"/>
    <w:rsid w:val="00E113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856AB9-0F74-4E7A-A595-276F92CAF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BBF"/>
  </w:style>
  <w:style w:type="paragraph" w:styleId="Titre1">
    <w:name w:val="heading 1"/>
    <w:basedOn w:val="Normal"/>
    <w:next w:val="Normal"/>
    <w:link w:val="Titre1Car"/>
    <w:uiPriority w:val="9"/>
    <w:qFormat/>
    <w:rsid w:val="00E11377"/>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11377"/>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11377"/>
    <w:pPr>
      <w:keepNext/>
      <w:keepLines/>
      <w:numPr>
        <w:ilvl w:val="2"/>
        <w:numId w:val="2"/>
      </w:numPr>
      <w:spacing w:before="40" w:after="0"/>
      <w:ind w:left="567"/>
      <w:outlineLvl w:val="2"/>
    </w:pPr>
    <w:rPr>
      <w:rFonts w:asciiTheme="majorHAnsi" w:eastAsiaTheme="majorEastAsia" w:hAnsiTheme="majorHAnsi" w:cstheme="majorBidi"/>
      <w:sz w:val="24"/>
      <w:szCs w:val="24"/>
      <w:shd w:val="clear" w:color="auto" w:fill="FFFFFF"/>
    </w:rPr>
  </w:style>
  <w:style w:type="paragraph" w:styleId="Titre4">
    <w:name w:val="heading 4"/>
    <w:basedOn w:val="Normal"/>
    <w:next w:val="Normal"/>
    <w:link w:val="Titre4Car"/>
    <w:uiPriority w:val="9"/>
    <w:semiHidden/>
    <w:unhideWhenUsed/>
    <w:qFormat/>
    <w:rsid w:val="00E11377"/>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E1137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E1137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E1137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E1137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1137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1137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11377"/>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E11377"/>
    <w:rPr>
      <w:rFonts w:asciiTheme="majorHAnsi" w:eastAsiaTheme="majorEastAsia" w:hAnsiTheme="majorHAnsi" w:cstheme="majorBidi"/>
      <w:sz w:val="24"/>
      <w:szCs w:val="24"/>
    </w:rPr>
  </w:style>
  <w:style w:type="character" w:customStyle="1" w:styleId="Titre4Car">
    <w:name w:val="Titre 4 Car"/>
    <w:basedOn w:val="Policepardfaut"/>
    <w:link w:val="Titre4"/>
    <w:uiPriority w:val="9"/>
    <w:semiHidden/>
    <w:rsid w:val="00E11377"/>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E11377"/>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E11377"/>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E11377"/>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E1137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11377"/>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E11377"/>
    <w:pPr>
      <w:ind w:left="720"/>
      <w:contextualSpacing/>
    </w:pPr>
  </w:style>
  <w:style w:type="table" w:styleId="Grilledutableau">
    <w:name w:val="Table Grid"/>
    <w:basedOn w:val="TableauNormal"/>
    <w:uiPriority w:val="39"/>
    <w:rsid w:val="00185BB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85BBF"/>
    <w:pPr>
      <w:autoSpaceDE w:val="0"/>
      <w:autoSpaceDN w:val="0"/>
      <w:adjustRightInd w:val="0"/>
      <w:spacing w:after="0" w:line="240" w:lineRule="auto"/>
    </w:pPr>
    <w:rPr>
      <w:rFonts w:ascii="Trebuchet MS" w:hAnsi="Trebuchet MS" w:cs="Trebuchet MS"/>
      <w:color w:val="000000"/>
      <w:sz w:val="24"/>
      <w:szCs w:val="24"/>
    </w:rPr>
  </w:style>
  <w:style w:type="paragraph" w:customStyle="1" w:styleId="code">
    <w:name w:val="code"/>
    <w:basedOn w:val="Normal"/>
    <w:link w:val="codeCar"/>
    <w:qFormat/>
    <w:rsid w:val="00185B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57"/>
    </w:pPr>
    <w:rPr>
      <w:rFonts w:cstheme="minorHAnsi"/>
      <w:sz w:val="24"/>
      <w:szCs w:val="24"/>
    </w:rPr>
  </w:style>
  <w:style w:type="character" w:customStyle="1" w:styleId="codeCar">
    <w:name w:val="code Car"/>
    <w:basedOn w:val="Policepardfaut"/>
    <w:link w:val="code"/>
    <w:rsid w:val="00185BBF"/>
    <w:rPr>
      <w:rFonts w:cstheme="minorHAnsi"/>
      <w:sz w:val="24"/>
      <w:szCs w:val="24"/>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1527</Words>
  <Characters>8401</Characters>
  <Application>Microsoft Office Word</Application>
  <DocSecurity>0</DocSecurity>
  <Lines>70</Lines>
  <Paragraphs>19</Paragraphs>
  <ScaleCrop>false</ScaleCrop>
  <Company/>
  <LinksUpToDate>false</LinksUpToDate>
  <CharactersWithSpaces>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Poix Martine</dc:creator>
  <cp:keywords/>
  <dc:description/>
  <cp:lastModifiedBy>Poix Martine</cp:lastModifiedBy>
  <cp:revision>3</cp:revision>
  <dcterms:created xsi:type="dcterms:W3CDTF">2023-08-24T09:38:00Z</dcterms:created>
  <dcterms:modified xsi:type="dcterms:W3CDTF">2023-08-25T09:40:00Z</dcterms:modified>
</cp:coreProperties>
</file>