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681" w:rsidRDefault="003069A3" w:rsidP="00C76A55">
      <w:pPr>
        <w:pStyle w:val="Citationintense"/>
      </w:pPr>
      <w:r w:rsidRPr="009F5D5F">
        <w:t>Gestion des comptes bancaires d'un client</w:t>
      </w:r>
    </w:p>
    <w:p w:rsidR="00654681" w:rsidRDefault="00654681" w:rsidP="009F5D5F">
      <w:pPr>
        <w:jc w:val="both"/>
      </w:pPr>
      <w:r>
        <w:t xml:space="preserve">Un client doit pouvoir gérer ses comptes, ses cartes, ses dépenses, ses revenus et son solde. </w:t>
      </w:r>
    </w:p>
    <w:p w:rsidR="006079FD" w:rsidRDefault="00654681" w:rsidP="009F5D5F">
      <w:pPr>
        <w:jc w:val="both"/>
      </w:pPr>
      <w:r>
        <w:t>Dans les comptes, le client doit pouvoir voir les détails financiers (montant total, dépenses, revenus) et les caractéristiques (pla</w:t>
      </w:r>
      <w:r w:rsidR="00143A9C">
        <w:t>fond du compte, type de compte,</w:t>
      </w:r>
      <w:r>
        <w:t xml:space="preserve"> taux, solde, intérêt prévisionnel et actuel, date d’ouverture) de chaque compte.</w:t>
      </w:r>
      <w:r w:rsidR="006079FD">
        <w:t xml:space="preserve"> </w:t>
      </w:r>
    </w:p>
    <w:p w:rsidR="00654681" w:rsidRDefault="0069501E" w:rsidP="009F5D5F">
      <w:pPr>
        <w:jc w:val="both"/>
        <w:rPr>
          <w:i/>
        </w:rPr>
      </w:pPr>
      <w:r>
        <w:rPr>
          <w:i/>
        </w:rPr>
        <w:t>Exemple</w:t>
      </w:r>
      <w:r w:rsidR="006079FD">
        <w:rPr>
          <w:i/>
        </w:rPr>
        <w:t xml:space="preserve"> : </w:t>
      </w:r>
    </w:p>
    <w:p w:rsidR="006079FD" w:rsidRDefault="006079FD" w:rsidP="009F5D5F">
      <w:pPr>
        <w:jc w:val="both"/>
        <w:rPr>
          <w:i/>
        </w:rPr>
      </w:pPr>
      <w:r>
        <w:rPr>
          <w:i/>
        </w:rPr>
        <w:t>-  taux : 3%,4%</w:t>
      </w:r>
    </w:p>
    <w:p w:rsidR="00143A9C" w:rsidRDefault="00143A9C" w:rsidP="00143A9C">
      <w:pPr>
        <w:jc w:val="both"/>
        <w:rPr>
          <w:i/>
        </w:rPr>
      </w:pPr>
      <w:r>
        <w:rPr>
          <w:i/>
        </w:rPr>
        <w:t xml:space="preserve">- type de compte : </w:t>
      </w:r>
      <w:r w:rsidRPr="006079FD">
        <w:rPr>
          <w:i/>
        </w:rPr>
        <w:t>livret épargne, assurance vie, compte bancaire …etc</w:t>
      </w:r>
      <w:r>
        <w:t>.,</w:t>
      </w:r>
    </w:p>
    <w:p w:rsidR="006079FD" w:rsidRDefault="006079FD" w:rsidP="009F5D5F">
      <w:pPr>
        <w:jc w:val="both"/>
        <w:rPr>
          <w:i/>
        </w:rPr>
      </w:pPr>
      <w:r>
        <w:rPr>
          <w:i/>
        </w:rPr>
        <w:t>-  solde : 14000€</w:t>
      </w:r>
    </w:p>
    <w:p w:rsidR="006079FD" w:rsidRDefault="006079FD" w:rsidP="009F5D5F">
      <w:pPr>
        <w:jc w:val="both"/>
        <w:rPr>
          <w:i/>
        </w:rPr>
      </w:pPr>
      <w:r>
        <w:rPr>
          <w:i/>
        </w:rPr>
        <w:t>- intérêt prévisionnel et actuel : 600€, 800€</w:t>
      </w:r>
    </w:p>
    <w:p w:rsidR="00143A9C" w:rsidRDefault="00143A9C" w:rsidP="009F5D5F">
      <w:pPr>
        <w:jc w:val="both"/>
      </w:pPr>
      <w:r>
        <w:rPr>
          <w:i/>
        </w:rPr>
        <w:t>- date d’ouverture : 14/10/2023</w:t>
      </w:r>
    </w:p>
    <w:p w:rsidR="00654681" w:rsidRDefault="00654681" w:rsidP="009F5D5F">
      <w:pPr>
        <w:jc w:val="both"/>
      </w:pPr>
      <w:r>
        <w:t>Dans les cartes, le client doit pouvoir voir le plafond de paiements</w:t>
      </w:r>
      <w:r w:rsidR="00385B9C">
        <w:t xml:space="preserve"> en euros</w:t>
      </w:r>
      <w:r>
        <w:t>, plafond de retraits</w:t>
      </w:r>
      <w:r w:rsidR="00385B9C">
        <w:t xml:space="preserve"> en euros</w:t>
      </w:r>
      <w:r w:rsidR="009F5D5F">
        <w:t>, voir le contrat.</w:t>
      </w:r>
      <w:r>
        <w:t xml:space="preserve"> </w:t>
      </w:r>
      <w:r w:rsidR="009F5D5F">
        <w:t xml:space="preserve">Les actions sur ses cartes sont : </w:t>
      </w:r>
      <w:r>
        <w:t xml:space="preserve">pouvoir bloquer la carte, </w:t>
      </w:r>
      <w:r w:rsidR="009F5D5F">
        <w:t>faire une opposition sur un montant.</w:t>
      </w:r>
    </w:p>
    <w:p w:rsidR="00385B9C" w:rsidRDefault="0069501E" w:rsidP="00385B9C">
      <w:pPr>
        <w:jc w:val="both"/>
        <w:rPr>
          <w:i/>
        </w:rPr>
      </w:pPr>
      <w:r>
        <w:rPr>
          <w:i/>
        </w:rPr>
        <w:t>Exemple</w:t>
      </w:r>
      <w:r w:rsidR="00385B9C">
        <w:rPr>
          <w:i/>
        </w:rPr>
        <w:t xml:space="preserve"> : </w:t>
      </w:r>
    </w:p>
    <w:p w:rsidR="00C8442C" w:rsidRPr="00C8442C" w:rsidRDefault="00385B9C" w:rsidP="00C8442C">
      <w:pPr>
        <w:pStyle w:val="Paragraphedeliste"/>
        <w:numPr>
          <w:ilvl w:val="0"/>
          <w:numId w:val="1"/>
        </w:numPr>
        <w:jc w:val="both"/>
        <w:rPr>
          <w:i/>
        </w:rPr>
      </w:pPr>
      <w:r>
        <w:rPr>
          <w:i/>
        </w:rPr>
        <w:t>Voir le contrat :</w:t>
      </w:r>
      <w:r w:rsidR="00C8442C">
        <w:rPr>
          <w:i/>
        </w:rPr>
        <w:t xml:space="preserve"> les détails de ce que permet la carte</w:t>
      </w:r>
    </w:p>
    <w:p w:rsidR="004A046F" w:rsidRDefault="004A046F" w:rsidP="009F5D5F">
      <w:pPr>
        <w:jc w:val="both"/>
      </w:pPr>
      <w:r>
        <w:t xml:space="preserve">Dans les dépenses, on doit voir le montant des dépenses du client par catégorie </w:t>
      </w:r>
      <w:r w:rsidRPr="00C8442C">
        <w:rPr>
          <w:i/>
        </w:rPr>
        <w:t>(Alimentation, A catégoriser, Loisirs, Numériques, Enfants, Logement, Vie quotidienne, Autres, Véhicules …).</w:t>
      </w:r>
      <w:r>
        <w:t xml:space="preserve"> On fera de même pour les revenus.</w:t>
      </w:r>
    </w:p>
    <w:p w:rsidR="00586A95" w:rsidRDefault="00C76A55" w:rsidP="009007E4">
      <w:pPr>
        <w:jc w:val="both"/>
      </w:pPr>
      <w:r>
        <w:t>Quant à la</w:t>
      </w:r>
      <w:r w:rsidR="004A046F">
        <w:t xml:space="preserve"> solde du client, il s’agit de voir la différence entre revenus et dépense</w:t>
      </w:r>
      <w:r>
        <w:t>s</w:t>
      </w:r>
      <w:r w:rsidR="004A046F">
        <w:t xml:space="preserve"> pour chaque mois.</w:t>
      </w:r>
      <w:r w:rsidR="00C8442C">
        <w:t xml:space="preserve"> </w:t>
      </w:r>
      <w:r w:rsidR="002840D9">
        <w:t>Des options de filtrages seront disponible</w:t>
      </w:r>
      <w:r>
        <w:t>s</w:t>
      </w:r>
      <w:r w:rsidR="0075604D">
        <w:t xml:space="preserve"> : </w:t>
      </w:r>
      <w:r w:rsidR="002840D9">
        <w:t>le</w:t>
      </w:r>
      <w:r w:rsidR="00E04023">
        <w:t xml:space="preserve"> mois </w:t>
      </w:r>
      <w:r w:rsidR="002840D9">
        <w:t>ou l’année</w:t>
      </w:r>
      <w:r>
        <w:t>.</w:t>
      </w:r>
      <w:r w:rsidR="00586A95">
        <w:t xml:space="preserve"> </w:t>
      </w:r>
    </w:p>
    <w:p w:rsidR="009007E4" w:rsidRDefault="00586A95" w:rsidP="009007E4">
      <w:pPr>
        <w:jc w:val="both"/>
      </w:pPr>
      <w:r w:rsidRPr="00586A95">
        <w:rPr>
          <w:i/>
        </w:rPr>
        <w:t xml:space="preserve">Exemple : </w:t>
      </w:r>
      <w:r w:rsidRPr="00586A95">
        <w:rPr>
          <w:i/>
        </w:rPr>
        <w:t>3</w:t>
      </w:r>
      <w:bookmarkStart w:id="0" w:name="_GoBack"/>
      <w:bookmarkEnd w:id="0"/>
      <w:r w:rsidRPr="00586A95">
        <w:rPr>
          <w:i/>
        </w:rPr>
        <w:t>000-2000=1000€ de solde donc de gagné</w:t>
      </w:r>
    </w:p>
    <w:p w:rsidR="006079FD" w:rsidRDefault="006079FD" w:rsidP="009007E4">
      <w:pPr>
        <w:jc w:val="both"/>
      </w:pPr>
    </w:p>
    <w:sectPr w:rsidR="00607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50289"/>
    <w:multiLevelType w:val="hybridMultilevel"/>
    <w:tmpl w:val="7EEED9D6"/>
    <w:lvl w:ilvl="0" w:tplc="E36088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A3"/>
    <w:rsid w:val="00143A9C"/>
    <w:rsid w:val="002840D9"/>
    <w:rsid w:val="003069A3"/>
    <w:rsid w:val="00385B9C"/>
    <w:rsid w:val="004075CA"/>
    <w:rsid w:val="004A046F"/>
    <w:rsid w:val="004B7318"/>
    <w:rsid w:val="00586A95"/>
    <w:rsid w:val="006079FD"/>
    <w:rsid w:val="00654681"/>
    <w:rsid w:val="0069501E"/>
    <w:rsid w:val="0075604D"/>
    <w:rsid w:val="008B46FF"/>
    <w:rsid w:val="009007E4"/>
    <w:rsid w:val="009F5D5F"/>
    <w:rsid w:val="00C76A55"/>
    <w:rsid w:val="00C8442C"/>
    <w:rsid w:val="00E0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E9E7C"/>
  <w15:chartTrackingRefBased/>
  <w15:docId w15:val="{75051000-F318-4FF8-B57F-012C4800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6A5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6A55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607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59011-82-05</dc:creator>
  <cp:keywords/>
  <dc:description/>
  <cp:lastModifiedBy>59011-82-05</cp:lastModifiedBy>
  <cp:revision>13</cp:revision>
  <dcterms:created xsi:type="dcterms:W3CDTF">2023-11-16T13:30:00Z</dcterms:created>
  <dcterms:modified xsi:type="dcterms:W3CDTF">2023-11-16T14:14:00Z</dcterms:modified>
</cp:coreProperties>
</file>