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6960" w:rsidRDefault="009F2380">
      <w:r>
        <w:t>Un autocariste souhaite gérer son parc de véhicules, ses clients et ses conducteurs. Il souhaite garder un historique de tous ses véhicules, voyages, conducteurs et clients.</w:t>
      </w:r>
    </w:p>
    <w:p w:rsidR="003B26BF" w:rsidRDefault="00B96A7A">
      <w:r>
        <w:t>Un véhicule dispose d’un numéro qui lui est</w:t>
      </w:r>
      <w:r w:rsidR="008A102C">
        <w:t xml:space="preserve"> propre,</w:t>
      </w:r>
      <w:r>
        <w:t xml:space="preserve"> d’une immatriculation, d’un certain nombre de place</w:t>
      </w:r>
      <w:r w:rsidR="0013061D">
        <w:t>s</w:t>
      </w:r>
      <w:r>
        <w:t xml:space="preserve"> et d’une ou plusieurs options de confort</w:t>
      </w:r>
      <w:r w:rsidR="003B26BF">
        <w:t xml:space="preserve"> (climatisation, télévision, prises électriques, sièges basculants, </w:t>
      </w:r>
      <w:r w:rsidR="0013061D">
        <w:t>places adaptées pour personnes en fauteuil roulant</w:t>
      </w:r>
      <w:r w:rsidR="003B26BF">
        <w:t>, etc.)</w:t>
      </w:r>
      <w:r>
        <w:t>.</w:t>
      </w:r>
      <w:r w:rsidR="009F2380">
        <w:t xml:space="preserve"> </w:t>
      </w:r>
      <w:r>
        <w:t>On souhaite également connaître son kilométrage</w:t>
      </w:r>
      <w:r w:rsidR="00C86960">
        <w:t xml:space="preserve"> qui sera mis à jour après chaque voyage</w:t>
      </w:r>
      <w:r>
        <w:t xml:space="preserve">. </w:t>
      </w:r>
      <w:r w:rsidR="0013061D">
        <w:t>Un véhicule en panne ou dont le contrôle technique est dépassé ou sera dépassé pendant le voyage ne peut bien entendu pas participer à un voyage.</w:t>
      </w:r>
    </w:p>
    <w:p w:rsidR="003B26BF" w:rsidRDefault="009F2380">
      <w:r>
        <w:t xml:space="preserve">Un voyage est organisé par un </w:t>
      </w:r>
      <w:r w:rsidR="00C86960">
        <w:t>seul client. Chaque voyage dispose d’une date de départ, d’une date de retour (un voyage peut durer 1 journée, dans ce cas les 2 dates sont identiques), d’une distance</w:t>
      </w:r>
      <w:r w:rsidR="001E0C2B">
        <w:t xml:space="preserve"> aller-retour en kilomètres</w:t>
      </w:r>
      <w:r w:rsidR="00C86960">
        <w:t>, d’</w:t>
      </w:r>
      <w:r w:rsidR="003B26BF">
        <w:t>un lieu de départ,</w:t>
      </w:r>
      <w:r w:rsidR="00C86960">
        <w:t xml:space="preserve"> d’un lieu d’</w:t>
      </w:r>
      <w:r w:rsidR="003B26BF">
        <w:t>arrivée</w:t>
      </w:r>
      <w:r w:rsidR="00C86960">
        <w:t xml:space="preserve"> </w:t>
      </w:r>
      <w:r w:rsidR="003B26BF">
        <w:t xml:space="preserve">et d’un prix. </w:t>
      </w:r>
      <w:r>
        <w:t>Plusieurs véhicules peuvent être utilisé</w:t>
      </w:r>
      <w:r w:rsidR="0013061D">
        <w:t>s</w:t>
      </w:r>
      <w:r>
        <w:t xml:space="preserve"> pour assurer un</w:t>
      </w:r>
      <w:r w:rsidR="003B26BF">
        <w:t xml:space="preserve"> voyage</w:t>
      </w:r>
      <w:r w:rsidR="008A102C">
        <w:t xml:space="preserve"> (en fonction du nombre de places demandé</w:t>
      </w:r>
      <w:r w:rsidR="0013061D">
        <w:t>es</w:t>
      </w:r>
      <w:r w:rsidR="008A102C">
        <w:t xml:space="preserve"> par le client)</w:t>
      </w:r>
      <w:r>
        <w:t xml:space="preserve">. </w:t>
      </w:r>
    </w:p>
    <w:p w:rsidR="003B26BF" w:rsidRDefault="008A102C">
      <w:r>
        <w:t xml:space="preserve">Les informations du client telles que le nom, le prénom, l’adresse, le numéro de téléphone et l’adresse mail seront stockées. </w:t>
      </w:r>
      <w:r w:rsidR="009F2380">
        <w:t xml:space="preserve">Le client peut demander à ce que le véhicule dispose de certaines options ou non. </w:t>
      </w:r>
      <w:r w:rsidR="00025011">
        <w:t>Plusieurs conducteurs peuvent conduire le même véhicule durant le même voyage</w:t>
      </w:r>
      <w:r w:rsidR="003B26BF">
        <w:t xml:space="preserve"> afin de respecter les temps de conduite</w:t>
      </w:r>
      <w:r w:rsidR="00025011">
        <w:t xml:space="preserve">, </w:t>
      </w:r>
      <w:r>
        <w:t>dans ce cas</w:t>
      </w:r>
      <w:r w:rsidR="00025011">
        <w:t>, il faut réserver une place par conducteur non roulant</w:t>
      </w:r>
      <w:r w:rsidR="00B96A7A">
        <w:t xml:space="preserve"> dans le véhicule</w:t>
      </w:r>
      <w:r w:rsidR="003B26BF">
        <w:t xml:space="preserve">. </w:t>
      </w:r>
      <w:r w:rsidR="00025011">
        <w:t>Il ne peut pas y avoir de passagers debout pour des raisons de sécurité</w:t>
      </w:r>
      <w:r w:rsidR="003B26BF">
        <w:t>.</w:t>
      </w:r>
    </w:p>
    <w:p w:rsidR="008A102C" w:rsidRDefault="008A102C">
      <w:r>
        <w:t>Les informations du conducteur seront stockées (nom, prénom, date d’embauche, etc.).</w:t>
      </w:r>
    </w:p>
    <w:p w:rsidR="003375F0" w:rsidRPr="001E0C2B" w:rsidRDefault="00B96A7A">
      <w:r>
        <w:t>L’autocariste souhaite</w:t>
      </w:r>
      <w:r w:rsidR="003B26BF">
        <w:t xml:space="preserve"> également</w:t>
      </w:r>
      <w:r>
        <w:t xml:space="preserve"> garder une trace des actes de maintenance réalisés sur ses véhicules en précisant la date de réparation, le type de </w:t>
      </w:r>
      <w:r w:rsidR="00F73181">
        <w:t>réparation</w:t>
      </w:r>
      <w:r>
        <w:t xml:space="preserve"> et le véhicule concerné.</w:t>
      </w:r>
      <w:r w:rsidR="003B26BF">
        <w:t xml:space="preserve"> Enfin, on considère qu’un véhicule ayant plus de 15 ans ou plus d’un million de km au compteur ne peut plus rouler</w:t>
      </w:r>
      <w:r w:rsidR="0013061D">
        <w:t>, mais il ne doit pas pour autant être supprimé de la base de données</w:t>
      </w:r>
      <w:r w:rsidR="003B26BF">
        <w:t>.</w:t>
      </w:r>
      <w:bookmarkStart w:id="0" w:name="_GoBack"/>
      <w:bookmarkEnd w:id="0"/>
    </w:p>
    <w:sectPr w:rsidR="003375F0" w:rsidRPr="001E0C2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2380"/>
    <w:rsid w:val="00025011"/>
    <w:rsid w:val="0013061D"/>
    <w:rsid w:val="001E0C2B"/>
    <w:rsid w:val="003375F0"/>
    <w:rsid w:val="003B26BF"/>
    <w:rsid w:val="003C2552"/>
    <w:rsid w:val="00483608"/>
    <w:rsid w:val="008A102C"/>
    <w:rsid w:val="009F2380"/>
    <w:rsid w:val="00B75D9F"/>
    <w:rsid w:val="00B96A7A"/>
    <w:rsid w:val="00C86960"/>
    <w:rsid w:val="00F46B30"/>
    <w:rsid w:val="00F73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EE7788"/>
  <w15:chartTrackingRefBased/>
  <w15:docId w15:val="{371A2D98-54BF-4360-82E5-F96B683ED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</Pages>
  <Words>311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2023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59011-14-01</dc:creator>
  <cp:keywords/>
  <dc:description/>
  <cp:lastModifiedBy>59011-14-01</cp:lastModifiedBy>
  <cp:revision>6</cp:revision>
  <dcterms:created xsi:type="dcterms:W3CDTF">2022-11-17T10:28:00Z</dcterms:created>
  <dcterms:modified xsi:type="dcterms:W3CDTF">2022-11-17T12:50:00Z</dcterms:modified>
</cp:coreProperties>
</file>