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AA756" w14:textId="6DDC4521" w:rsidR="00C25769" w:rsidRPr="00C25769" w:rsidRDefault="00C25769" w:rsidP="00C25769">
      <w:pPr>
        <w:jc w:val="both"/>
        <w:rPr>
          <w:b/>
          <w:bCs/>
        </w:rPr>
      </w:pPr>
      <w:r w:rsidRPr="00C25769">
        <w:rPr>
          <w:b/>
          <w:bCs/>
        </w:rPr>
        <w:t>Dr. Shaheen Khan</w:t>
      </w:r>
      <w:r>
        <w:rPr>
          <w:b/>
          <w:bCs/>
        </w:rPr>
        <w:t xml:space="preserve"> (HoD)</w:t>
      </w:r>
    </w:p>
    <w:p w14:paraId="7CF0B503" w14:textId="274CD4C1" w:rsidR="00C25769" w:rsidRPr="00C25769" w:rsidRDefault="00C25769" w:rsidP="00C25769">
      <w:pPr>
        <w:jc w:val="both"/>
      </w:pPr>
      <w:r w:rsidRPr="00C25769">
        <w:t>Dr. Shaheen Khan is Sr. Assistant Professor in ECE. He joined the College in 2010. He is currently also the Co-ordinator of the Department. He did his B.Tech. in Electronics &amp; Communication Engineering from the Institute of Technology and Management (ITM) University, Gurgaon in 2001, and M.Tech. in 2006. He completed his Ph.D. from Jamia Millia Islamia, New Delhi in 2020. He worked in Hewitt Associates (India) Pvt. Ltd. (a US based MNC located in Gurgaon) during 2005 - 2010. He participated in the setting up of the technology platform for various clients on Pensions and Health Domain. He played important role in establishing of the labs of the Department. He briefly worked in the UK (Hemel Hampstead). He is the life member of IETE.</w:t>
      </w:r>
    </w:p>
    <w:p w14:paraId="395D3D49" w14:textId="5DABEA6A" w:rsidR="00C25769" w:rsidRPr="00C25769" w:rsidRDefault="00C25769" w:rsidP="00C25769">
      <w:pPr>
        <w:jc w:val="both"/>
      </w:pPr>
      <w:r w:rsidRPr="00C25769">
        <w:rPr>
          <w:b/>
          <w:bCs/>
        </w:rPr>
        <w:t>Ph.No:-</w:t>
      </w:r>
      <w:r w:rsidRPr="00C25769">
        <w:t>+91-8930340170 </w:t>
      </w:r>
      <w:r w:rsidRPr="00C25769">
        <w:br/>
      </w:r>
      <w:r w:rsidRPr="00C25769">
        <w:rPr>
          <w:b/>
          <w:bCs/>
        </w:rPr>
        <w:t>Email:-</w:t>
      </w:r>
      <w:r w:rsidRPr="00C25769">
        <w:t>shaheen.khan.2@gmail.com</w:t>
      </w:r>
    </w:p>
    <w:p w14:paraId="19EE3E92" w14:textId="5E2B4BA4" w:rsidR="00665E0D" w:rsidRDefault="00C25769" w:rsidP="00C25769">
      <w:pPr>
        <w:jc w:val="both"/>
      </w:pPr>
      <w:r>
        <w:t>………………………………………………………………………………………………………………………………………………</w:t>
      </w:r>
    </w:p>
    <w:p w14:paraId="169931EC" w14:textId="4B44A99D" w:rsidR="00C25769" w:rsidRPr="00C25769" w:rsidRDefault="00C25769" w:rsidP="00C25769">
      <w:pPr>
        <w:jc w:val="both"/>
        <w:rPr>
          <w:b/>
          <w:bCs/>
        </w:rPr>
      </w:pPr>
      <w:r w:rsidRPr="00C25769">
        <w:rPr>
          <w:b/>
          <w:bCs/>
        </w:rPr>
        <w:t>Dr. Naseem Ahmad (Assistant Professor)</w:t>
      </w:r>
    </w:p>
    <w:p w14:paraId="07628E51" w14:textId="0E859B15" w:rsidR="00C25769" w:rsidRDefault="00C25769" w:rsidP="00C25769">
      <w:pPr>
        <w:jc w:val="both"/>
      </w:pPr>
      <w:r w:rsidRPr="00C25769">
        <w:t>Mr. Ahmad joined as Assistant Professor in Electronics and Communication Engineering Department in 2012. Before joining MECW, he worked as a lecturer in several academic institutions located in NCR region. He is pursuing Ph.D. from NIT, Silchar. He has about 5 years of teaching experience. Presently he is pursuing Ph.D. from NIT Silchar. He obtained his Bachelor of Engineering (Electronics and Communication Engineering) and Master of Technology (Electronics and Communication Engineering) in 2007 and 2009 respectively. </w:t>
      </w:r>
    </w:p>
    <w:p w14:paraId="2BA4F2BC" w14:textId="6868A763" w:rsidR="00C25769" w:rsidRDefault="00C25769" w:rsidP="00C25769">
      <w:pPr>
        <w:jc w:val="both"/>
      </w:pPr>
      <w:r>
        <w:t xml:space="preserve">Email: </w:t>
      </w:r>
      <w:r w:rsidRPr="00C25769">
        <w:t>naseem047@gmail.com</w:t>
      </w:r>
    </w:p>
    <w:p w14:paraId="3FC5C35D" w14:textId="4A749B65" w:rsidR="00C25769" w:rsidRDefault="00C25769" w:rsidP="00C25769">
      <w:pPr>
        <w:jc w:val="both"/>
      </w:pPr>
      <w:r>
        <w:t>Ph. No. +</w:t>
      </w:r>
      <w:r w:rsidRPr="00C25769">
        <w:t>91-8569803605</w:t>
      </w:r>
    </w:p>
    <w:p w14:paraId="4B9F5E5D" w14:textId="3F6C1039" w:rsidR="00C25769" w:rsidRDefault="00C25769" w:rsidP="00C25769">
      <w:pPr>
        <w:jc w:val="both"/>
      </w:pPr>
      <w:r>
        <w:t>……………………………………………………………………………………………………………………………………………….</w:t>
      </w:r>
    </w:p>
    <w:p w14:paraId="0F9B9053" w14:textId="536B2208" w:rsidR="00C25769" w:rsidRPr="00C25769" w:rsidRDefault="00C25769" w:rsidP="00C25769">
      <w:pPr>
        <w:jc w:val="both"/>
        <w:rPr>
          <w:b/>
          <w:bCs/>
        </w:rPr>
      </w:pPr>
      <w:r w:rsidRPr="00C25769">
        <w:rPr>
          <w:b/>
          <w:bCs/>
        </w:rPr>
        <w:t>Mr. Adil Zaidi (Assistant Professor)</w:t>
      </w:r>
    </w:p>
    <w:p w14:paraId="18306598" w14:textId="2D401CBF" w:rsidR="00C25769" w:rsidRDefault="00C25769" w:rsidP="00C25769">
      <w:pPr>
        <w:jc w:val="both"/>
      </w:pPr>
      <w:r w:rsidRPr="00C25769">
        <w:t>Mr. Adil Zaidi is Assistant Professor at Mewat College of Engineering in Electronics &amp; Communication Department since 2013. He received B.Tech. (Electronics &amp; Communication Engineering) from (UPTU), Lucknow in 2008 and completed M.Tech. (VLSI Design) from Maharishi Dayanand University. Initially, he worked as a Lecturer in Electronics &amp; Communication Department at Alpine College of Engineering, Greater Noida in 2009-2010. He also served as Assistant Professor at the College of Engineering &amp; Technology, IILM – Academy of Higher Learning in Electronics &amp; Communication Department from 2010 to 2013. Mr. Zaidi has published 3 research papers in international journals and one paper at the national conference. He was Co-Guide of two M.Tech. Dissertations. His research interest area includes Analog and Digital VLSI; Low Power Circuits; and Nanoelectronics Circuits. </w:t>
      </w:r>
    </w:p>
    <w:p w14:paraId="7B8290B3" w14:textId="77777777" w:rsidR="00C25769" w:rsidRDefault="00C25769" w:rsidP="00C25769">
      <w:pPr>
        <w:jc w:val="both"/>
      </w:pPr>
    </w:p>
    <w:p w14:paraId="30113BD7" w14:textId="5101E431" w:rsidR="00C25769" w:rsidRDefault="00C25769" w:rsidP="00C25769">
      <w:pPr>
        <w:jc w:val="both"/>
      </w:pPr>
      <w:r>
        <w:lastRenderedPageBreak/>
        <w:t xml:space="preserve">Email: </w:t>
      </w:r>
      <w:hyperlink r:id="rId4" w:history="1">
        <w:r w:rsidRPr="007B2C9A">
          <w:rPr>
            <w:rStyle w:val="Hyperlink"/>
          </w:rPr>
          <w:t>adil.zaidi@mecw.ac.in</w:t>
        </w:r>
      </w:hyperlink>
    </w:p>
    <w:p w14:paraId="197CF6F5" w14:textId="3F100069" w:rsidR="00C25769" w:rsidRDefault="00C25769" w:rsidP="00C25769">
      <w:pPr>
        <w:jc w:val="both"/>
      </w:pPr>
      <w:r>
        <w:t>Ph. No:</w:t>
      </w:r>
      <w:r w:rsidRPr="00C25769">
        <w:t xml:space="preserve"> </w:t>
      </w:r>
      <w:r>
        <w:t>+</w:t>
      </w:r>
      <w:r w:rsidRPr="00C25769">
        <w:t>91-8700023374</w:t>
      </w:r>
    </w:p>
    <w:p w14:paraId="035477FA" w14:textId="77777777" w:rsidR="00C25769" w:rsidRDefault="00C25769" w:rsidP="00C25769">
      <w:pPr>
        <w:jc w:val="both"/>
      </w:pPr>
    </w:p>
    <w:p w14:paraId="3184F376" w14:textId="1E6EBBB2" w:rsidR="00C25769" w:rsidRDefault="00C25769" w:rsidP="00C25769">
      <w:pPr>
        <w:jc w:val="both"/>
      </w:pPr>
      <w:r>
        <w:t>…………………………………………………………………………………………………………………………………………..</w:t>
      </w:r>
    </w:p>
    <w:p w14:paraId="30DF449B" w14:textId="0AA782B0" w:rsidR="00C25769" w:rsidRPr="00C25769" w:rsidRDefault="00C25769" w:rsidP="00C25769">
      <w:pPr>
        <w:jc w:val="both"/>
        <w:rPr>
          <w:b/>
          <w:bCs/>
        </w:rPr>
      </w:pPr>
      <w:r w:rsidRPr="00C25769">
        <w:rPr>
          <w:b/>
          <w:bCs/>
        </w:rPr>
        <w:t>MR. SAJID HUSSAIN</w:t>
      </w:r>
      <w:r w:rsidRPr="00C25769">
        <w:rPr>
          <w:b/>
          <w:bCs/>
        </w:rPr>
        <w:t xml:space="preserve"> (Assistant Professor)</w:t>
      </w:r>
    </w:p>
    <w:p w14:paraId="4A29FDFE" w14:textId="6073FEE9" w:rsidR="00C25769" w:rsidRDefault="00C25769" w:rsidP="00C25769">
      <w:pPr>
        <w:jc w:val="both"/>
      </w:pPr>
      <w:r>
        <w:t xml:space="preserve">Email: </w:t>
      </w:r>
      <w:hyperlink r:id="rId5" w:history="1">
        <w:r w:rsidRPr="007B2C9A">
          <w:rPr>
            <w:rStyle w:val="Hyperlink"/>
          </w:rPr>
          <w:t>hsajid36@gmail.com</w:t>
        </w:r>
      </w:hyperlink>
    </w:p>
    <w:p w14:paraId="0FE15878" w14:textId="2C201AB7" w:rsidR="00C25769" w:rsidRPr="00C25769" w:rsidRDefault="00C25769" w:rsidP="00C25769">
      <w:pPr>
        <w:jc w:val="both"/>
      </w:pPr>
      <w:r>
        <w:t xml:space="preserve">Ph. No: </w:t>
      </w:r>
      <w:r w:rsidRPr="00C25769">
        <w:t>9813392062</w:t>
      </w:r>
    </w:p>
    <w:p w14:paraId="195C11DE" w14:textId="77777777" w:rsidR="00C25769" w:rsidRDefault="00C25769" w:rsidP="00C25769">
      <w:pPr>
        <w:jc w:val="both"/>
      </w:pPr>
    </w:p>
    <w:sectPr w:rsidR="00C25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4E"/>
    <w:rsid w:val="00665E0D"/>
    <w:rsid w:val="00996AB7"/>
    <w:rsid w:val="00BC501D"/>
    <w:rsid w:val="00C25769"/>
    <w:rsid w:val="00E21C4E"/>
    <w:rsid w:val="00E65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C08E"/>
  <w15:chartTrackingRefBased/>
  <w15:docId w15:val="{CE9884E8-719B-47BE-9E71-24CE1E36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C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1C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C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C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C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C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1C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C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C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C4E"/>
    <w:rPr>
      <w:rFonts w:eastAsiaTheme="majorEastAsia" w:cstheme="majorBidi"/>
      <w:color w:val="272727" w:themeColor="text1" w:themeTint="D8"/>
    </w:rPr>
  </w:style>
  <w:style w:type="paragraph" w:styleId="Title">
    <w:name w:val="Title"/>
    <w:basedOn w:val="Normal"/>
    <w:next w:val="Normal"/>
    <w:link w:val="TitleChar"/>
    <w:uiPriority w:val="10"/>
    <w:qFormat/>
    <w:rsid w:val="00E21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C4E"/>
    <w:pPr>
      <w:spacing w:before="160"/>
      <w:jc w:val="center"/>
    </w:pPr>
    <w:rPr>
      <w:i/>
      <w:iCs/>
      <w:color w:val="404040" w:themeColor="text1" w:themeTint="BF"/>
    </w:rPr>
  </w:style>
  <w:style w:type="character" w:customStyle="1" w:styleId="QuoteChar">
    <w:name w:val="Quote Char"/>
    <w:basedOn w:val="DefaultParagraphFont"/>
    <w:link w:val="Quote"/>
    <w:uiPriority w:val="29"/>
    <w:rsid w:val="00E21C4E"/>
    <w:rPr>
      <w:i/>
      <w:iCs/>
      <w:color w:val="404040" w:themeColor="text1" w:themeTint="BF"/>
    </w:rPr>
  </w:style>
  <w:style w:type="paragraph" w:styleId="ListParagraph">
    <w:name w:val="List Paragraph"/>
    <w:basedOn w:val="Normal"/>
    <w:uiPriority w:val="34"/>
    <w:qFormat/>
    <w:rsid w:val="00E21C4E"/>
    <w:pPr>
      <w:ind w:left="720"/>
      <w:contextualSpacing/>
    </w:pPr>
  </w:style>
  <w:style w:type="character" w:styleId="IntenseEmphasis">
    <w:name w:val="Intense Emphasis"/>
    <w:basedOn w:val="DefaultParagraphFont"/>
    <w:uiPriority w:val="21"/>
    <w:qFormat/>
    <w:rsid w:val="00E21C4E"/>
    <w:rPr>
      <w:i/>
      <w:iCs/>
      <w:color w:val="2F5496" w:themeColor="accent1" w:themeShade="BF"/>
    </w:rPr>
  </w:style>
  <w:style w:type="paragraph" w:styleId="IntenseQuote">
    <w:name w:val="Intense Quote"/>
    <w:basedOn w:val="Normal"/>
    <w:next w:val="Normal"/>
    <w:link w:val="IntenseQuoteChar"/>
    <w:uiPriority w:val="30"/>
    <w:qFormat/>
    <w:rsid w:val="00E21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C4E"/>
    <w:rPr>
      <w:i/>
      <w:iCs/>
      <w:color w:val="2F5496" w:themeColor="accent1" w:themeShade="BF"/>
    </w:rPr>
  </w:style>
  <w:style w:type="character" w:styleId="IntenseReference">
    <w:name w:val="Intense Reference"/>
    <w:basedOn w:val="DefaultParagraphFont"/>
    <w:uiPriority w:val="32"/>
    <w:qFormat/>
    <w:rsid w:val="00E21C4E"/>
    <w:rPr>
      <w:b/>
      <w:bCs/>
      <w:smallCaps/>
      <w:color w:val="2F5496" w:themeColor="accent1" w:themeShade="BF"/>
      <w:spacing w:val="5"/>
    </w:rPr>
  </w:style>
  <w:style w:type="character" w:styleId="Hyperlink">
    <w:name w:val="Hyperlink"/>
    <w:basedOn w:val="DefaultParagraphFont"/>
    <w:uiPriority w:val="99"/>
    <w:unhideWhenUsed/>
    <w:rsid w:val="00C25769"/>
    <w:rPr>
      <w:color w:val="0563C1" w:themeColor="hyperlink"/>
      <w:u w:val="single"/>
    </w:rPr>
  </w:style>
  <w:style w:type="character" w:styleId="UnresolvedMention">
    <w:name w:val="Unresolved Mention"/>
    <w:basedOn w:val="DefaultParagraphFont"/>
    <w:uiPriority w:val="99"/>
    <w:semiHidden/>
    <w:unhideWhenUsed/>
    <w:rsid w:val="00C25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hsajid36@gmail.com" TargetMode="External"/><Relationship Id="rId4" Type="http://schemas.openxmlformats.org/officeDocument/2006/relationships/hyperlink" Target="mailto:adil.zaidi@mecw.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Shahid</dc:creator>
  <cp:keywords/>
  <dc:description/>
  <cp:lastModifiedBy>Mohd Shahid</cp:lastModifiedBy>
  <cp:revision>2</cp:revision>
  <dcterms:created xsi:type="dcterms:W3CDTF">2026-08-01T06:47:00Z</dcterms:created>
  <dcterms:modified xsi:type="dcterms:W3CDTF">2026-08-01T06:53:00Z</dcterms:modified>
</cp:coreProperties>
</file>