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0CDA2" w14:textId="3F40BCEF" w:rsidR="009D1A97" w:rsidRPr="00BC05DC" w:rsidRDefault="00BC05DC">
      <w:pPr>
        <w:rPr>
          <w:rFonts w:ascii="Times New Roman" w:hAnsi="Times New Roman" w:cs="Times New Roman"/>
          <w:sz w:val="24"/>
          <w:szCs w:val="24"/>
        </w:rPr>
      </w:pPr>
      <w:r w:rsidRPr="00BC05DC">
        <w:rPr>
          <w:rFonts w:ascii="Times New Roman" w:hAnsi="Times New Roman" w:cs="Times New Roman"/>
          <w:sz w:val="24"/>
          <w:szCs w:val="24"/>
        </w:rPr>
        <w:t>Resetting the FC2 Database</w:t>
      </w:r>
    </w:p>
    <w:p w14:paraId="61F053B5" w14:textId="3700F7ED" w:rsidR="00BC05DC" w:rsidRPr="00BC05DC" w:rsidRDefault="00BC05DC">
      <w:pPr>
        <w:rPr>
          <w:rFonts w:ascii="Times New Roman" w:hAnsi="Times New Roman" w:cs="Times New Roman"/>
          <w:b/>
          <w:bCs/>
          <w:sz w:val="24"/>
          <w:szCs w:val="24"/>
        </w:rPr>
      </w:pPr>
      <w:r w:rsidRPr="00BC05DC">
        <w:rPr>
          <w:rFonts w:ascii="Times New Roman" w:hAnsi="Times New Roman" w:cs="Times New Roman"/>
          <w:b/>
          <w:bCs/>
          <w:sz w:val="24"/>
          <w:szCs w:val="24"/>
        </w:rPr>
        <w:t>**IMPORTANT**</w:t>
      </w:r>
    </w:p>
    <w:p w14:paraId="7601C21C" w14:textId="7C1CC8B1" w:rsidR="00BC05DC" w:rsidRDefault="00BC05DC">
      <w:pPr>
        <w:rPr>
          <w:rFonts w:ascii="Times New Roman" w:hAnsi="Times New Roman" w:cs="Times New Roman"/>
          <w:sz w:val="24"/>
          <w:szCs w:val="24"/>
        </w:rPr>
      </w:pPr>
      <w:r w:rsidRPr="00BC05DC">
        <w:rPr>
          <w:rFonts w:ascii="Times New Roman" w:hAnsi="Times New Roman" w:cs="Times New Roman"/>
          <w:sz w:val="24"/>
          <w:szCs w:val="24"/>
        </w:rPr>
        <w:t xml:space="preserve">If you have </w:t>
      </w:r>
      <w:proofErr w:type="gramStart"/>
      <w:r w:rsidRPr="00BC05DC">
        <w:rPr>
          <w:rFonts w:ascii="Times New Roman" w:hAnsi="Times New Roman" w:cs="Times New Roman"/>
          <w:sz w:val="24"/>
          <w:szCs w:val="24"/>
        </w:rPr>
        <w:t>d</w:t>
      </w:r>
      <w:r>
        <w:rPr>
          <w:rFonts w:ascii="Times New Roman" w:hAnsi="Times New Roman" w:cs="Times New Roman"/>
          <w:sz w:val="24"/>
          <w:szCs w:val="24"/>
        </w:rPr>
        <w:t>evices</w:t>
      </w:r>
      <w:proofErr w:type="gramEnd"/>
      <w:r>
        <w:rPr>
          <w:rFonts w:ascii="Times New Roman" w:hAnsi="Times New Roman" w:cs="Times New Roman"/>
          <w:sz w:val="24"/>
          <w:szCs w:val="24"/>
        </w:rPr>
        <w:t xml:space="preserve"> you don’t want to re-add manually you will need to save that information before resetting the database! To do so follow these steps:</w:t>
      </w:r>
      <w:r>
        <w:rPr>
          <w:rFonts w:ascii="Times New Roman" w:hAnsi="Times New Roman" w:cs="Times New Roman"/>
          <w:sz w:val="24"/>
          <w:szCs w:val="24"/>
        </w:rPr>
        <w:br/>
      </w:r>
      <w:r>
        <w:rPr>
          <w:rFonts w:ascii="Times New Roman" w:hAnsi="Times New Roman" w:cs="Times New Roman"/>
          <w:sz w:val="24"/>
          <w:szCs w:val="24"/>
        </w:rPr>
        <w:br/>
        <w:t>1. Open SQL Server Management Studio, you’ll receive a prompt to connect to the database, but the information should be auto populated. Hit connect, and you should see information populate in the left sidebar.</w:t>
      </w:r>
    </w:p>
    <w:p w14:paraId="6802D983" w14:textId="060BDA75" w:rsidR="00BC05DC" w:rsidRDefault="00BC05DC">
      <w:pPr>
        <w:rPr>
          <w:rFonts w:ascii="Times New Roman" w:hAnsi="Times New Roman" w:cs="Times New Roman"/>
          <w:sz w:val="24"/>
          <w:szCs w:val="24"/>
        </w:rPr>
      </w:pPr>
      <w:r>
        <w:rPr>
          <w:rFonts w:ascii="Times New Roman" w:hAnsi="Times New Roman" w:cs="Times New Roman"/>
          <w:sz w:val="24"/>
          <w:szCs w:val="24"/>
        </w:rPr>
        <w:t xml:space="preserve">2. Under the databases folder find “FC2”. Rick </w:t>
      </w:r>
      <w:proofErr w:type="gramStart"/>
      <w:r>
        <w:rPr>
          <w:rFonts w:ascii="Times New Roman" w:hAnsi="Times New Roman" w:cs="Times New Roman"/>
          <w:sz w:val="24"/>
          <w:szCs w:val="24"/>
        </w:rPr>
        <w:t>click</w:t>
      </w:r>
      <w:proofErr w:type="gramEnd"/>
      <w:r>
        <w:rPr>
          <w:rFonts w:ascii="Times New Roman" w:hAnsi="Times New Roman" w:cs="Times New Roman"/>
          <w:sz w:val="24"/>
          <w:szCs w:val="24"/>
        </w:rPr>
        <w:t xml:space="preserve"> on the FC2 database, and under the “Tasks” section hit “Generate Scripts”. Hit next.</w:t>
      </w:r>
    </w:p>
    <w:p w14:paraId="2D2572A9" w14:textId="37EAD426" w:rsidR="00BC05DC" w:rsidRDefault="00BC05DC">
      <w:pPr>
        <w:rPr>
          <w:rFonts w:ascii="Times New Roman" w:hAnsi="Times New Roman" w:cs="Times New Roman"/>
          <w:sz w:val="24"/>
          <w:szCs w:val="24"/>
        </w:rPr>
      </w:pPr>
      <w:r>
        <w:rPr>
          <w:rFonts w:ascii="Times New Roman" w:hAnsi="Times New Roman" w:cs="Times New Roman"/>
          <w:sz w:val="24"/>
          <w:szCs w:val="24"/>
        </w:rPr>
        <w:t xml:space="preserve">3. </w:t>
      </w:r>
      <w:r w:rsidR="002B5DD7">
        <w:rPr>
          <w:rFonts w:ascii="Times New Roman" w:hAnsi="Times New Roman" w:cs="Times New Roman"/>
          <w:sz w:val="24"/>
          <w:szCs w:val="24"/>
        </w:rPr>
        <w:t>You should see a screen like pictured below. Select the option “Select specific database objects”.  Doing this will expand your list of available tables, you’ll need to select two: “</w:t>
      </w:r>
      <w:proofErr w:type="gramStart"/>
      <w:r w:rsidR="002B5DD7">
        <w:rPr>
          <w:rFonts w:ascii="Times New Roman" w:hAnsi="Times New Roman" w:cs="Times New Roman"/>
          <w:sz w:val="24"/>
          <w:szCs w:val="24"/>
        </w:rPr>
        <w:t>dbo.Any</w:t>
      </w:r>
      <w:proofErr w:type="gramEnd"/>
      <w:r w:rsidR="002B5DD7">
        <w:rPr>
          <w:rFonts w:ascii="Times New Roman" w:hAnsi="Times New Roman" w:cs="Times New Roman"/>
          <w:sz w:val="24"/>
          <w:szCs w:val="24"/>
        </w:rPr>
        <w:t>” and “dbo.DeviceConfigs”. Hit next.</w:t>
      </w:r>
    </w:p>
    <w:p w14:paraId="787B4F67" w14:textId="621FA692" w:rsidR="002B5DD7" w:rsidRDefault="002B5DD7">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7728" behindDoc="1" locked="0" layoutInCell="1" allowOverlap="1" wp14:anchorId="53ABF49F" wp14:editId="45A55685">
            <wp:simplePos x="0" y="0"/>
            <wp:positionH relativeFrom="margin">
              <wp:posOffset>-68580</wp:posOffset>
            </wp:positionH>
            <wp:positionV relativeFrom="paragraph">
              <wp:posOffset>133985</wp:posOffset>
            </wp:positionV>
            <wp:extent cx="6168390" cy="5160945"/>
            <wp:effectExtent l="0" t="0" r="3810" b="1905"/>
            <wp:wrapNone/>
            <wp:docPr id="1127087736"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87736" name="Picture 1" descr="Graphical user interface, text, application, email&#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68390" cy="5160945"/>
                    </a:xfrm>
                    <a:prstGeom prst="rect">
                      <a:avLst/>
                    </a:prstGeom>
                  </pic:spPr>
                </pic:pic>
              </a:graphicData>
            </a:graphic>
            <wp14:sizeRelH relativeFrom="page">
              <wp14:pctWidth>0</wp14:pctWidth>
            </wp14:sizeRelH>
            <wp14:sizeRelV relativeFrom="page">
              <wp14:pctHeight>0</wp14:pctHeight>
            </wp14:sizeRelV>
          </wp:anchor>
        </w:drawing>
      </w:r>
    </w:p>
    <w:p w14:paraId="418F8EA4" w14:textId="5D31FF65" w:rsidR="002B5DD7" w:rsidRDefault="002B5DD7">
      <w:pPr>
        <w:rPr>
          <w:rFonts w:ascii="Times New Roman" w:hAnsi="Times New Roman" w:cs="Times New Roman"/>
          <w:sz w:val="24"/>
          <w:szCs w:val="24"/>
        </w:rPr>
      </w:pPr>
    </w:p>
    <w:p w14:paraId="6F0AFF0C" w14:textId="018CAC14" w:rsidR="002B5DD7" w:rsidRDefault="002B5DD7">
      <w:pPr>
        <w:rPr>
          <w:rFonts w:ascii="Times New Roman" w:hAnsi="Times New Roman" w:cs="Times New Roman"/>
          <w:sz w:val="24"/>
          <w:szCs w:val="24"/>
        </w:rPr>
      </w:pPr>
    </w:p>
    <w:p w14:paraId="2E8AB1B0" w14:textId="1BE43267" w:rsidR="002B5DD7" w:rsidRDefault="002B5DD7">
      <w:pPr>
        <w:rPr>
          <w:rFonts w:ascii="Times New Roman" w:hAnsi="Times New Roman" w:cs="Times New Roman"/>
          <w:sz w:val="24"/>
          <w:szCs w:val="24"/>
        </w:rPr>
      </w:pPr>
    </w:p>
    <w:p w14:paraId="469B12AF" w14:textId="7F46F1A1" w:rsidR="002B5DD7" w:rsidRDefault="002B5DD7">
      <w:pPr>
        <w:rPr>
          <w:rFonts w:ascii="Times New Roman" w:hAnsi="Times New Roman" w:cs="Times New Roman"/>
          <w:sz w:val="24"/>
          <w:szCs w:val="24"/>
        </w:rPr>
      </w:pPr>
    </w:p>
    <w:p w14:paraId="20201230" w14:textId="3D63EB04" w:rsidR="002B5DD7" w:rsidRDefault="002B5DD7">
      <w:pPr>
        <w:rPr>
          <w:rFonts w:ascii="Times New Roman" w:hAnsi="Times New Roman" w:cs="Times New Roman"/>
          <w:sz w:val="24"/>
          <w:szCs w:val="24"/>
        </w:rPr>
      </w:pPr>
    </w:p>
    <w:p w14:paraId="3EA7BFE8" w14:textId="177AB5A5" w:rsidR="002B5DD7" w:rsidRDefault="002B5DD7">
      <w:pPr>
        <w:rPr>
          <w:rFonts w:ascii="Times New Roman" w:hAnsi="Times New Roman" w:cs="Times New Roman"/>
          <w:sz w:val="24"/>
          <w:szCs w:val="24"/>
        </w:rPr>
      </w:pPr>
    </w:p>
    <w:p w14:paraId="168FBF30" w14:textId="2B1748C7" w:rsidR="002B5DD7" w:rsidRDefault="002B5DD7">
      <w:pPr>
        <w:rPr>
          <w:rFonts w:ascii="Times New Roman" w:hAnsi="Times New Roman" w:cs="Times New Roman"/>
          <w:sz w:val="24"/>
          <w:szCs w:val="24"/>
        </w:rPr>
      </w:pPr>
    </w:p>
    <w:p w14:paraId="3F0D3791" w14:textId="3BC07B7B" w:rsidR="002B5DD7" w:rsidRDefault="002B5DD7">
      <w:pPr>
        <w:rPr>
          <w:rFonts w:ascii="Times New Roman" w:hAnsi="Times New Roman" w:cs="Times New Roman"/>
          <w:sz w:val="24"/>
          <w:szCs w:val="24"/>
        </w:rPr>
      </w:pPr>
    </w:p>
    <w:p w14:paraId="627305D7" w14:textId="54CECFF9" w:rsidR="002B5DD7" w:rsidRDefault="002B5DD7">
      <w:pPr>
        <w:rPr>
          <w:rFonts w:ascii="Times New Roman" w:hAnsi="Times New Roman" w:cs="Times New Roman"/>
          <w:sz w:val="24"/>
          <w:szCs w:val="24"/>
        </w:rPr>
      </w:pPr>
    </w:p>
    <w:p w14:paraId="2279F183" w14:textId="7A4E6A99" w:rsidR="002B5DD7" w:rsidRDefault="002B5DD7">
      <w:pPr>
        <w:rPr>
          <w:rFonts w:ascii="Times New Roman" w:hAnsi="Times New Roman" w:cs="Times New Roman"/>
          <w:sz w:val="24"/>
          <w:szCs w:val="24"/>
        </w:rPr>
      </w:pPr>
    </w:p>
    <w:p w14:paraId="2C8FDB66" w14:textId="25007D22" w:rsidR="002B5DD7" w:rsidRDefault="002B5DD7">
      <w:pPr>
        <w:rPr>
          <w:rFonts w:ascii="Times New Roman" w:hAnsi="Times New Roman" w:cs="Times New Roman"/>
          <w:sz w:val="24"/>
          <w:szCs w:val="24"/>
        </w:rPr>
      </w:pPr>
    </w:p>
    <w:p w14:paraId="3460DA8B" w14:textId="77777777" w:rsidR="002B5DD7" w:rsidRDefault="002B5DD7">
      <w:pPr>
        <w:rPr>
          <w:rFonts w:ascii="Times New Roman" w:hAnsi="Times New Roman" w:cs="Times New Roman"/>
          <w:sz w:val="24"/>
          <w:szCs w:val="24"/>
        </w:rPr>
      </w:pPr>
    </w:p>
    <w:p w14:paraId="39EB3A29" w14:textId="31900C10" w:rsidR="002B5DD7" w:rsidRDefault="002B5DD7">
      <w:pPr>
        <w:rPr>
          <w:rFonts w:ascii="Times New Roman" w:hAnsi="Times New Roman" w:cs="Times New Roman"/>
          <w:sz w:val="24"/>
          <w:szCs w:val="24"/>
        </w:rPr>
      </w:pPr>
    </w:p>
    <w:p w14:paraId="2BD8A9E3" w14:textId="77777777" w:rsidR="002B5DD7" w:rsidRDefault="002B5DD7">
      <w:pPr>
        <w:rPr>
          <w:rFonts w:ascii="Times New Roman" w:hAnsi="Times New Roman" w:cs="Times New Roman"/>
          <w:sz w:val="24"/>
          <w:szCs w:val="24"/>
        </w:rPr>
      </w:pPr>
    </w:p>
    <w:p w14:paraId="68008400" w14:textId="77777777" w:rsidR="002B5DD7" w:rsidRDefault="002B5DD7">
      <w:pPr>
        <w:rPr>
          <w:rFonts w:ascii="Times New Roman" w:hAnsi="Times New Roman" w:cs="Times New Roman"/>
          <w:sz w:val="24"/>
          <w:szCs w:val="24"/>
        </w:rPr>
      </w:pPr>
    </w:p>
    <w:p w14:paraId="6B0C2C95" w14:textId="77777777" w:rsidR="002B5DD7" w:rsidRDefault="002B5DD7">
      <w:pPr>
        <w:rPr>
          <w:rFonts w:ascii="Times New Roman" w:hAnsi="Times New Roman" w:cs="Times New Roman"/>
          <w:sz w:val="24"/>
          <w:szCs w:val="24"/>
        </w:rPr>
      </w:pPr>
    </w:p>
    <w:p w14:paraId="003ADA62" w14:textId="77777777" w:rsidR="002B5DD7" w:rsidRDefault="002B5DD7">
      <w:pPr>
        <w:rPr>
          <w:rFonts w:ascii="Times New Roman" w:hAnsi="Times New Roman" w:cs="Times New Roman"/>
          <w:sz w:val="24"/>
          <w:szCs w:val="24"/>
        </w:rPr>
      </w:pPr>
    </w:p>
    <w:p w14:paraId="5D98DAE3" w14:textId="475E367C" w:rsidR="002B5DD7" w:rsidRDefault="002B5DD7">
      <w:pPr>
        <w:rPr>
          <w:rFonts w:ascii="Times New Roman" w:hAnsi="Times New Roman" w:cs="Times New Roman"/>
          <w:sz w:val="24"/>
          <w:szCs w:val="24"/>
        </w:rPr>
      </w:pPr>
      <w:r>
        <w:rPr>
          <w:noProof/>
        </w:rPr>
        <w:lastRenderedPageBreak/>
        <w:drawing>
          <wp:anchor distT="0" distB="0" distL="114300" distR="114300" simplePos="0" relativeHeight="251660800" behindDoc="1" locked="0" layoutInCell="1" allowOverlap="1" wp14:anchorId="6D7958C9" wp14:editId="32D0B2E1">
            <wp:simplePos x="0" y="0"/>
            <wp:positionH relativeFrom="column">
              <wp:posOffset>72390</wp:posOffset>
            </wp:positionH>
            <wp:positionV relativeFrom="paragraph">
              <wp:posOffset>1150620</wp:posOffset>
            </wp:positionV>
            <wp:extent cx="5943600" cy="4982845"/>
            <wp:effectExtent l="0" t="0" r="0" b="8255"/>
            <wp:wrapNone/>
            <wp:docPr id="1345857872"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57872" name="Picture 1" descr="Graphical user interface, applicatio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98284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t xml:space="preserve">4. You should now see a scripting options screen like shown below. First, hit the advanced button. </w:t>
      </w:r>
      <w:r w:rsidR="00090A14">
        <w:rPr>
          <w:rFonts w:ascii="Times New Roman" w:hAnsi="Times New Roman" w:cs="Times New Roman"/>
          <w:sz w:val="24"/>
          <w:szCs w:val="24"/>
        </w:rPr>
        <w:t xml:space="preserve">In this window, find the option (under the General section) called “Types of data to script”. By default, this is set to schema only; change it to data only. Next, you’ll want to select the “Save as a script file”. You can save this wherever you want </w:t>
      </w:r>
      <w:proofErr w:type="gramStart"/>
      <w:r w:rsidR="00090A14">
        <w:rPr>
          <w:rFonts w:ascii="Times New Roman" w:hAnsi="Times New Roman" w:cs="Times New Roman"/>
          <w:sz w:val="24"/>
          <w:szCs w:val="24"/>
        </w:rPr>
        <w:t>as long as</w:t>
      </w:r>
      <w:proofErr w:type="gramEnd"/>
      <w:r w:rsidR="00090A14">
        <w:rPr>
          <w:rFonts w:ascii="Times New Roman" w:hAnsi="Times New Roman" w:cs="Times New Roman"/>
          <w:sz w:val="24"/>
          <w:szCs w:val="24"/>
        </w:rPr>
        <w:t xml:space="preserve"> you remember where you save it to.</w:t>
      </w:r>
    </w:p>
    <w:p w14:paraId="01652AE6" w14:textId="77777777" w:rsidR="00090A14" w:rsidRDefault="00090A14">
      <w:pPr>
        <w:rPr>
          <w:rFonts w:ascii="Times New Roman" w:hAnsi="Times New Roman" w:cs="Times New Roman"/>
          <w:sz w:val="24"/>
          <w:szCs w:val="24"/>
        </w:rPr>
      </w:pPr>
    </w:p>
    <w:p w14:paraId="19DA5F64" w14:textId="77777777" w:rsidR="00090A14" w:rsidRDefault="00090A14">
      <w:pPr>
        <w:rPr>
          <w:rFonts w:ascii="Times New Roman" w:hAnsi="Times New Roman" w:cs="Times New Roman"/>
          <w:sz w:val="24"/>
          <w:szCs w:val="24"/>
        </w:rPr>
      </w:pPr>
    </w:p>
    <w:p w14:paraId="7A597610" w14:textId="77777777" w:rsidR="00090A14" w:rsidRDefault="00090A14">
      <w:pPr>
        <w:rPr>
          <w:rFonts w:ascii="Times New Roman" w:hAnsi="Times New Roman" w:cs="Times New Roman"/>
          <w:sz w:val="24"/>
          <w:szCs w:val="24"/>
        </w:rPr>
      </w:pPr>
    </w:p>
    <w:p w14:paraId="5EBAC40F" w14:textId="77777777" w:rsidR="00090A14" w:rsidRDefault="00090A14">
      <w:pPr>
        <w:rPr>
          <w:rFonts w:ascii="Times New Roman" w:hAnsi="Times New Roman" w:cs="Times New Roman"/>
          <w:sz w:val="24"/>
          <w:szCs w:val="24"/>
        </w:rPr>
      </w:pPr>
    </w:p>
    <w:p w14:paraId="2E81EBF5" w14:textId="77777777" w:rsidR="00090A14" w:rsidRDefault="00090A14">
      <w:pPr>
        <w:rPr>
          <w:rFonts w:ascii="Times New Roman" w:hAnsi="Times New Roman" w:cs="Times New Roman"/>
          <w:sz w:val="24"/>
          <w:szCs w:val="24"/>
        </w:rPr>
      </w:pPr>
    </w:p>
    <w:p w14:paraId="1B56DFE9" w14:textId="77777777" w:rsidR="00090A14" w:rsidRDefault="00090A14">
      <w:pPr>
        <w:rPr>
          <w:rFonts w:ascii="Times New Roman" w:hAnsi="Times New Roman" w:cs="Times New Roman"/>
          <w:sz w:val="24"/>
          <w:szCs w:val="24"/>
        </w:rPr>
      </w:pPr>
    </w:p>
    <w:p w14:paraId="09677FE4" w14:textId="77777777" w:rsidR="00090A14" w:rsidRDefault="00090A14">
      <w:pPr>
        <w:rPr>
          <w:rFonts w:ascii="Times New Roman" w:hAnsi="Times New Roman" w:cs="Times New Roman"/>
          <w:sz w:val="24"/>
          <w:szCs w:val="24"/>
        </w:rPr>
      </w:pPr>
    </w:p>
    <w:p w14:paraId="7E0D0880" w14:textId="77777777" w:rsidR="00090A14" w:rsidRDefault="00090A14">
      <w:pPr>
        <w:rPr>
          <w:rFonts w:ascii="Times New Roman" w:hAnsi="Times New Roman" w:cs="Times New Roman"/>
          <w:sz w:val="24"/>
          <w:szCs w:val="24"/>
        </w:rPr>
      </w:pPr>
    </w:p>
    <w:p w14:paraId="4D84B57B" w14:textId="77777777" w:rsidR="00090A14" w:rsidRDefault="00090A14">
      <w:pPr>
        <w:rPr>
          <w:rFonts w:ascii="Times New Roman" w:hAnsi="Times New Roman" w:cs="Times New Roman"/>
          <w:sz w:val="24"/>
          <w:szCs w:val="24"/>
        </w:rPr>
      </w:pPr>
    </w:p>
    <w:p w14:paraId="7B1855D3" w14:textId="77777777" w:rsidR="00090A14" w:rsidRDefault="00090A14">
      <w:pPr>
        <w:rPr>
          <w:rFonts w:ascii="Times New Roman" w:hAnsi="Times New Roman" w:cs="Times New Roman"/>
          <w:sz w:val="24"/>
          <w:szCs w:val="24"/>
        </w:rPr>
      </w:pPr>
    </w:p>
    <w:p w14:paraId="1FEC9ABE" w14:textId="77777777" w:rsidR="00090A14" w:rsidRDefault="00090A14">
      <w:pPr>
        <w:rPr>
          <w:rFonts w:ascii="Times New Roman" w:hAnsi="Times New Roman" w:cs="Times New Roman"/>
          <w:sz w:val="24"/>
          <w:szCs w:val="24"/>
        </w:rPr>
      </w:pPr>
    </w:p>
    <w:p w14:paraId="3AE89C9A" w14:textId="77777777" w:rsidR="00090A14" w:rsidRDefault="00090A14">
      <w:pPr>
        <w:rPr>
          <w:rFonts w:ascii="Times New Roman" w:hAnsi="Times New Roman" w:cs="Times New Roman"/>
          <w:sz w:val="24"/>
          <w:szCs w:val="24"/>
        </w:rPr>
      </w:pPr>
    </w:p>
    <w:p w14:paraId="2C6E031B" w14:textId="77777777" w:rsidR="00090A14" w:rsidRDefault="00090A14">
      <w:pPr>
        <w:rPr>
          <w:rFonts w:ascii="Times New Roman" w:hAnsi="Times New Roman" w:cs="Times New Roman"/>
          <w:sz w:val="24"/>
          <w:szCs w:val="24"/>
        </w:rPr>
      </w:pPr>
    </w:p>
    <w:p w14:paraId="48F28895" w14:textId="77777777" w:rsidR="00090A14" w:rsidRDefault="00090A14">
      <w:pPr>
        <w:rPr>
          <w:rFonts w:ascii="Times New Roman" w:hAnsi="Times New Roman" w:cs="Times New Roman"/>
          <w:sz w:val="24"/>
          <w:szCs w:val="24"/>
        </w:rPr>
      </w:pPr>
    </w:p>
    <w:p w14:paraId="7B512A36" w14:textId="77777777" w:rsidR="00090A14" w:rsidRDefault="00090A14">
      <w:pPr>
        <w:rPr>
          <w:rFonts w:ascii="Times New Roman" w:hAnsi="Times New Roman" w:cs="Times New Roman"/>
          <w:sz w:val="24"/>
          <w:szCs w:val="24"/>
        </w:rPr>
      </w:pPr>
    </w:p>
    <w:p w14:paraId="28E7546F" w14:textId="77777777" w:rsidR="00090A14" w:rsidRDefault="00090A14">
      <w:pPr>
        <w:rPr>
          <w:rFonts w:ascii="Times New Roman" w:hAnsi="Times New Roman" w:cs="Times New Roman"/>
          <w:sz w:val="24"/>
          <w:szCs w:val="24"/>
        </w:rPr>
      </w:pPr>
    </w:p>
    <w:p w14:paraId="642D0717" w14:textId="77777777" w:rsidR="00090A14" w:rsidRDefault="00090A14">
      <w:pPr>
        <w:rPr>
          <w:rFonts w:ascii="Times New Roman" w:hAnsi="Times New Roman" w:cs="Times New Roman"/>
          <w:sz w:val="24"/>
          <w:szCs w:val="24"/>
        </w:rPr>
      </w:pPr>
    </w:p>
    <w:p w14:paraId="79D8EA51" w14:textId="77777777" w:rsidR="00090A14" w:rsidRDefault="00090A14">
      <w:pPr>
        <w:rPr>
          <w:rFonts w:ascii="Times New Roman" w:hAnsi="Times New Roman" w:cs="Times New Roman"/>
          <w:sz w:val="24"/>
          <w:szCs w:val="24"/>
        </w:rPr>
      </w:pPr>
    </w:p>
    <w:p w14:paraId="1200C077" w14:textId="2A399877" w:rsidR="00090A14" w:rsidRDefault="00090A14">
      <w:pPr>
        <w:rPr>
          <w:rFonts w:ascii="Times New Roman" w:hAnsi="Times New Roman" w:cs="Times New Roman"/>
          <w:sz w:val="24"/>
          <w:szCs w:val="24"/>
        </w:rPr>
      </w:pPr>
      <w:r>
        <w:rPr>
          <w:rFonts w:ascii="Times New Roman" w:hAnsi="Times New Roman" w:cs="Times New Roman"/>
          <w:sz w:val="24"/>
          <w:szCs w:val="24"/>
        </w:rPr>
        <w:t>5. Hit next, then hit next again. You should see the program attempt to save the file; if you get no errors then proceed to start the database reset.</w:t>
      </w:r>
    </w:p>
    <w:p w14:paraId="12B75EBB" w14:textId="77777777" w:rsidR="00090A14" w:rsidRDefault="00090A14">
      <w:pPr>
        <w:rPr>
          <w:rFonts w:ascii="Times New Roman" w:hAnsi="Times New Roman" w:cs="Times New Roman"/>
          <w:sz w:val="24"/>
          <w:szCs w:val="24"/>
        </w:rPr>
      </w:pPr>
    </w:p>
    <w:p w14:paraId="3CBBE2C7" w14:textId="77777777" w:rsidR="00090A14" w:rsidRDefault="00090A14">
      <w:pPr>
        <w:rPr>
          <w:rFonts w:ascii="Times New Roman" w:hAnsi="Times New Roman" w:cs="Times New Roman"/>
          <w:sz w:val="24"/>
          <w:szCs w:val="24"/>
        </w:rPr>
      </w:pPr>
    </w:p>
    <w:p w14:paraId="510328D6" w14:textId="77777777" w:rsidR="00090A14" w:rsidRDefault="00090A14">
      <w:pPr>
        <w:rPr>
          <w:rFonts w:ascii="Times New Roman" w:hAnsi="Times New Roman" w:cs="Times New Roman"/>
          <w:sz w:val="24"/>
          <w:szCs w:val="24"/>
        </w:rPr>
      </w:pPr>
    </w:p>
    <w:p w14:paraId="6D13EFE7" w14:textId="77777777" w:rsidR="00090A14" w:rsidRDefault="00090A14">
      <w:pPr>
        <w:rPr>
          <w:rFonts w:ascii="Times New Roman" w:hAnsi="Times New Roman" w:cs="Times New Roman"/>
          <w:sz w:val="24"/>
          <w:szCs w:val="24"/>
        </w:rPr>
      </w:pPr>
    </w:p>
    <w:p w14:paraId="177BB38B" w14:textId="77777777" w:rsidR="00090A14" w:rsidRDefault="00090A14">
      <w:pPr>
        <w:rPr>
          <w:rFonts w:ascii="Times New Roman" w:hAnsi="Times New Roman" w:cs="Times New Roman"/>
          <w:sz w:val="24"/>
          <w:szCs w:val="24"/>
        </w:rPr>
      </w:pPr>
    </w:p>
    <w:p w14:paraId="4099B92A" w14:textId="5B1988D2" w:rsidR="00090A14" w:rsidRDefault="00090A14" w:rsidP="00090A14">
      <w:pPr>
        <w:jc w:val="center"/>
        <w:rPr>
          <w:rFonts w:ascii="Times New Roman" w:hAnsi="Times New Roman" w:cs="Times New Roman"/>
          <w:sz w:val="24"/>
          <w:szCs w:val="24"/>
        </w:rPr>
      </w:pPr>
      <w:r>
        <w:rPr>
          <w:rFonts w:ascii="Times New Roman" w:hAnsi="Times New Roman" w:cs="Times New Roman"/>
          <w:sz w:val="24"/>
          <w:szCs w:val="24"/>
        </w:rPr>
        <w:lastRenderedPageBreak/>
        <w:t>Manual Database Reset</w:t>
      </w:r>
    </w:p>
    <w:p w14:paraId="5A190D89" w14:textId="10299303" w:rsidR="00AC6216" w:rsidRDefault="00090A14" w:rsidP="00AC621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Step one to resetting the database for FC2 requires you to open the FC2 project either in Visual Studio or file explorer. Navigate to the FC2Core folder in the FC2 project. Here you should find a folder called Migrations, delete it.</w:t>
      </w:r>
    </w:p>
    <w:p w14:paraId="728D7BC6" w14:textId="77777777" w:rsidR="00AC6216" w:rsidRPr="00AC6216" w:rsidRDefault="00AC6216" w:rsidP="00AC6216">
      <w:pPr>
        <w:pStyle w:val="ListParagraph"/>
        <w:rPr>
          <w:rFonts w:ascii="Times New Roman" w:hAnsi="Times New Roman" w:cs="Times New Roman"/>
          <w:sz w:val="24"/>
          <w:szCs w:val="24"/>
        </w:rPr>
      </w:pPr>
    </w:p>
    <w:p w14:paraId="28022D9F" w14:textId="18210FA1" w:rsidR="00090A14" w:rsidRDefault="00AC6216" w:rsidP="00090A14">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With the migrations folder deleted, you should now be able to build FC2. Try building the software, if you still encounter errors then something other than the database is causing issues. Once you successfully build FC2 move on to step three.</w:t>
      </w:r>
    </w:p>
    <w:p w14:paraId="40144AC6" w14:textId="77777777" w:rsidR="00AC6216" w:rsidRPr="00AC6216" w:rsidRDefault="00AC6216" w:rsidP="00AC6216">
      <w:pPr>
        <w:pStyle w:val="ListParagraph"/>
        <w:rPr>
          <w:rFonts w:ascii="Times New Roman" w:hAnsi="Times New Roman" w:cs="Times New Roman"/>
          <w:sz w:val="24"/>
          <w:szCs w:val="24"/>
        </w:rPr>
      </w:pPr>
    </w:p>
    <w:p w14:paraId="7DEE753B" w14:textId="7EE4EC6F" w:rsidR="00AC6216" w:rsidRDefault="00AC6216" w:rsidP="00090A14">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With FC2 rebuilt, you will need to run the database reset script. This will </w:t>
      </w:r>
      <w:proofErr w:type="gramStart"/>
      <w:r>
        <w:rPr>
          <w:rFonts w:ascii="Times New Roman" w:hAnsi="Times New Roman" w:cs="Times New Roman"/>
          <w:sz w:val="24"/>
          <w:szCs w:val="24"/>
        </w:rPr>
        <w:t>be located in</w:t>
      </w:r>
      <w:proofErr w:type="gramEnd"/>
      <w:r>
        <w:rPr>
          <w:rFonts w:ascii="Times New Roman" w:hAnsi="Times New Roman" w:cs="Times New Roman"/>
          <w:sz w:val="24"/>
          <w:szCs w:val="24"/>
        </w:rPr>
        <w:t xml:space="preserve"> the FC2Service folder and is called “ResetDatabase.ps1”. You can either run this in a PowerShell window or using PowerShell ISE which can be accessed by right clicking the script in Visual Studio and selecting “Open with PowerShell ISE”. This script will most likely output some warnings, but</w:t>
      </w:r>
      <w:r w:rsidR="0086587F">
        <w:rPr>
          <w:rFonts w:ascii="Times New Roman" w:hAnsi="Times New Roman" w:cs="Times New Roman"/>
          <w:sz w:val="24"/>
          <w:szCs w:val="24"/>
        </w:rPr>
        <w:t xml:space="preserve"> this will not interfere with the reset process.</w:t>
      </w:r>
    </w:p>
    <w:p w14:paraId="4D5EE4AE" w14:textId="77777777" w:rsidR="0086587F" w:rsidRPr="0086587F" w:rsidRDefault="0086587F" w:rsidP="0086587F">
      <w:pPr>
        <w:pStyle w:val="ListParagraph"/>
        <w:rPr>
          <w:rFonts w:ascii="Times New Roman" w:hAnsi="Times New Roman" w:cs="Times New Roman"/>
          <w:sz w:val="24"/>
          <w:szCs w:val="24"/>
        </w:rPr>
      </w:pPr>
    </w:p>
    <w:p w14:paraId="699263EB" w14:textId="6CD3BD8F" w:rsidR="0086587F" w:rsidRDefault="0086587F" w:rsidP="0086587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Once you’ve successfully run the database reset script, if you saved off your device states earlier you will now need to re-insert their information into the database. To do this, open SQL Server Management Studio. If you had this open before you reset your database; right click on the FC2 database and select the “refresh” option. </w:t>
      </w:r>
    </w:p>
    <w:p w14:paraId="792A1865" w14:textId="77777777" w:rsidR="0086587F" w:rsidRPr="0086587F" w:rsidRDefault="0086587F" w:rsidP="0086587F">
      <w:pPr>
        <w:pStyle w:val="ListParagraph"/>
        <w:rPr>
          <w:rFonts w:ascii="Times New Roman" w:hAnsi="Times New Roman" w:cs="Times New Roman"/>
          <w:sz w:val="24"/>
          <w:szCs w:val="24"/>
        </w:rPr>
      </w:pPr>
    </w:p>
    <w:p w14:paraId="0DA21267" w14:textId="58891DBE" w:rsidR="0086587F" w:rsidRDefault="00622903" w:rsidP="0086587F">
      <w:pPr>
        <w:pStyle w:val="ListParagraph"/>
        <w:numPr>
          <w:ilvl w:val="0"/>
          <w:numId w:val="1"/>
        </w:num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4896" behindDoc="1" locked="0" layoutInCell="1" allowOverlap="1" wp14:anchorId="773F34CC" wp14:editId="4B5C82C0">
            <wp:simplePos x="0" y="0"/>
            <wp:positionH relativeFrom="column">
              <wp:posOffset>213360</wp:posOffset>
            </wp:positionH>
            <wp:positionV relativeFrom="paragraph">
              <wp:posOffset>1739265</wp:posOffset>
            </wp:positionV>
            <wp:extent cx="5943600" cy="3218180"/>
            <wp:effectExtent l="0" t="0" r="0" b="1270"/>
            <wp:wrapNone/>
            <wp:docPr id="32737640"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37640" name="Picture 2" descr="Graphical user interface, applicatio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218180"/>
                    </a:xfrm>
                    <a:prstGeom prst="rect">
                      <a:avLst/>
                    </a:prstGeom>
                  </pic:spPr>
                </pic:pic>
              </a:graphicData>
            </a:graphic>
            <wp14:sizeRelH relativeFrom="page">
              <wp14:pctWidth>0</wp14:pctWidth>
            </wp14:sizeRelH>
            <wp14:sizeRelV relativeFrom="page">
              <wp14:pctHeight>0</wp14:pctHeight>
            </wp14:sizeRelV>
          </wp:anchor>
        </w:drawing>
      </w:r>
      <w:r w:rsidR="0086587F">
        <w:rPr>
          <w:rFonts w:ascii="Times New Roman" w:hAnsi="Times New Roman" w:cs="Times New Roman"/>
          <w:sz w:val="24"/>
          <w:szCs w:val="24"/>
        </w:rPr>
        <w:t xml:space="preserve">With the database refreshed in SQL Server Management Studio, </w:t>
      </w:r>
      <w:r>
        <w:rPr>
          <w:rFonts w:ascii="Times New Roman" w:hAnsi="Times New Roman" w:cs="Times New Roman"/>
          <w:sz w:val="24"/>
          <w:szCs w:val="24"/>
        </w:rPr>
        <w:t xml:space="preserve">click the open file button highlighted in the example image below. A file explorer window will </w:t>
      </w:r>
      <w:proofErr w:type="gramStart"/>
      <w:r>
        <w:rPr>
          <w:rFonts w:ascii="Times New Roman" w:hAnsi="Times New Roman" w:cs="Times New Roman"/>
          <w:sz w:val="24"/>
          <w:szCs w:val="24"/>
        </w:rPr>
        <w:t>open up</w:t>
      </w:r>
      <w:proofErr w:type="gramEnd"/>
      <w:r>
        <w:rPr>
          <w:rFonts w:ascii="Times New Roman" w:hAnsi="Times New Roman" w:cs="Times New Roman"/>
          <w:sz w:val="24"/>
          <w:szCs w:val="24"/>
        </w:rPr>
        <w:t xml:space="preserve">, use this to find and select the SQL script you saved earlier. Once loaded, click the green execute button to run your script. If you receive no errors, your database has been re-populated successfully. </w:t>
      </w:r>
    </w:p>
    <w:p w14:paraId="619EAFE4" w14:textId="77777777" w:rsidR="00622903" w:rsidRPr="00622903" w:rsidRDefault="00622903" w:rsidP="00622903">
      <w:pPr>
        <w:pStyle w:val="ListParagraph"/>
        <w:rPr>
          <w:rFonts w:ascii="Times New Roman" w:hAnsi="Times New Roman" w:cs="Times New Roman"/>
          <w:sz w:val="24"/>
          <w:szCs w:val="24"/>
        </w:rPr>
      </w:pPr>
    </w:p>
    <w:p w14:paraId="00FF6A53" w14:textId="7C3A85C6" w:rsidR="00622903" w:rsidRPr="0086587F" w:rsidRDefault="00622903" w:rsidP="0086587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The last step to your reset is to build FC2. Once you build FC2, you can launch the application and should see all your devices present as they were before the reset.</w:t>
      </w:r>
    </w:p>
    <w:sectPr w:rsidR="00622903" w:rsidRPr="008658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759AE"/>
    <w:multiLevelType w:val="hybridMultilevel"/>
    <w:tmpl w:val="84F04FB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266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5DC"/>
    <w:rsid w:val="00090A14"/>
    <w:rsid w:val="001E01BE"/>
    <w:rsid w:val="002B5DD7"/>
    <w:rsid w:val="00622903"/>
    <w:rsid w:val="0086587F"/>
    <w:rsid w:val="00925A68"/>
    <w:rsid w:val="009D1A97"/>
    <w:rsid w:val="00AC6216"/>
    <w:rsid w:val="00AE43F1"/>
    <w:rsid w:val="00BC05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A4C48"/>
  <w15:chartTrackingRefBased/>
  <w15:docId w15:val="{E2CBFC50-865F-4A9C-A885-0D06DA528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05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05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05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05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05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05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5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5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5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5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05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05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05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05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05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5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5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5DC"/>
    <w:rPr>
      <w:rFonts w:eastAsiaTheme="majorEastAsia" w:cstheme="majorBidi"/>
      <w:color w:val="272727" w:themeColor="text1" w:themeTint="D8"/>
    </w:rPr>
  </w:style>
  <w:style w:type="paragraph" w:styleId="Title">
    <w:name w:val="Title"/>
    <w:basedOn w:val="Normal"/>
    <w:next w:val="Normal"/>
    <w:link w:val="TitleChar"/>
    <w:uiPriority w:val="10"/>
    <w:qFormat/>
    <w:rsid w:val="00BC05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5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5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5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5DC"/>
    <w:pPr>
      <w:spacing w:before="160"/>
      <w:jc w:val="center"/>
    </w:pPr>
    <w:rPr>
      <w:i/>
      <w:iCs/>
      <w:color w:val="404040" w:themeColor="text1" w:themeTint="BF"/>
    </w:rPr>
  </w:style>
  <w:style w:type="character" w:customStyle="1" w:styleId="QuoteChar">
    <w:name w:val="Quote Char"/>
    <w:basedOn w:val="DefaultParagraphFont"/>
    <w:link w:val="Quote"/>
    <w:uiPriority w:val="29"/>
    <w:rsid w:val="00BC05DC"/>
    <w:rPr>
      <w:i/>
      <w:iCs/>
      <w:color w:val="404040" w:themeColor="text1" w:themeTint="BF"/>
    </w:rPr>
  </w:style>
  <w:style w:type="paragraph" w:styleId="ListParagraph">
    <w:name w:val="List Paragraph"/>
    <w:basedOn w:val="Normal"/>
    <w:uiPriority w:val="34"/>
    <w:qFormat/>
    <w:rsid w:val="00BC05DC"/>
    <w:pPr>
      <w:ind w:left="720"/>
      <w:contextualSpacing/>
    </w:pPr>
  </w:style>
  <w:style w:type="character" w:styleId="IntenseEmphasis">
    <w:name w:val="Intense Emphasis"/>
    <w:basedOn w:val="DefaultParagraphFont"/>
    <w:uiPriority w:val="21"/>
    <w:qFormat/>
    <w:rsid w:val="00BC05DC"/>
    <w:rPr>
      <w:i/>
      <w:iCs/>
      <w:color w:val="0F4761" w:themeColor="accent1" w:themeShade="BF"/>
    </w:rPr>
  </w:style>
  <w:style w:type="paragraph" w:styleId="IntenseQuote">
    <w:name w:val="Intense Quote"/>
    <w:basedOn w:val="Normal"/>
    <w:next w:val="Normal"/>
    <w:link w:val="IntenseQuoteChar"/>
    <w:uiPriority w:val="30"/>
    <w:qFormat/>
    <w:rsid w:val="00BC05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05DC"/>
    <w:rPr>
      <w:i/>
      <w:iCs/>
      <w:color w:val="0F4761" w:themeColor="accent1" w:themeShade="BF"/>
    </w:rPr>
  </w:style>
  <w:style w:type="character" w:styleId="IntenseReference">
    <w:name w:val="Intense Reference"/>
    <w:basedOn w:val="DefaultParagraphFont"/>
    <w:uiPriority w:val="32"/>
    <w:qFormat/>
    <w:rsid w:val="00BC05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B97B881771E54F9F67AB773E10C7FE" ma:contentTypeVersion="15" ma:contentTypeDescription="Create a new document." ma:contentTypeScope="" ma:versionID="0b343ec6ffa4e8e1856dd98ae9e09c94">
  <xsd:schema xmlns:xsd="http://www.w3.org/2001/XMLSchema" xmlns:xs="http://www.w3.org/2001/XMLSchema" xmlns:p="http://schemas.microsoft.com/office/2006/metadata/properties" xmlns:ns3="63dd6b44-a857-4d05-849a-67ce7dd9aeac" xmlns:ns4="014275fa-1e91-4ff5-a53e-71b40e6251e8" targetNamespace="http://schemas.microsoft.com/office/2006/metadata/properties" ma:root="true" ma:fieldsID="9cd8d6b028f26e09537b656e340911fa" ns3:_="" ns4:_="">
    <xsd:import namespace="63dd6b44-a857-4d05-849a-67ce7dd9aeac"/>
    <xsd:import namespace="014275fa-1e91-4ff5-a53e-71b40e6251e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_activity" minOccurs="0"/>
                <xsd:element ref="ns4:MediaServiceDateTaken" minOccurs="0"/>
                <xsd:element ref="ns4:MediaServiceObjectDetectorVersions" minOccurs="0"/>
                <xsd:element ref="ns4:MediaServiceSystemTags" minOccurs="0"/>
                <xsd:element ref="ns4:MediaLengthInSecond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dd6b44-a857-4d05-849a-67ce7dd9aea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4275fa-1e91-4ff5-a53e-71b40e6251e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description=""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14275fa-1e91-4ff5-a53e-71b40e6251e8" xsi:nil="true"/>
  </documentManagement>
</p:properties>
</file>

<file path=customXml/itemProps1.xml><?xml version="1.0" encoding="utf-8"?>
<ds:datastoreItem xmlns:ds="http://schemas.openxmlformats.org/officeDocument/2006/customXml" ds:itemID="{1D3E77DC-C047-4A06-AE75-C317CF836D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dd6b44-a857-4d05-849a-67ce7dd9aeac"/>
    <ds:schemaRef ds:uri="014275fa-1e91-4ff5-a53e-71b40e6251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E116544-8D58-4432-ADBE-0B9E31C07C8E}">
  <ds:schemaRefs>
    <ds:schemaRef ds:uri="http://schemas.microsoft.com/sharepoint/v3/contenttype/forms"/>
  </ds:schemaRefs>
</ds:datastoreItem>
</file>

<file path=customXml/itemProps3.xml><?xml version="1.0" encoding="utf-8"?>
<ds:datastoreItem xmlns:ds="http://schemas.openxmlformats.org/officeDocument/2006/customXml" ds:itemID="{729D48AE-35D7-4CD8-9689-F3745351BE28}">
  <ds:schemaRefs>
    <ds:schemaRef ds:uri="http://purl.org/dc/elements/1.1/"/>
    <ds:schemaRef ds:uri="http://www.w3.org/XML/1998/namespace"/>
    <ds:schemaRef ds:uri="http://purl.org/dc/terms/"/>
    <ds:schemaRef ds:uri="63dd6b44-a857-4d05-849a-67ce7dd9aeac"/>
    <ds:schemaRef ds:uri="http://purl.org/dc/dcmitype/"/>
    <ds:schemaRef ds:uri="http://schemas.microsoft.com/office/2006/metadata/properties"/>
    <ds:schemaRef ds:uri="014275fa-1e91-4ff5-a53e-71b40e6251e8"/>
    <ds:schemaRef ds:uri="http://schemas.microsoft.com/office/2006/documentManagement/types"/>
    <ds:schemaRef ds:uri="http://schemas.microsoft.com/office/infopath/2007/PartnerControls"/>
    <ds:schemaRef ds:uri="http://schemas.openxmlformats.org/package/2006/metadata/core-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472</Words>
  <Characters>2693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DCS Corporation</Company>
  <LinksUpToDate>false</LinksUpToDate>
  <CharactersWithSpaces>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Kleiner, Nicholas</dc:creator>
  <cp:keywords/>
  <dc:description/>
  <cp:lastModifiedBy>Kleiner, Nicholas</cp:lastModifiedBy>
  <cp:revision>2</cp:revision>
  <dcterms:created xsi:type="dcterms:W3CDTF">2025-02-13T17:56:00Z</dcterms:created>
  <dcterms:modified xsi:type="dcterms:W3CDTF">2025-02-13T17:56:00Z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0x0101008EB97B881771E54F9F67AB773E10C7FE</vt:lpwstr>
  </property>
</Properties>
</file>