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709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Banco de Dados II</w:t>
      </w:r>
    </w:p>
    <w:p w:rsidR="00000000" w:rsidDel="00000000" w:rsidP="00000000" w:rsidRDefault="00000000" w:rsidRPr="00000000" w14:paraId="00000002">
      <w:pPr>
        <w:spacing w:line="240" w:lineRule="auto"/>
        <w:ind w:firstLine="709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Profª Drª Daniela Sbizera Justo</w:t>
      </w:r>
    </w:p>
    <w:p w:rsidR="00000000" w:rsidDel="00000000" w:rsidP="00000000" w:rsidRDefault="00000000" w:rsidRPr="00000000" w14:paraId="00000003">
      <w:pPr>
        <w:spacing w:line="240" w:lineRule="auto"/>
        <w:ind w:firstLine="709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2 - Atividade 4: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I - Implemente o que se pede a seguir: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Criar uma função que deverá receber um valor correspondente à temperatura em graus Fahrenheit e retornar o equivalente em graus Celsius. A fórmula para conversão é: C = (F-32)/1.8.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Criar uma função que deverá receber o número de matrícula de um funcionário e retornar seu nome e o nome de seu departamento. Considere as tabelas </w:t>
      </w:r>
      <w:r w:rsidDel="00000000" w:rsidR="00000000" w:rsidRPr="00000000">
        <w:rPr>
          <w:i w:val="1"/>
          <w:i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 do esquema HR do LiveSQL e faça uma cópia de cada uma delas para que você possa criar a sua função (conforme </w:t>
      </w:r>
      <w:r w:rsidDel="00000000" w:rsidR="00000000" w:rsidRPr="00000000">
        <w:rPr>
          <w:i w:val="1"/>
          <w:iCs w:val="1"/>
          <w:rtl w:val="0"/>
        </w:rPr>
        <w:t xml:space="preserve">script </w:t>
      </w:r>
      <w:r w:rsidDel="00000000" w:rsidR="00000000" w:rsidRPr="00000000">
        <w:rPr>
          <w:rtl w:val="0"/>
        </w:rPr>
        <w:t xml:space="preserve">abaixo).</w:t>
      </w:r>
    </w:p>
    <w:p w:rsidR="00000000" w:rsidDel="00000000" w:rsidP="00000000" w:rsidRDefault="00000000" w:rsidRPr="00000000" w14:paraId="0000000B">
      <w:pPr>
        <w:spacing w:before="240" w:line="240" w:lineRule="auto"/>
        <w:jc w:val="both"/>
        <w:rPr>
          <w:rFonts w:ascii="Courier New" w:cs="Courier New" w:eastAsia="Courier New" w:hAnsi="Courier New"/>
          <w:color w:val="c9211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funcionarios as select * from hr.employees;</w:t>
        <w:br w:type="textWrapping"/>
        <w:t xml:space="preserve">create table departamentos as select * from hr.departments;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II - Considere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schema</w:t>
      </w:r>
      <w:r w:rsidDel="00000000" w:rsidR="00000000" w:rsidRPr="00000000">
        <w:rPr>
          <w:b w:val="1"/>
          <w:bCs w:val="1"/>
          <w:rtl w:val="0"/>
        </w:rPr>
        <w:t xml:space="preserve"> HR do LiveSQL para criar em seu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schema</w:t>
      </w:r>
      <w:r w:rsidDel="00000000" w:rsidR="00000000" w:rsidRPr="00000000">
        <w:rPr>
          <w:b w:val="1"/>
          <w:bCs w:val="1"/>
          <w:rtl w:val="0"/>
        </w:rPr>
        <w:t xml:space="preserve"> uma cópia das tabelas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employees </w:t>
      </w:r>
      <w:r w:rsidDel="00000000" w:rsidR="00000000" w:rsidRPr="00000000">
        <w:rPr>
          <w:b w:val="1"/>
          <w:bCs w:val="1"/>
          <w:rtl w:val="0"/>
        </w:rPr>
        <w:t xml:space="preserve">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departments</w:t>
      </w:r>
      <w:r w:rsidDel="00000000" w:rsidR="00000000" w:rsidRPr="00000000">
        <w:rPr>
          <w:b w:val="1"/>
          <w:bCs w:val="1"/>
          <w:rtl w:val="0"/>
        </w:rPr>
        <w:t xml:space="preserve">. Em seu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schema</w:t>
      </w:r>
      <w:r w:rsidDel="00000000" w:rsidR="00000000" w:rsidRPr="00000000">
        <w:rPr>
          <w:b w:val="1"/>
          <w:bCs w:val="1"/>
          <w:rtl w:val="0"/>
        </w:rPr>
        <w:t xml:space="preserve">, crie os seguintes objetos: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Criar: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função para obter o nome completo do funcionário (</w:t>
      </w:r>
      <w:r w:rsidDel="00000000" w:rsidR="00000000" w:rsidRPr="00000000">
        <w:rPr>
          <w:i w:val="1"/>
          <w:iCs w:val="1"/>
          <w:rtl w:val="0"/>
        </w:rPr>
        <w:t xml:space="preserve">fisrt_name</w:t>
      </w:r>
      <w:r w:rsidDel="00000000" w:rsidR="00000000" w:rsidRPr="00000000">
        <w:rPr>
          <w:rtl w:val="0"/>
        </w:rPr>
        <w:t xml:space="preserve"> concatenado ao </w:t>
      </w:r>
      <w:r w:rsidDel="00000000" w:rsidR="00000000" w:rsidRPr="00000000">
        <w:rPr>
          <w:i w:val="1"/>
          <w:iCs w:val="1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) passando o </w:t>
      </w:r>
      <w:r w:rsidDel="00000000" w:rsidR="00000000" w:rsidRPr="00000000">
        <w:rPr>
          <w:i w:val="1"/>
          <w:iCs w:val="1"/>
          <w:rtl w:val="0"/>
        </w:rPr>
        <w:t xml:space="preserve">employee_id </w:t>
      </w:r>
      <w:r w:rsidDel="00000000" w:rsidR="00000000" w:rsidRPr="00000000">
        <w:rPr>
          <w:rtl w:val="0"/>
        </w:rPr>
        <w:t xml:space="preserve">como parâmetro da função;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função para obter o salário do funcionário passando o </w:t>
      </w:r>
      <w:r w:rsidDel="00000000" w:rsidR="00000000" w:rsidRPr="00000000">
        <w:rPr>
          <w:i w:val="1"/>
          <w:iCs w:val="1"/>
          <w:rtl w:val="0"/>
        </w:rPr>
        <w:t xml:space="preserve">employee_id </w:t>
      </w:r>
      <w:r w:rsidDel="00000000" w:rsidR="00000000" w:rsidRPr="00000000">
        <w:rPr>
          <w:rtl w:val="0"/>
        </w:rPr>
        <w:t xml:space="preserve">como parâmetro da função;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função para obter o nome completo do funcionário que trabalha em um determinado departamento. Mostre também o nome deste departamento. Passe o </w:t>
      </w:r>
      <w:r w:rsidDel="00000000" w:rsidR="00000000" w:rsidRPr="00000000">
        <w:rPr>
          <w:i w:val="1"/>
          <w:iCs w:val="1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 como parâmetro.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função para obter o valor total da folha de pagamento (soma de salários) dos funcionários da empresa.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função que aplique um aumento de 10% no salário dos funcionários de um determinado departamento e retorne como resultado da função o novo total de salário deste departamento. Passe o </w:t>
      </w:r>
      <w:r w:rsidDel="00000000" w:rsidR="00000000" w:rsidRPr="00000000">
        <w:rPr>
          <w:i w:val="1"/>
          <w:iCs w:val="1"/>
          <w:rtl w:val="0"/>
        </w:rPr>
        <w:t xml:space="preserve">department_id </w:t>
      </w:r>
      <w:r w:rsidDel="00000000" w:rsidR="00000000" w:rsidRPr="00000000">
        <w:rPr>
          <w:rtl w:val="0"/>
        </w:rPr>
        <w:t xml:space="preserve">como parâmetro.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procedimento que imprima uma listagem dos funcionários com os seguintes dados: nome completo do funcionário, data de contratação (hire_date), número de telefone, e-mail, nome do gerente, nome do departamento, salário e percentual de comissão. Dica: você precisará fazer uma junção da tabela </w:t>
      </w:r>
      <w:r w:rsidDel="00000000" w:rsidR="00000000" w:rsidRPr="00000000">
        <w:rPr>
          <w:i w:val="1"/>
          <w:iCs w:val="1"/>
          <w:rtl w:val="0"/>
        </w:rPr>
        <w:t xml:space="preserve">funcionarios</w:t>
      </w:r>
      <w:r w:rsidDel="00000000" w:rsidR="00000000" w:rsidRPr="00000000">
        <w:rPr>
          <w:rtl w:val="0"/>
        </w:rPr>
        <w:t xml:space="preserve"> com ela mesma para obter o nome do gerente.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widowControl w:val="0"/>
      <w:rPr>
        <w:rFonts w:ascii="Courier New" w:cs="Courier New" w:eastAsia="Courier New" w:hAnsi="Courier New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10600.0" w:type="dxa"/>
      <w:jc w:val="left"/>
      <w:tblInd w:w="-140.0" w:type="dxa"/>
      <w:tblBorders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3160"/>
      <w:gridCol w:w="7440"/>
      <w:tblGridChange w:id="0">
        <w:tblGrid>
          <w:gridCol w:w="3160"/>
          <w:gridCol w:w="7440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1D">
          <w:pPr>
            <w:spacing w:after="120" w:before="120" w:line="240" w:lineRule="auto"/>
            <w:ind w:firstLine="709"/>
            <w:jc w:val="both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-24129</wp:posOffset>
                </wp:positionH>
                <wp:positionV relativeFrom="paragraph">
                  <wp:posOffset>635</wp:posOffset>
                </wp:positionV>
                <wp:extent cx="1808797" cy="537342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8797" cy="5373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1E">
          <w:pPr>
            <w:tabs>
              <w:tab w:val="center" w:leader="none" w:pos="4419"/>
              <w:tab w:val="right" w:leader="none" w:pos="8838"/>
            </w:tabs>
            <w:spacing w:line="240" w:lineRule="auto"/>
            <w:jc w:val="both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MINISTÉRIO DA EDUCAÇÃO</w:t>
          </w:r>
        </w:p>
        <w:p w:rsidR="00000000" w:rsidDel="00000000" w:rsidP="00000000" w:rsidRDefault="00000000" w:rsidRPr="00000000" w14:paraId="0000001F">
          <w:pPr>
            <w:tabs>
              <w:tab w:val="center" w:leader="none" w:pos="4419"/>
              <w:tab w:val="right" w:leader="none" w:pos="8838"/>
            </w:tabs>
            <w:spacing w:line="240" w:lineRule="auto"/>
            <w:jc w:val="both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SECRETARIA DE EDUCAÇÃO PROFISSIONAL, TÉCNICA E TECNOLÓGICA</w:t>
          </w:r>
        </w:p>
        <w:p w:rsidR="00000000" w:rsidDel="00000000" w:rsidP="00000000" w:rsidRDefault="00000000" w:rsidRPr="00000000" w14:paraId="00000020">
          <w:pPr>
            <w:tabs>
              <w:tab w:val="center" w:leader="none" w:pos="4419"/>
              <w:tab w:val="right" w:leader="none" w:pos="8838"/>
            </w:tabs>
            <w:spacing w:line="240" w:lineRule="auto"/>
            <w:jc w:val="both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INSTITUTO FEDERAL DE EDUCAÇÃO, CIÊNCIA E TECNOLOGIA DE SANTA CATARINA</w:t>
          </w:r>
        </w:p>
        <w:p w:rsidR="00000000" w:rsidDel="00000000" w:rsidP="00000000" w:rsidRDefault="00000000" w:rsidRPr="00000000" w14:paraId="00000021">
          <w:pPr>
            <w:tabs>
              <w:tab w:val="center" w:leader="none" w:pos="4419"/>
              <w:tab w:val="right" w:leader="none" w:pos="8838"/>
            </w:tabs>
            <w:spacing w:line="240" w:lineRule="auto"/>
            <w:jc w:val="both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CAMPUS GASPAR</w:t>
          </w:r>
        </w:p>
      </w:tc>
    </w:tr>
  </w:tbl>
  <w:p w:rsidR="00000000" w:rsidDel="00000000" w:rsidP="00000000" w:rsidRDefault="00000000" w:rsidRPr="00000000" w14:paraId="00000022">
    <w:pPr>
      <w:tabs>
        <w:tab w:val="center" w:leader="none" w:pos="4419"/>
        <w:tab w:val="right" w:leader="none" w:pos="8838"/>
      </w:tabs>
      <w:spacing w:after="120" w:before="120" w:line="240" w:lineRule="auto"/>
      <w:ind w:firstLine="709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