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8A2EB" w14:textId="3D2D8EC3" w:rsidR="00B10C2E" w:rsidRPr="00B10C2E" w:rsidRDefault="00B10C2E" w:rsidP="00B10C2E">
      <w:pPr>
        <w:jc w:val="center"/>
        <w:rPr>
          <w:b/>
          <w:bCs/>
          <w:sz w:val="28"/>
          <w:szCs w:val="28"/>
        </w:rPr>
      </w:pPr>
      <w:r w:rsidRPr="00B10C2E">
        <w:rPr>
          <w:b/>
          <w:bCs/>
          <w:sz w:val="28"/>
          <w:szCs w:val="28"/>
        </w:rPr>
        <w:t>INTRODUCCION</w:t>
      </w:r>
    </w:p>
    <w:p w14:paraId="487EB975" w14:textId="77777777" w:rsidR="00B10C2E" w:rsidRDefault="00B10C2E" w:rsidP="00B10C2E">
      <w:r>
        <w:t>En la era digital actual, la educación enfrenta el desafío constante de mantener el interés y la participación de los estudiantes, especialmente en materias tradicionalmente consideradas complejas como las matemáticas. La teoría de conjuntos, un fundamento crucial para el pensamiento lógico y matemático, a menudo se enseña utilizando métodos pedagógicos obsoletos que no logran capturar la atención de los estudiantes modernos, resultando en una comprensión superficial y un rendimiento académico subóptimo.</w:t>
      </w:r>
    </w:p>
    <w:p w14:paraId="409D9E29" w14:textId="77777777" w:rsidR="00B10C2E" w:rsidRDefault="00B10C2E" w:rsidP="00B10C2E">
      <w:r>
        <w:t>En respuesta a esta problemática, presentamos ELEMENTS SPACE, una innovadora solución que transforma el aprendizaje de la teoría de conjuntos en una aventura espacial interactiva y cautivadora. Este juego educativo transforma la forma en que los estudiantes abordan conceptos matemáticos fundamentales, combinando la rigurosidad académica con elementos lúdicos que fomentan el compromiso y la retención del conocimiento.</w:t>
      </w:r>
    </w:p>
    <w:p w14:paraId="79C970DE" w14:textId="77777777" w:rsidR="00B10C2E" w:rsidRDefault="00B10C2E" w:rsidP="00B10C2E">
      <w:r>
        <w:t>ELEMENTS SPACE no es solo un juego; es una herramienta educativa diseñada meticulosamente para transformar la percepción de las matemáticas y convertir el proceso de aprendizaje en una aventura emocionante. A medida que los jugadores avanzan por el tablero espacial, enfrentándose a desafíos y utilizando power-ups como cohetes o evitando obstáculos desarrollarán una comprensión profunda y duradera de la teoría de conjuntos, sentando las bases para su futuro éxito académico.</w:t>
      </w:r>
    </w:p>
    <w:p w14:paraId="55B56703" w14:textId="77777777" w:rsidR="00B10C2E" w:rsidRDefault="00B10C2E"/>
    <w:sectPr w:rsidR="00B10C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0DD8E"/>
    <w:multiLevelType w:val="hybridMultilevel"/>
    <w:tmpl w:val="A4469DC6"/>
    <w:lvl w:ilvl="0" w:tplc="589A85FE">
      <w:start w:val="1"/>
      <w:numFmt w:val="decimal"/>
      <w:lvlText w:val="%1."/>
      <w:lvlJc w:val="left"/>
      <w:pPr>
        <w:ind w:left="720" w:hanging="360"/>
      </w:pPr>
    </w:lvl>
    <w:lvl w:ilvl="1" w:tplc="C7522EDA">
      <w:start w:val="1"/>
      <w:numFmt w:val="lowerLetter"/>
      <w:lvlText w:val="%2."/>
      <w:lvlJc w:val="left"/>
      <w:pPr>
        <w:ind w:left="1440" w:hanging="360"/>
      </w:pPr>
    </w:lvl>
    <w:lvl w:ilvl="2" w:tplc="AEC2EFBA">
      <w:start w:val="1"/>
      <w:numFmt w:val="lowerRoman"/>
      <w:lvlText w:val="%3."/>
      <w:lvlJc w:val="right"/>
      <w:pPr>
        <w:ind w:left="2160" w:hanging="180"/>
      </w:pPr>
    </w:lvl>
    <w:lvl w:ilvl="3" w:tplc="3794850A">
      <w:start w:val="1"/>
      <w:numFmt w:val="decimal"/>
      <w:lvlText w:val="%4."/>
      <w:lvlJc w:val="left"/>
      <w:pPr>
        <w:ind w:left="2880" w:hanging="360"/>
      </w:pPr>
    </w:lvl>
    <w:lvl w:ilvl="4" w:tplc="5950B1BE">
      <w:start w:val="1"/>
      <w:numFmt w:val="lowerLetter"/>
      <w:lvlText w:val="%5."/>
      <w:lvlJc w:val="left"/>
      <w:pPr>
        <w:ind w:left="3600" w:hanging="360"/>
      </w:pPr>
    </w:lvl>
    <w:lvl w:ilvl="5" w:tplc="71A66DF8">
      <w:start w:val="1"/>
      <w:numFmt w:val="lowerRoman"/>
      <w:lvlText w:val="%6."/>
      <w:lvlJc w:val="right"/>
      <w:pPr>
        <w:ind w:left="4320" w:hanging="180"/>
      </w:pPr>
    </w:lvl>
    <w:lvl w:ilvl="6" w:tplc="5268F272">
      <w:start w:val="1"/>
      <w:numFmt w:val="decimal"/>
      <w:lvlText w:val="%7."/>
      <w:lvlJc w:val="left"/>
      <w:pPr>
        <w:ind w:left="5040" w:hanging="360"/>
      </w:pPr>
    </w:lvl>
    <w:lvl w:ilvl="7" w:tplc="A9BC466E">
      <w:start w:val="1"/>
      <w:numFmt w:val="lowerLetter"/>
      <w:lvlText w:val="%8."/>
      <w:lvlJc w:val="left"/>
      <w:pPr>
        <w:ind w:left="5760" w:hanging="360"/>
      </w:pPr>
    </w:lvl>
    <w:lvl w:ilvl="8" w:tplc="5798CC76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12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2E"/>
    <w:rsid w:val="005B7521"/>
    <w:rsid w:val="00724ED2"/>
    <w:rsid w:val="00B10C2E"/>
    <w:rsid w:val="00B8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E10B"/>
  <w15:chartTrackingRefBased/>
  <w15:docId w15:val="{BB24CA99-D8A2-4144-8690-BEF086B8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C2E"/>
    <w:pPr>
      <w:spacing w:line="279" w:lineRule="auto"/>
    </w:pPr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10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0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0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0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0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0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0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0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0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0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0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0C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0C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0C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0C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0C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0C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0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0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0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0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0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0C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0C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0C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0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0C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0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Losada Silva</dc:creator>
  <cp:keywords/>
  <dc:description/>
  <cp:lastModifiedBy>Maria Fernanda Losada Silva</cp:lastModifiedBy>
  <cp:revision>3</cp:revision>
  <dcterms:created xsi:type="dcterms:W3CDTF">2024-10-24T13:04:00Z</dcterms:created>
  <dcterms:modified xsi:type="dcterms:W3CDTF">2024-10-24T13:13:00Z</dcterms:modified>
</cp:coreProperties>
</file>