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42934" w14:textId="77777777" w:rsidR="00A37CC1" w:rsidRPr="00A37CC1" w:rsidRDefault="00A37CC1" w:rsidP="004A682B">
      <w:pPr>
        <w:widowControl/>
        <w:spacing w:after="160" w:line="276" w:lineRule="auto" w:before="840"/>
        <w:ind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Hlk239114550"/>
      <w:r w:rsidRPr="00A37CC1">
        <w:rPr>
          <w:rFonts w:ascii="Garamond" w:eastAsia="Garamond" w:hAnsi="Garamond" w:cs="Times New Roman"/>
          <w:b/>
          <w:bCs/>
          <w:i w:val="0"/>
          <w:kern w:val="36"/>
          <w:sz w:val="40"/>
          <w:szCs w:val="48"/>
          <w:lang w:eastAsia="ru-RU"/>
        </w:rPr>
        <w:t>Предисловие</w:t>
      </w:r>
    </w:p>
    <w:p w14:paraId="79BD6683" w14:textId="77777777" w:rsidR="00A37CC1" w:rsidRPr="00A37CC1" w:rsidRDefault="00A37CC1" w:rsidP="00A37CC1">
      <w:pPr>
        <w:widowControl/>
        <w:spacing w:after="280" w:line="276" w:lineRule="auto"/>
        <w:ind w:firstLine="0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7CC1">
        <w:rPr>
          <w:rFonts w:ascii="Garamond" w:eastAsia="Garamond" w:hAnsi="Garamond" w:cs="Times New Roman"/>
          <w:b w:val="0"/>
          <w:bCs/>
          <w:i/>
          <w:sz w:val="25"/>
          <w:szCs w:val="36"/>
          <w:lang w:eastAsia="ru-RU"/>
        </w:rPr>
        <w:t>Познай себя — и познаешь Вселенную</w:t>
      </w:r>
    </w:p>
    <w:p w14:paraId="7212A7C6" w14:textId="77777777" w:rsidR="00A37CC1" w:rsidRPr="00A37CC1" w:rsidRDefault="00A37CC1" w:rsidP="004A682B">
      <w:pPr>
        <w:widowControl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Человек всегда стремился познать Вселенную.</w:t>
      </w:r>
    </w:p>
    <w:p w14:paraId="50BB3E41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Он поднимал глаза к звёздам, пытался понять движение небесных тел, строил телескопы, создавал космические аппараты и отправлял их всё дальше от Земли. С каждым новым открытием границы известного мира отодвигались, а Вселенная становилась всё более огромной, сложной и загадочной.</w:t>
      </w:r>
    </w:p>
    <w:p w14:paraId="3A503009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Мы научились видеть свет далёких галактик, исследовать вещество звёзд, заглядывать в глубины материи и восстанавливать историю Вселенной на миллиарды лет назад.</w:t>
      </w:r>
    </w:p>
    <w:p w14:paraId="314F9CBE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Но, устремляя взгляд в бесконечность космоса, человек часто забывал посмотреть в противоположную сторону — внутрь самого себя.</w:t>
      </w:r>
    </w:p>
    <w:p w14:paraId="563CE5D6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А что, если эти два направления ведут к одной цели?</w:t>
      </w:r>
    </w:p>
    <w:p w14:paraId="794A2126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Что, если человек — не случайный наблюдатель, оказавшийся на маленькой планете среди миллиардов звёзд, а частица той самой безмерной Вселенной, которую он пытается познать?</w:t>
      </w:r>
    </w:p>
    <w:p w14:paraId="2BE6A9EA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Что, если познание мира начинается не только с исследования того, что находится вокруг нас, но и с попытки понять того, кто исследует этот мир?</w:t>
      </w:r>
    </w:p>
    <w:p w14:paraId="4B113A44" w14:textId="77777777" w:rsidR="00A37CC1" w:rsidRPr="00A37CC1" w:rsidRDefault="00A37CC1" w:rsidP="004A682B">
      <w:pPr>
        <w:widowControl/>
        <w:spacing w:after="100" w:line="276" w:lineRule="auto" w:before="100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Познай себя — и познаешь Вселенную</w:t>
      </w:r>
      <w:r w:rsidRPr="00A37CC1">
        <w:rPr>
          <w:rFonts w:ascii="Garamond" w:eastAsia="Garamond" w:hAnsi="Garamond" w:cs="Times New Roman"/>
          <w:b/>
          <w:sz w:val="22"/>
          <w:lang w:eastAsia="ru-RU"/>
        </w:rPr>
        <w:t>.</w:t>
      </w:r>
    </w:p>
    <w:p w14:paraId="6EF52EBF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Эта мысль является одной из отправных точек книги «Проект Земля».</w:t>
      </w:r>
    </w:p>
    <w:p w14:paraId="4F0F52BE" w14:textId="77777777" w:rsidR="00A37CC1" w:rsidRPr="00A37CC1" w:rsidRDefault="009E3FAE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eastAsia="Garamond" w:hAnsi="Garamond" w:cs="Times New Roman"/>
          <w:sz w:val="22"/>
          <w:lang w:eastAsia="ru-RU"/>
        </w:rPr>
        <w:pict w14:anchorId="231D730E">
          <v:rect id="_x0000_i1025" style="width:0;height:1.5pt" o:hralign="center" o:hrstd="t" o:hr="t" fillcolor="#a0a0a0" stroked="f"/>
        </w:pict>
      </w:r>
    </w:p>
    <w:p w14:paraId="19E61885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Мы привыкли воспринимать человека прежде всего как физическое существо.</w:t>
      </w:r>
    </w:p>
    <w:p w14:paraId="47CBCB14" w14:textId="77777777" w:rsidR="000F2F25" w:rsidRDefault="00A37CC1" w:rsidP="000F2F25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 xml:space="preserve">Мы изучаем его тело, мозг, нервную систему, наследственность. </w:t>
      </w:r>
    </w:p>
    <w:p w14:paraId="2B476376" w14:textId="6852B3E2" w:rsidR="00A37CC1" w:rsidRPr="00A37CC1" w:rsidRDefault="00A37CC1" w:rsidP="000F2F25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Мы измеряем электрическую активность мозга, расшифровываем геном, исследуем работу клеток и пытаемся понять механизмы сознания.</w:t>
      </w:r>
    </w:p>
    <w:p w14:paraId="6CBF61BC" w14:textId="77777777" w:rsidR="00A37CC1" w:rsidRPr="00A37CC1" w:rsidRDefault="00A37CC1" w:rsidP="004A682B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 всё же остаётся простой вопрос:</w:t>
      </w:r>
    </w:p>
    <w:p w14:paraId="05154829" w14:textId="75E23A74" w:rsidR="00A37CC1" w:rsidRPr="00A37CC1" w:rsidRDefault="004A682B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4A682B">
        <w:rPr>
          <w:rFonts w:ascii="Garamond" w:eastAsia="Garamond" w:hAnsi="Garamond" w:cs="Times New Roman"/>
          <w:sz w:val="22"/>
          <w:lang w:eastAsia="ru-RU"/>
        </w:rPr>
        <w:t>И</w:t>
      </w:r>
      <w:r w:rsidR="00A37CC1" w:rsidRPr="00A37CC1">
        <w:rPr>
          <w:rFonts w:ascii="Garamond" w:eastAsia="Garamond" w:hAnsi="Garamond" w:cs="Times New Roman"/>
          <w:sz w:val="22"/>
          <w:lang w:eastAsia="ru-RU"/>
        </w:rPr>
        <w:t>счерпывается ли этим Человек?</w:t>
      </w:r>
    </w:p>
    <w:p w14:paraId="1C7DFEE0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Откуда рождается чувство любви?</w:t>
      </w:r>
    </w:p>
    <w:p w14:paraId="28A790C6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человек способен пожертвовать собой ради другого?</w:t>
      </w:r>
    </w:p>
    <w:p w14:paraId="3F69B4A7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Откуда приходит вдохновение?</w:t>
      </w:r>
    </w:p>
    <w:p w14:paraId="55443166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мы ищем смысл жизни, если для простого биологического существования он не является необходимым?</w:t>
      </w:r>
    </w:p>
    <w:p w14:paraId="342801E1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человек способен осознать собственное существование и задать вопрос о причине существования самой Вселенной?</w:t>
      </w:r>
    </w:p>
    <w:p w14:paraId="7DDCD6D2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 наконец:</w:t>
      </w:r>
    </w:p>
    <w:p w14:paraId="1C2A3E70" w14:textId="77777777" w:rsidR="00A37CC1" w:rsidRPr="00A37CC1" w:rsidRDefault="00A37CC1" w:rsidP="00E1477E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кто внутри нас задаёт эти вопросы?</w:t>
      </w:r>
    </w:p>
    <w:p w14:paraId="1BAA03D0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Возможно, исследование Вселенной не заканчивается у объектива телескопа.</w:t>
      </w:r>
    </w:p>
    <w:p w14:paraId="64611415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Возможно, оно продолжается внутри самого человека — в его чувствах, сознании, любви и страхе, страдании и радости, творчестве, способности прощать, действовать и нести ответственность за последствия собственных действий.</w:t>
      </w:r>
    </w:p>
    <w:p w14:paraId="7B4C5B71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Познавая внешний мир, человек открывает законы материи.</w:t>
      </w:r>
    </w:p>
    <w:p w14:paraId="3B5CFAE2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Познавая себя, он начинает открывать законы собственного существования.</w:t>
      </w:r>
    </w:p>
    <w:p w14:paraId="79117B40" w14:textId="77777777" w:rsidR="00A37CC1" w:rsidRPr="00A37CC1" w:rsidRDefault="00A37CC1" w:rsidP="004A682B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И, возможно, когда-нибудь эти два пути встретятся.</w:t>
      </w:r>
    </w:p>
    <w:p w14:paraId="2EB24D92" w14:textId="77777777" w:rsidR="00A37CC1" w:rsidRPr="00A37CC1" w:rsidRDefault="009E3FAE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eastAsia="Garamond" w:hAnsi="Garamond" w:cs="Times New Roman"/>
          <w:sz w:val="22"/>
          <w:lang w:eastAsia="ru-RU"/>
        </w:rPr>
        <w:pict w14:anchorId="3BD3A3E6">
          <v:rect id="_x0000_i1026" style="width:0;height:1.5pt" o:hralign="center" o:hrstd="t" o:hr="t" fillcolor="#a0a0a0" stroked="f"/>
        </w:pict>
      </w:r>
    </w:p>
    <w:p w14:paraId="0956B5AE" w14:textId="77777777" w:rsidR="00A37CC1" w:rsidRPr="00A37CC1" w:rsidRDefault="00A37CC1" w:rsidP="00A37CC1">
      <w:pPr>
        <w:keepNext/>
        <w:widowControl/>
        <w:spacing w:after="120" w:line="276" w:lineRule="auto" w:before="240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7CC1">
        <w:rPr>
          <w:rFonts w:ascii="Garamond" w:eastAsia="Garamond" w:hAnsi="Garamond" w:cs="Times New Roman"/>
          <w:b/>
          <w:bCs/>
          <w:i w:val="0"/>
          <w:sz w:val="28"/>
          <w:szCs w:val="36"/>
          <w:lang w:eastAsia="ru-RU"/>
        </w:rPr>
        <w:t>Почему появилась эта книга</w:t>
      </w:r>
    </w:p>
    <w:p w14:paraId="5E848D4E" w14:textId="77777777" w:rsidR="00A37CC1" w:rsidRPr="00A37CC1" w:rsidRDefault="00A37CC1" w:rsidP="00A37CC1">
      <w:pPr>
        <w:widowControl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«Проект Земля» не является научным трактатом.</w:t>
      </w:r>
    </w:p>
    <w:p w14:paraId="1E2DD2EA" w14:textId="77777777" w:rsidR="00A37CC1" w:rsidRPr="00A37CC1" w:rsidRDefault="00A37CC1" w:rsidP="00E1477E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lastRenderedPageBreak/>
        <w:t>Эта книга также не является попыткой создать новую религию или предложить читателю ещё одну систему догм.</w:t>
      </w:r>
    </w:p>
    <w:p w14:paraId="5F010BDC" w14:textId="77777777" w:rsidR="00A37CC1" w:rsidRPr="00A37CC1" w:rsidRDefault="00A37CC1" w:rsidP="00E1477E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 xml:space="preserve">Перед вами — </w:t>
      </w: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откровенная метафизика</w:t>
      </w:r>
      <w:r w:rsidRPr="00A37CC1">
        <w:rPr>
          <w:rFonts w:ascii="Garamond" w:eastAsia="Garamond" w:hAnsi="Garamond" w:cs="Times New Roman"/>
          <w:sz w:val="22"/>
          <w:lang w:eastAsia="ru-RU"/>
        </w:rPr>
        <w:t>.</w:t>
      </w:r>
    </w:p>
    <w:p w14:paraId="4630E13F" w14:textId="77777777" w:rsidR="00A37CC1" w:rsidRPr="00A37CC1" w:rsidRDefault="00A37CC1" w:rsidP="00E1477E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Картина мира, изложенная на этих страницах, складывалась у меня постепенно — из размышлений, наблюдений, молитв, личного духовного опыта, необычных состояний сознания и откровений, полученных в разные периоды моей жизни.</w:t>
      </w:r>
    </w:p>
    <w:p w14:paraId="5C3DFE0F" w14:textId="77777777" w:rsidR="00A37CC1" w:rsidRPr="00A37CC1" w:rsidRDefault="00A37CC1" w:rsidP="00E1477E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Некоторые из них были записаны много лет назад.</w:t>
      </w:r>
    </w:p>
    <w:p w14:paraId="62879404" w14:textId="5862C8FF" w:rsidR="00A37CC1" w:rsidRPr="00A37CC1" w:rsidRDefault="00A37CC1" w:rsidP="00E1477E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Тогда я ещё не всегда понимал, как отдельные мысли связаны между собой. Они существовали словно отдельные фрагменты огромной мозаики.</w:t>
      </w:r>
      <w:r w:rsidR="00E1477E">
        <w:rPr>
          <w:rFonts w:ascii="Garamond" w:eastAsia="Garamond" w:hAnsi="Garamond" w:cs="Times New Roman"/>
          <w:sz w:val="22"/>
          <w:lang w:eastAsia="ru-RU"/>
        </w:rPr>
        <w:t xml:space="preserve"> </w:t>
      </w:r>
      <w:r w:rsidRPr="00A37CC1">
        <w:rPr>
          <w:rFonts w:ascii="Garamond" w:eastAsia="Garamond" w:hAnsi="Garamond" w:cs="Times New Roman"/>
          <w:sz w:val="22"/>
          <w:lang w:eastAsia="ru-RU"/>
        </w:rPr>
        <w:t>Лишь постепенно начала проявляться общая картина.</w:t>
      </w:r>
    </w:p>
    <w:p w14:paraId="06464814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существует Земля?</w:t>
      </w:r>
    </w:p>
    <w:p w14:paraId="5147ECF3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Человек устроен именно так?</w:t>
      </w:r>
    </w:p>
    <w:p w14:paraId="4F59FD45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Что означает абсолютная Свобода Души — и почему, воплотившись, Человек не знает событийности своего пути?</w:t>
      </w:r>
    </w:p>
    <w:p w14:paraId="4A56157C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жизнь наполнена не только радостью, но и страданием?</w:t>
      </w:r>
    </w:p>
    <w:p w14:paraId="63831295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Зачем человеку любовь и прощение?</w:t>
      </w:r>
    </w:p>
    <w:p w14:paraId="366CC47B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цивилизации возникают, достигают расцвета и исчезают?</w:t>
      </w:r>
    </w:p>
    <w:p w14:paraId="05BA812C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человечество снова и снова переживает периоды великих перемен?</w:t>
      </w:r>
    </w:p>
    <w:p w14:paraId="5EFA2A55" w14:textId="77777777" w:rsidR="00A37CC1" w:rsidRPr="00A37CC1" w:rsidRDefault="00A37CC1" w:rsidP="00E1477E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Что происходит с сознанием человека?</w:t>
      </w:r>
    </w:p>
    <w:p w14:paraId="3E36E54E" w14:textId="77777777" w:rsidR="00A37CC1" w:rsidRPr="00A37CC1" w:rsidRDefault="00A37CC1" w:rsidP="000F2F25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 куда в конечном счёте ведёт этот путь?</w:t>
      </w:r>
    </w:p>
    <w:p w14:paraId="5B07C6CA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 xml:space="preserve">Так постепенно возникла идея, которую я назвал </w:t>
      </w: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«Проект Земля»</w:t>
      </w:r>
      <w:r w:rsidRPr="00A37CC1">
        <w:rPr>
          <w:rFonts w:ascii="Garamond" w:eastAsia="Garamond" w:hAnsi="Garamond" w:cs="Times New Roman"/>
          <w:sz w:val="22"/>
          <w:lang w:eastAsia="ru-RU"/>
        </w:rPr>
        <w:t>.</w:t>
      </w:r>
    </w:p>
    <w:p w14:paraId="54620AF9" w14:textId="77777777" w:rsidR="00A37CC1" w:rsidRPr="00A37CC1" w:rsidRDefault="009E3FAE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eastAsia="Garamond" w:hAnsi="Garamond" w:cs="Times New Roman"/>
          <w:sz w:val="22"/>
          <w:lang w:eastAsia="ru-RU"/>
        </w:rPr>
        <w:pict w14:anchorId="414370CB">
          <v:rect id="_x0000_i1027" style="width:0;height:1.5pt" o:hralign="center" o:hrstd="t" o:hr="t" fillcolor="#a0a0a0" stroked="f"/>
        </w:pict>
      </w:r>
    </w:p>
    <w:p w14:paraId="504BD942" w14:textId="77777777" w:rsidR="00A37CC1" w:rsidRPr="00A37CC1" w:rsidRDefault="00A37CC1" w:rsidP="00A37CC1">
      <w:pPr>
        <w:keepNext/>
        <w:widowControl/>
        <w:spacing w:after="120" w:line="276" w:lineRule="auto" w:before="240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7CC1">
        <w:rPr>
          <w:rFonts w:ascii="Garamond" w:eastAsia="Garamond" w:hAnsi="Garamond" w:cs="Times New Roman"/>
          <w:b/>
          <w:bCs/>
          <w:i w:val="0"/>
          <w:sz w:val="28"/>
          <w:szCs w:val="36"/>
          <w:lang w:eastAsia="ru-RU"/>
        </w:rPr>
        <w:t>Не доказательство, а приглашение к размышлению</w:t>
      </w:r>
    </w:p>
    <w:p w14:paraId="4C79CC2A" w14:textId="5F7F6701" w:rsidR="00A37CC1" w:rsidRPr="00A37CC1" w:rsidRDefault="00A37CC1" w:rsidP="000F2F25">
      <w:pPr>
        <w:widowControl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Я не прошу читателя принимать изложенную здесь картину мира на веру. И тем более не ставлю перед собой задачу доказать, что Вселенная устроена именно так. Мне значительно интереснее другое.</w:t>
      </w:r>
    </w:p>
    <w:p w14:paraId="779A3794" w14:textId="77777777" w:rsidR="00A37CC1" w:rsidRPr="00A37CC1" w:rsidRDefault="00A37CC1" w:rsidP="000F2F25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Во время работы над книгой оказалось, что некоторые мысли, пришедшие ко мне через личный опыт и размышления, неожиданно перекликаются с представлениями людей, живших за тысячи лет до нас.</w:t>
      </w:r>
    </w:p>
    <w:p w14:paraId="72531E2D" w14:textId="77777777" w:rsidR="00A37CC1" w:rsidRPr="00A37CC1" w:rsidRDefault="00A37CC1" w:rsidP="000F2F25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Похожие вопросы возникают в Библии и Коране, Торе и Упанишадах, буддийских текстах и «</w:t>
      </w:r>
      <w:proofErr w:type="spellStart"/>
      <w:r w:rsidRPr="00A37CC1">
        <w:rPr>
          <w:rFonts w:ascii="Garamond" w:eastAsia="Garamond" w:hAnsi="Garamond" w:cs="Times New Roman"/>
          <w:sz w:val="22"/>
          <w:lang w:eastAsia="ru-RU"/>
        </w:rPr>
        <w:t>Бхагавад</w:t>
      </w:r>
      <w:proofErr w:type="spellEnd"/>
      <w:r w:rsidRPr="00A37CC1">
        <w:rPr>
          <w:rFonts w:ascii="Garamond" w:eastAsia="Garamond" w:hAnsi="Garamond" w:cs="Times New Roman"/>
          <w:sz w:val="22"/>
          <w:lang w:eastAsia="ru-RU"/>
        </w:rPr>
        <w:t>-гите», в даосской традиции и философских учениях разных эпох.</w:t>
      </w:r>
    </w:p>
    <w:p w14:paraId="79B99676" w14:textId="77777777" w:rsidR="00A37CC1" w:rsidRPr="00A37CC1" w:rsidRDefault="00A37CC1" w:rsidP="000F2F25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 человеке.</w:t>
      </w:r>
    </w:p>
    <w:p w14:paraId="5FCE1F48" w14:textId="77777777" w:rsidR="00A37CC1" w:rsidRPr="00A37CC1" w:rsidRDefault="00A37CC1" w:rsidP="000F2F25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 свободе.</w:t>
      </w:r>
    </w:p>
    <w:p w14:paraId="0192F516" w14:textId="77777777" w:rsidR="00A37CC1" w:rsidRPr="00A37CC1" w:rsidRDefault="00A37CC1" w:rsidP="000F2F25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 единстве.</w:t>
      </w:r>
    </w:p>
    <w:p w14:paraId="7DD0FDFE" w14:textId="77777777" w:rsidR="00A37CC1" w:rsidRPr="00A37CC1" w:rsidRDefault="00A37CC1" w:rsidP="000F2F25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 страдании.</w:t>
      </w:r>
    </w:p>
    <w:p w14:paraId="55ACF189" w14:textId="77777777" w:rsidR="00A37CC1" w:rsidRPr="00A37CC1" w:rsidRDefault="00A37CC1" w:rsidP="000F2F25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 любви.</w:t>
      </w:r>
    </w:p>
    <w:p w14:paraId="66BAE850" w14:textId="77777777" w:rsidR="00A37CC1" w:rsidRPr="00A37CC1" w:rsidRDefault="00A37CC1" w:rsidP="000F2F25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 природе сознания.</w:t>
      </w:r>
    </w:p>
    <w:p w14:paraId="2B6F3335" w14:textId="77777777" w:rsidR="00A37CC1" w:rsidRPr="00A37CC1" w:rsidRDefault="00A37CC1" w:rsidP="000F2F25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 смерти.</w:t>
      </w:r>
    </w:p>
    <w:p w14:paraId="640C528A" w14:textId="77777777" w:rsidR="00A37CC1" w:rsidRPr="00A37CC1" w:rsidRDefault="00A37CC1" w:rsidP="000F2F25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 вечности.</w:t>
      </w:r>
    </w:p>
    <w:p w14:paraId="47C7739D" w14:textId="77777777" w:rsidR="00A37CC1" w:rsidRPr="00A37CC1" w:rsidRDefault="00A37CC1" w:rsidP="000F2F25">
      <w:pPr>
        <w:widowControl/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 взаимоотношениях человека и Творца.</w:t>
      </w:r>
    </w:p>
    <w:p w14:paraId="481F7749" w14:textId="4241E025" w:rsidR="00A37CC1" w:rsidRPr="00A37CC1" w:rsidRDefault="00A37CC1" w:rsidP="000F2F25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Разумеется, эти традиции далеко не во всём говорят одно и то же. Между ними существуют глубокие различия, и было бы ошибкой искусственно стирать их.</w:t>
      </w:r>
      <w:r w:rsidR="000F2F25">
        <w:rPr>
          <w:rFonts w:ascii="Garamond" w:eastAsia="Garamond" w:hAnsi="Garamond" w:cs="Times New Roman"/>
          <w:sz w:val="22"/>
          <w:lang w:eastAsia="ru-RU"/>
        </w:rPr>
        <w:t xml:space="preserve"> </w:t>
      </w:r>
      <w:r w:rsidRPr="00A37CC1">
        <w:rPr>
          <w:rFonts w:ascii="Garamond" w:eastAsia="Garamond" w:hAnsi="Garamond" w:cs="Times New Roman"/>
          <w:sz w:val="22"/>
          <w:lang w:eastAsia="ru-RU"/>
        </w:rPr>
        <w:t>Но тем интереснее обнаруживать моменты, когда люди, разделённые веками, языками, культурами и тысячами километров, неожиданно обращаются к сходным вопросам и иногда находят удивительно близкие ответы.</w:t>
      </w:r>
    </w:p>
    <w:p w14:paraId="7A300881" w14:textId="77777777" w:rsidR="00A37CC1" w:rsidRPr="00A37CC1" w:rsidRDefault="00A37CC1" w:rsidP="000F2F25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Я буду приводить такие параллели не как доказательство своей правоты.</w:t>
      </w:r>
    </w:p>
    <w:p w14:paraId="1FC326AA" w14:textId="77777777" w:rsidR="00A37CC1" w:rsidRPr="00A37CC1" w:rsidRDefault="00A37CC1" w:rsidP="000F2F25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Я предлагаю читателю просто увидеть их.</w:t>
      </w:r>
    </w:p>
    <w:p w14:paraId="1CAF0D85" w14:textId="77777777" w:rsidR="00A37CC1" w:rsidRPr="00A37CC1" w:rsidRDefault="00A37CC1" w:rsidP="000F2F25">
      <w:pPr>
        <w:widowControl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 задуматься.</w:t>
      </w:r>
    </w:p>
    <w:p w14:paraId="02A65EEB" w14:textId="77777777" w:rsidR="00A37CC1" w:rsidRPr="00A37CC1" w:rsidRDefault="009E3FAE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eastAsia="Garamond" w:hAnsi="Garamond" w:cs="Times New Roman"/>
          <w:sz w:val="22"/>
          <w:lang w:eastAsia="ru-RU"/>
        </w:rPr>
        <w:lastRenderedPageBreak/>
        <w:pict w14:anchorId="534AE51A">
          <v:rect id="_x0000_i1028" style="width:0;height:1.5pt" o:hralign="center" o:hrstd="t" o:hr="t" fillcolor="#a0a0a0" stroked="f"/>
        </w:pict>
      </w:r>
    </w:p>
    <w:p w14:paraId="4394084E" w14:textId="77777777" w:rsidR="00A37CC1" w:rsidRPr="00A37CC1" w:rsidRDefault="00A37CC1" w:rsidP="00A37CC1">
      <w:pPr>
        <w:keepNext/>
        <w:widowControl/>
        <w:spacing w:after="120" w:line="276" w:lineRule="auto" w:before="240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7CC1">
        <w:rPr>
          <w:rFonts w:ascii="Garamond" w:eastAsia="Garamond" w:hAnsi="Garamond" w:cs="Times New Roman"/>
          <w:b/>
          <w:bCs/>
          <w:i w:val="0"/>
          <w:sz w:val="28"/>
          <w:szCs w:val="36"/>
          <w:lang w:eastAsia="ru-RU"/>
        </w:rPr>
        <w:t>Наука и граница знания</w:t>
      </w:r>
    </w:p>
    <w:p w14:paraId="210F7540" w14:textId="77777777" w:rsidR="00A37CC1" w:rsidRPr="00A37CC1" w:rsidRDefault="00A37CC1" w:rsidP="00A37CC1">
      <w:pPr>
        <w:widowControl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На страницах книги мы неизбежно будем обращаться и к науке.</w:t>
      </w:r>
    </w:p>
    <w:p w14:paraId="6911EBB8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К устройству Вселенной.</w:t>
      </w:r>
    </w:p>
    <w:p w14:paraId="6F8CD904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К происхождению жизни.</w:t>
      </w:r>
    </w:p>
    <w:p w14:paraId="096E733B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К генетике.</w:t>
      </w:r>
    </w:p>
    <w:p w14:paraId="6D474CD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К работе мозга и нервной системы.</w:t>
      </w:r>
    </w:p>
    <w:p w14:paraId="635AB21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К природе информации.</w:t>
      </w:r>
    </w:p>
    <w:p w14:paraId="296FC167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К физике пространства и времени.</w:t>
      </w:r>
    </w:p>
    <w:p w14:paraId="3F5B4F1B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К искусственному интеллекту.</w:t>
      </w:r>
    </w:p>
    <w:p w14:paraId="2CF68B9D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Но здесь необходимо провести важную границу.</w:t>
      </w:r>
    </w:p>
    <w:p w14:paraId="0956C07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Научный факт, научная гипотеза, философская аналогия и метафизическое предположение — не одно и то же.</w:t>
      </w:r>
    </w:p>
    <w:p w14:paraId="6022FC3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Там, где существует установленное научное знание, я постараюсь относиться к нему именно как к знанию.</w:t>
      </w:r>
    </w:p>
    <w:p w14:paraId="3933639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Там, где существуют конкурирующие гипотезы, — как к гипотезам.</w:t>
      </w:r>
    </w:p>
    <w:p w14:paraId="037F5605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Там, где научная идея лишь удивительным образом перекликается с метафизической картиной, — как к аналогии.</w:t>
      </w:r>
    </w:p>
    <w:p w14:paraId="4713B4F7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А там, где заканчивается область проверяемого знания и начинается мой собственный опыт или полученное мной откровение, я постараюсь не скрывать эту границу от читателя.</w:t>
      </w:r>
    </w:p>
    <w:p w14:paraId="5A123594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Мне не хотелось бы использовать науку для искусственного «доказательства» метафизики.</w:t>
      </w:r>
    </w:p>
    <w:p w14:paraId="079E6468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Возможно, значительно интереснее поставить рядом две мысли и спросить:</w:t>
      </w:r>
    </w:p>
    <w:p w14:paraId="627EA40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почему они оказались похожими?</w:t>
      </w:r>
    </w:p>
    <w:p w14:paraId="2F667303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Ответ каждый вправе искать самостоятельно.</w:t>
      </w:r>
    </w:p>
    <w:p w14:paraId="0856F9DC" w14:textId="77777777" w:rsidR="00A37CC1" w:rsidRPr="00A37CC1" w:rsidRDefault="009E3FAE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eastAsia="Garamond" w:hAnsi="Garamond" w:cs="Times New Roman"/>
          <w:sz w:val="22"/>
          <w:lang w:eastAsia="ru-RU"/>
        </w:rPr>
        <w:pict w14:anchorId="7B43E99D">
          <v:rect id="_x0000_i1029" style="width:0;height:1.5pt" o:hralign="center" o:hrstd="t" o:hr="t" fillcolor="#a0a0a0" stroked="f"/>
        </w:pict>
      </w:r>
    </w:p>
    <w:p w14:paraId="0BBC1024" w14:textId="77777777" w:rsidR="00A37CC1" w:rsidRPr="00A37CC1" w:rsidRDefault="00A37CC1" w:rsidP="00A37CC1">
      <w:pPr>
        <w:keepNext/>
        <w:widowControl/>
        <w:spacing w:after="120" w:line="276" w:lineRule="auto" w:before="240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7CC1">
        <w:rPr>
          <w:rFonts w:ascii="Garamond" w:eastAsia="Garamond" w:hAnsi="Garamond" w:cs="Times New Roman"/>
          <w:b/>
          <w:bCs/>
          <w:i w:val="0"/>
          <w:sz w:val="28"/>
          <w:szCs w:val="36"/>
          <w:lang w:eastAsia="ru-RU"/>
        </w:rPr>
        <w:t>Человек как часть Целого</w:t>
      </w:r>
    </w:p>
    <w:p w14:paraId="48C3F6CA" w14:textId="77777777" w:rsidR="00A37CC1" w:rsidRPr="00A37CC1" w:rsidRDefault="00A37CC1" w:rsidP="00A37CC1">
      <w:pPr>
        <w:widowControl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Одна из центральных идей «Проекта Земля» состоит в том, что Человек является не отделённым от Вселенной наблюдателем, а её частью.</w:t>
      </w:r>
    </w:p>
    <w:p w14:paraId="20DF88B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Мы состоим из вещества этого мира.</w:t>
      </w:r>
    </w:p>
    <w:p w14:paraId="3A8B9198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Мы живём по его законам.</w:t>
      </w:r>
    </w:p>
    <w:p w14:paraId="175D3CE7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Мы воспринимаем его.</w:t>
      </w:r>
    </w:p>
    <w:p w14:paraId="6EF624B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Мы преобразуем его.</w:t>
      </w:r>
    </w:p>
    <w:p w14:paraId="73EC30B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Но одновременно человек способен осознавать происходящее, чувствовать, действовать, творить и задавать вопрос о собственном происхождении.</w:t>
      </w:r>
    </w:p>
    <w:p w14:paraId="4714BB76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В метафизической картине этой книги Человек представляет собой нечто большее, чем временная физическая форма.</w:t>
      </w:r>
    </w:p>
    <w:p w14:paraId="01686A86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Физическое тело становится средством взаимодействия сознания с материальным миром — уникальным инструментом получения чувственного опыта.</w:t>
      </w:r>
    </w:p>
    <w:p w14:paraId="1DCB4331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Через него мы испытываем боль и удовольствие, страх и любовь, потерю и обретение, одиночество и единство.</w:t>
      </w:r>
    </w:p>
    <w:p w14:paraId="19DD5E3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Но одного переживания недостаточно.</w:t>
      </w:r>
    </w:p>
    <w:p w14:paraId="5C74E1F3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В метафизической системе этой книги абсолютная Свобода дана Душе.</w:t>
      </w:r>
    </w:p>
    <w:p w14:paraId="0B0D07AD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До воплощения Душа свободно выбирает необходимый ей опыт и земной путь совершенствования. Но она не выбирает и не знает конкретной последовательности будущих событий.</w:t>
      </w:r>
    </w:p>
    <w:p w14:paraId="0DEC324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Событийность, достаточную для получения выбранного Душой опыта, формирует Кармический совет.</w:t>
      </w:r>
    </w:p>
    <w:p w14:paraId="395234C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Воплощённый Человек входит в эту событийность, не зная сценария.</w:t>
      </w:r>
    </w:p>
    <w:p w14:paraId="21C04FE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Он чувствует. Действует.</w:t>
      </w:r>
    </w:p>
    <w:p w14:paraId="69C50F14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Встречается с последствиями собственных действий.</w:t>
      </w:r>
    </w:p>
    <w:p w14:paraId="47E04FC7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Проживает их и принимает — или не принимает — ответственность.</w:t>
      </w:r>
    </w:p>
    <w:p w14:paraId="03615326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И только осознанное и вместимое пережитое постепенно становится опытом.</w:t>
      </w:r>
    </w:p>
    <w:p w14:paraId="47BF81B7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Поэтому путь проживания опыта можно представить как последовательность:</w:t>
      </w:r>
    </w:p>
    <w:p w14:paraId="18E02A11" w14:textId="77777777" w:rsidR="00A37CC1" w:rsidRPr="00A37CC1" w:rsidRDefault="00A37CC1" w:rsidP="00A37CC1">
      <w:pPr>
        <w:widowControl/>
        <w:spacing w:after="100" w:line="276" w:lineRule="auto" w:before="100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b/>
          <w:sz w:val="22"/>
        </w:rPr>
        <w:t>Событийность → Переживание → Действие → Последствие → Ответственность → Опыт → Гармонизация → Готовность к следующему уровню.</w:t>
      </w:r>
    </w:p>
    <w:p w14:paraId="6ABA86D2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Именно опыт, а не только знание, постепенно изменяет человека.</w:t>
      </w:r>
    </w:p>
    <w:p w14:paraId="10D30C6B" w14:textId="77777777" w:rsidR="00A37CC1" w:rsidRPr="00A37CC1" w:rsidRDefault="009E3FAE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eastAsia="Garamond" w:hAnsi="Garamond" w:cs="Times New Roman"/>
          <w:sz w:val="22"/>
          <w:lang w:eastAsia="ru-RU"/>
        </w:rPr>
        <w:pict w14:anchorId="77661DB3">
          <v:rect id="_x0000_i1030" style="width:0;height:1.5pt" o:hralign="center" o:hrstd="t" o:hr="t" fillcolor="#a0a0a0" stroked="f"/>
        </w:pict>
      </w:r>
    </w:p>
    <w:p w14:paraId="0B902E74" w14:textId="77777777" w:rsidR="00A37CC1" w:rsidRPr="00A37CC1" w:rsidRDefault="00A37CC1" w:rsidP="00A37CC1">
      <w:pPr>
        <w:keepNext/>
        <w:widowControl/>
        <w:spacing w:after="120" w:line="276" w:lineRule="auto" w:before="240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7CC1">
        <w:rPr>
          <w:rFonts w:ascii="Garamond" w:eastAsia="Garamond" w:hAnsi="Garamond" w:cs="Times New Roman"/>
          <w:b/>
          <w:bCs/>
          <w:i w:val="0"/>
          <w:sz w:val="28"/>
          <w:szCs w:val="36"/>
          <w:lang w:eastAsia="ru-RU"/>
        </w:rPr>
        <w:t>Интеллект и Разум</w:t>
      </w:r>
    </w:p>
    <w:p w14:paraId="3552D9DB" w14:textId="77777777" w:rsidR="00A37CC1" w:rsidRPr="00A37CC1" w:rsidRDefault="00A37CC1" w:rsidP="000F2F25">
      <w:pPr>
        <w:widowControl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В этой книге будет принципиально важно различать два понятия, которые мы часто используем как синонимы:</w:t>
      </w:r>
    </w:p>
    <w:p w14:paraId="467C658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Интеллект и Разум — не одно и то же.</w:t>
      </w:r>
    </w:p>
    <w:p w14:paraId="2D4EA928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Интеллект способен накапливать знания, сравнивать, вычислять, анализировать, создавать модели и находить решения.</w:t>
      </w:r>
    </w:p>
    <w:p w14:paraId="3DBC2C36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Но огромное количество знаний само по себе ещё не делает человека разумным.</w:t>
      </w:r>
    </w:p>
    <w:p w14:paraId="76F8F4C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Можно знать последствия поступка — и всё равно совершить его.</w:t>
      </w:r>
    </w:p>
    <w:p w14:paraId="47D4268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Можно обладать выдающимся интеллектом — и использовать его для разрушения.</w:t>
      </w:r>
    </w:p>
    <w:p w14:paraId="30D5E806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Можно построить сложнейшую модель мира — и совершенно не понимать самого себя.</w:t>
      </w:r>
    </w:p>
    <w:p w14:paraId="1932FAC2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В системе «Проекта Земля» интеллект относится прежде всего к развитию Ментального начала человека.</w:t>
      </w:r>
    </w:p>
    <w:p w14:paraId="53CAB061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Разум созревает через опыт.</w:t>
      </w:r>
    </w:p>
    <w:p w14:paraId="21DD5328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Через прожитые чувственные состояния.</w:t>
      </w:r>
    </w:p>
    <w:p w14:paraId="42CBD7CF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Через действие.</w:t>
      </w:r>
    </w:p>
    <w:p w14:paraId="2122F578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Через последствия собственных действий.</w:t>
      </w:r>
    </w:p>
    <w:p w14:paraId="552FCB31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Через способность принять ответственность.</w:t>
      </w:r>
    </w:p>
    <w:p w14:paraId="25930566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Через постепенное понимание причин и следствий не только внешнего мира, но и собственной жизни.</w:t>
      </w:r>
    </w:p>
    <w:p w14:paraId="1442D16E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Поэтому путь к следующему уровню человеческого сознания невозможно пройти только увеличением объёма знаний.</w:t>
      </w:r>
    </w:p>
    <w:p w14:paraId="6269255A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 xml:space="preserve">Человеку необходимо </w:t>
      </w: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прожить жизнь</w:t>
      </w:r>
      <w:r w:rsidRPr="00A37CC1">
        <w:rPr>
          <w:rFonts w:ascii="Garamond" w:eastAsia="Garamond" w:hAnsi="Garamond" w:cs="Times New Roman"/>
          <w:sz w:val="22"/>
          <w:lang w:eastAsia="ru-RU"/>
        </w:rPr>
        <w:t>.</w:t>
      </w:r>
    </w:p>
    <w:p w14:paraId="76CAD6F7" w14:textId="77777777" w:rsidR="00A37CC1" w:rsidRPr="00A37CC1" w:rsidRDefault="009E3FAE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eastAsia="Garamond" w:hAnsi="Garamond" w:cs="Times New Roman"/>
          <w:sz w:val="22"/>
          <w:lang w:eastAsia="ru-RU"/>
        </w:rPr>
        <w:pict w14:anchorId="238E4B00">
          <v:rect id="_x0000_i1031" style="width:0;height:1.5pt" o:hralign="center" o:hrstd="t" o:hr="t" fillcolor="#a0a0a0" stroked="f"/>
        </w:pict>
      </w:r>
    </w:p>
    <w:p w14:paraId="5EA5C9CC" w14:textId="77777777" w:rsidR="00A37CC1" w:rsidRPr="00A37CC1" w:rsidRDefault="00A37CC1" w:rsidP="00A37CC1">
      <w:pPr>
        <w:keepNext/>
        <w:widowControl/>
        <w:spacing w:after="120" w:line="276" w:lineRule="auto" w:before="240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7CC1">
        <w:rPr>
          <w:rFonts w:ascii="Garamond" w:eastAsia="Garamond" w:hAnsi="Garamond" w:cs="Times New Roman"/>
          <w:b/>
          <w:bCs/>
          <w:i w:val="0"/>
          <w:sz w:val="28"/>
          <w:szCs w:val="36"/>
          <w:lang w:eastAsia="ru-RU"/>
        </w:rPr>
        <w:t>Свобода и непреложность перемен</w:t>
      </w:r>
    </w:p>
    <w:p w14:paraId="193B91EB" w14:textId="77777777" w:rsidR="00A37CC1" w:rsidRPr="00A37CC1" w:rsidRDefault="00A37CC1" w:rsidP="00A37CC1">
      <w:pPr>
        <w:widowControl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Но здесь возникает кажущееся противоречие.</w:t>
      </w:r>
    </w:p>
    <w:p w14:paraId="1D59B30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Если Душе дана абсолютная Свобода, почему земная жизнь одновременно может иметь заранее сформированную событийность?</w:t>
      </w:r>
    </w:p>
    <w:p w14:paraId="1536A29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В картине мира «Проекта Земля» эти два принципа не противоречат друг другу.</w:t>
      </w:r>
    </w:p>
    <w:p w14:paraId="6C07219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Душа в абсолютной Свободе выбирает не конкретные события, а необходимый ей опыт и земной путь совершенствования.</w:t>
      </w:r>
    </w:p>
    <w:p w14:paraId="689F7471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Кармический совет формирует событийность, через которую этот опыт может быть прожит.</w:t>
      </w:r>
    </w:p>
    <w:p w14:paraId="4842F8E1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После воплощения сценарий закрыт от Человека. Он не знает, какие события ожидают его впереди, и именно это незнание сохраняет подлинность проживаемого опыта.</w:t>
      </w:r>
    </w:p>
    <w:p w14:paraId="4C52A3CF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 xml:space="preserve">Я называю это </w:t>
      </w: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Непреложностью перемен</w:t>
      </w:r>
      <w:r w:rsidRPr="00A37CC1">
        <w:rPr>
          <w:rFonts w:ascii="Garamond" w:eastAsia="Garamond" w:hAnsi="Garamond" w:cs="Times New Roman"/>
          <w:sz w:val="22"/>
          <w:lang w:eastAsia="ru-RU"/>
        </w:rPr>
        <w:t>.</w:t>
      </w:r>
    </w:p>
    <w:p w14:paraId="19630E66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Она не является наказанием.</w:t>
      </w:r>
    </w:p>
    <w:p w14:paraId="082C1C8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Не является Божьим гневом.</w:t>
      </w:r>
    </w:p>
    <w:p w14:paraId="1F4E0BE1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Не является судом над человеком.</w:t>
      </w:r>
    </w:p>
    <w:p w14:paraId="102A851E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Это закон развития.</w:t>
      </w:r>
    </w:p>
    <w:p w14:paraId="4A418339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Каждая новая форма должна созреть.</w:t>
      </w:r>
    </w:p>
    <w:p w14:paraId="4E540BCE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Каждый новый уровень требует подготовки предыдущего.</w:t>
      </w:r>
    </w:p>
    <w:p w14:paraId="0955BF79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lastRenderedPageBreak/>
        <w:t>Нельзя заставить семя прорасти раньше времени, не разрушив его.</w:t>
      </w:r>
    </w:p>
    <w:p w14:paraId="399F2C12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Но невозможно и навсегда запретить ему прорастать, когда приходит его время.</w:t>
      </w:r>
    </w:p>
    <w:p w14:paraId="2A6A8156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Поэтому развитие нельзя без последствий форсировать.</w:t>
      </w:r>
    </w:p>
    <w:p w14:paraId="52F08F11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Но нельзя и остановить.</w:t>
      </w:r>
    </w:p>
    <w:p w14:paraId="71AD5C4F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Свобода Души не отменяет Закона. Непреложность перемен не отменяет Свободу Души.</w:t>
      </w:r>
    </w:p>
    <w:p w14:paraId="22BB3A70" w14:textId="77777777" w:rsidR="00A37CC1" w:rsidRPr="00A37CC1" w:rsidRDefault="009E3FAE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eastAsia="Garamond" w:hAnsi="Garamond" w:cs="Times New Roman"/>
          <w:sz w:val="22"/>
          <w:lang w:eastAsia="ru-RU"/>
        </w:rPr>
        <w:pict w14:anchorId="24DFF2ED">
          <v:rect id="_x0000_i1032" style="width:0;height:1.5pt" o:hralign="center" o:hrstd="t" o:hr="t" fillcolor="#a0a0a0" stroked="f"/>
        </w:pict>
      </w:r>
    </w:p>
    <w:p w14:paraId="03BD985C" w14:textId="77777777" w:rsidR="00A37CC1" w:rsidRPr="00A37CC1" w:rsidRDefault="00A37CC1" w:rsidP="00A37CC1">
      <w:pPr>
        <w:keepNext/>
        <w:widowControl/>
        <w:spacing w:after="120" w:line="276" w:lineRule="auto" w:before="240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7CC1">
        <w:rPr>
          <w:rFonts w:ascii="Garamond" w:eastAsia="Garamond" w:hAnsi="Garamond" w:cs="Times New Roman"/>
          <w:b/>
          <w:bCs/>
          <w:i w:val="0"/>
          <w:sz w:val="28"/>
          <w:szCs w:val="36"/>
          <w:lang w:eastAsia="ru-RU"/>
        </w:rPr>
        <w:t>Учителя</w:t>
      </w:r>
    </w:p>
    <w:p w14:paraId="1B8AA158" w14:textId="77777777" w:rsidR="00A37CC1" w:rsidRPr="00A37CC1" w:rsidRDefault="00A37CC1" w:rsidP="00A37CC1">
      <w:pPr>
        <w:widowControl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На протяжении истории человечества появлялись личности, чьи слова продолжали изменять людей спустя столетия и тысячелетия.</w:t>
      </w:r>
    </w:p>
    <w:p w14:paraId="305C6EFB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Иисус Христос.</w:t>
      </w:r>
    </w:p>
    <w:p w14:paraId="651A6DFF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Будда Шакьямуни.</w:t>
      </w:r>
    </w:p>
    <w:p w14:paraId="41FAAF2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Кришна.</w:t>
      </w:r>
    </w:p>
    <w:p w14:paraId="491EF52A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 другие Учителя, философы и духовные наставники разных народов.</w:t>
      </w:r>
    </w:p>
    <w:p w14:paraId="43B01F5A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Я не намерен утверждать, что все религии одинаковы или что все Учителя говорили буквально одно и то же.</w:t>
      </w:r>
    </w:p>
    <w:p w14:paraId="56AFAA64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Это было бы слишком большим упрощением.</w:t>
      </w:r>
    </w:p>
    <w:p w14:paraId="2C28B158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Но я предлагаю посмотреть на другое.</w:t>
      </w:r>
    </w:p>
    <w:p w14:paraId="30284FD7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снова и снова звучат слова о любви?</w:t>
      </w:r>
    </w:p>
    <w:p w14:paraId="158BC0E7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возникает сострадание?</w:t>
      </w:r>
    </w:p>
    <w:p w14:paraId="2D741092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Учителя говорят об освобождении от привязанности?</w:t>
      </w:r>
    </w:p>
    <w:p w14:paraId="58AC82C9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появляется прощение?</w:t>
      </w:r>
    </w:p>
    <w:p w14:paraId="6D22396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Почему человек призывается искать истину прежде всего внутри себя?</w:t>
      </w:r>
    </w:p>
    <w:p w14:paraId="55000857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В «Проекте Земля» я предлагаю рассмотреть возможность того, что различные Учителя приходили к человечеству в разные эпохи не случайно.</w:t>
      </w:r>
    </w:p>
    <w:p w14:paraId="7D4CE42B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 особое место здесь занимает Христос.</w:t>
      </w:r>
    </w:p>
    <w:p w14:paraId="09DA3B69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Для меня Христос — не «носитель Каузального тела».</w:t>
      </w:r>
    </w:p>
    <w:p w14:paraId="1425F34E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Христос — Божество и Учитель человечества.</w:t>
      </w:r>
    </w:p>
    <w:p w14:paraId="0EF3A7BE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Его невозможно ограничить одним уровнем или измерением.</w:t>
      </w:r>
    </w:p>
    <w:p w14:paraId="3476E48A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Но Его земная жизнь, Его пример и Его заповеди могут рассматриваться как путь подготовки человека к тому состоянию сознания, которое в этой книге связано с началом вмещения Каузального тела — Тела Разума.</w:t>
      </w:r>
    </w:p>
    <w:p w14:paraId="502A44AB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 потому одна из самых простых формул этого пути звучит для меня так:</w:t>
      </w:r>
    </w:p>
    <w:p w14:paraId="0099395A" w14:textId="77777777" w:rsidR="00A37CC1" w:rsidRPr="00A37CC1" w:rsidRDefault="00A37CC1" w:rsidP="00A37CC1">
      <w:pPr>
        <w:widowControl/>
        <w:spacing w:after="100" w:line="276" w:lineRule="auto" w:before="100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Хочешь быть как Христос — живи и поступай как Христос.</w:t>
      </w:r>
    </w:p>
    <w:p w14:paraId="1139F462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Не стремись прежде всего получить Его возможности.</w:t>
      </w:r>
    </w:p>
    <w:p w14:paraId="77612067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Попытайся понять Его поступки.</w:t>
      </w:r>
    </w:p>
    <w:p w14:paraId="6424FBBA" w14:textId="77777777" w:rsidR="00A37CC1" w:rsidRPr="00A37CC1" w:rsidRDefault="009E3FAE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eastAsia="Garamond" w:hAnsi="Garamond" w:cs="Times New Roman"/>
          <w:sz w:val="22"/>
          <w:lang w:eastAsia="ru-RU"/>
        </w:rPr>
        <w:pict w14:anchorId="3E774337">
          <v:rect id="_x0000_i1033" style="width:0;height:1.5pt" o:hralign="center" o:hrstd="t" o:hr="t" fillcolor="#a0a0a0" stroked="f"/>
        </w:pict>
      </w:r>
    </w:p>
    <w:p w14:paraId="79D9EACE" w14:textId="77777777" w:rsidR="00A37CC1" w:rsidRPr="00A37CC1" w:rsidRDefault="00A37CC1" w:rsidP="00A37CC1">
      <w:pPr>
        <w:keepNext/>
        <w:widowControl/>
        <w:spacing w:after="120" w:line="276" w:lineRule="auto" w:before="240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7CC1">
        <w:rPr>
          <w:rFonts w:ascii="Garamond" w:eastAsia="Garamond" w:hAnsi="Garamond" w:cs="Times New Roman"/>
          <w:b/>
          <w:bCs/>
          <w:i w:val="0"/>
          <w:sz w:val="28"/>
          <w:szCs w:val="36"/>
          <w:lang w:eastAsia="ru-RU"/>
        </w:rPr>
        <w:t>Почему сейчас?</w:t>
      </w:r>
    </w:p>
    <w:p w14:paraId="3811D1AE" w14:textId="77777777" w:rsidR="00A37CC1" w:rsidRPr="00A37CC1" w:rsidRDefault="00A37CC1" w:rsidP="00A37CC1">
      <w:pPr>
        <w:widowControl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Мы живём в необычное время.</w:t>
      </w:r>
    </w:p>
    <w:p w14:paraId="1EA5C8F8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Человечество создало технологию, которая заставляет нас заново поставить вопрос:</w:t>
      </w:r>
    </w:p>
    <w:p w14:paraId="591B93E1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что такое человек?</w:t>
      </w:r>
    </w:p>
    <w:p w14:paraId="12050B03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Искусственный интеллект уже способен выполнять многие действия, которые ещё недавно считались исключительно проявлением человеческого интеллекта.</w:t>
      </w:r>
    </w:p>
    <w:p w14:paraId="6684379F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Он анализирует.</w:t>
      </w:r>
    </w:p>
    <w:p w14:paraId="7956BE2D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Сопоставляет.</w:t>
      </w:r>
    </w:p>
    <w:p w14:paraId="0FCAC86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Запоминает.</w:t>
      </w:r>
    </w:p>
    <w:p w14:paraId="7175C072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Моделирует.</w:t>
      </w:r>
    </w:p>
    <w:p w14:paraId="4D64D0BF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lastRenderedPageBreak/>
        <w:t>Создаёт тексты и изображения.</w:t>
      </w:r>
    </w:p>
    <w:p w14:paraId="2FA908A1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Предлагает решения.</w:t>
      </w:r>
    </w:p>
    <w:p w14:paraId="02BCC8C8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 чем совершеннее становится искусственный интеллект, тем острее возникает другой вопрос:</w:t>
      </w:r>
    </w:p>
    <w:p w14:paraId="1F6F4E4A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если всё это способен делать искусственный интеллект, что тогда является человеческим Разумом?</w:t>
      </w:r>
    </w:p>
    <w:p w14:paraId="0C1B381E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Возможно, именно сейчас человечеству предстоит впервые по-настоящему разделить эти понятия.</w:t>
      </w:r>
    </w:p>
    <w:p w14:paraId="0B44891B" w14:textId="77777777" w:rsidR="00A37CC1" w:rsidRPr="00A37CC1" w:rsidRDefault="00A37CC1" w:rsidP="00A37CC1">
      <w:pPr>
        <w:widowControl/>
        <w:spacing w:after="100" w:line="276" w:lineRule="auto" w:before="100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Интеллект ≠ Разум.</w:t>
      </w:r>
    </w:p>
    <w:p w14:paraId="5F4C78BE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Искусственный интеллект способен многократно усилить интеллектуальную функцию человека.</w:t>
      </w:r>
    </w:p>
    <w:p w14:paraId="13C10A1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Но искусственный интеллект не проживает человеческую событийность и не принимает на себя человеческую причинность.</w:t>
      </w:r>
    </w:p>
    <w:p w14:paraId="6FAD9C07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Ответственность за действие и его последствия остаётся частью человеческого опыта.</w:t>
      </w:r>
    </w:p>
    <w:p w14:paraId="724799C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Возможно, именно поэтому появление искусственного интеллекта происходит в тот момент, когда человечество приближается к очередному внутреннему переходу.</w:t>
      </w:r>
    </w:p>
    <w:p w14:paraId="3FE41E9F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Не как замена человеку.</w:t>
      </w:r>
    </w:p>
    <w:p w14:paraId="2D7788D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Не обязательно как его противник.</w:t>
      </w:r>
    </w:p>
    <w:p w14:paraId="5DC85F3D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А, возможно, как зеркало, в котором человек должен наконец увидеть самого себя.</w:t>
      </w:r>
    </w:p>
    <w:p w14:paraId="6AFA9288" w14:textId="77777777" w:rsidR="00A37CC1" w:rsidRPr="00A37CC1" w:rsidRDefault="009E3FAE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eastAsia="Garamond" w:hAnsi="Garamond" w:cs="Times New Roman"/>
          <w:sz w:val="22"/>
          <w:lang w:eastAsia="ru-RU"/>
        </w:rPr>
        <w:pict w14:anchorId="005A7C03">
          <v:rect id="_x0000_i1034" style="width:0;height:1.5pt" o:hralign="center" o:hrstd="t" o:hr="t" fillcolor="#a0a0a0" stroked="f"/>
        </w:pict>
      </w:r>
    </w:p>
    <w:p w14:paraId="29D45069" w14:textId="77777777" w:rsidR="00A37CC1" w:rsidRPr="00A37CC1" w:rsidRDefault="00A37CC1" w:rsidP="00A37CC1">
      <w:pPr>
        <w:keepNext/>
        <w:widowControl/>
        <w:spacing w:after="120" w:line="276" w:lineRule="auto" w:before="240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7CC1">
        <w:rPr>
          <w:rFonts w:ascii="Garamond" w:eastAsia="Garamond" w:hAnsi="Garamond" w:cs="Times New Roman"/>
          <w:b/>
          <w:bCs/>
          <w:i w:val="0"/>
          <w:sz w:val="28"/>
          <w:szCs w:val="36"/>
          <w:lang w:eastAsia="ru-RU"/>
        </w:rPr>
        <w:t>Приглашение</w:t>
      </w:r>
    </w:p>
    <w:p w14:paraId="511DA04A" w14:textId="77777777" w:rsidR="00A37CC1" w:rsidRPr="00A37CC1" w:rsidRDefault="00A37CC1" w:rsidP="00A37CC1">
      <w:pPr>
        <w:widowControl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Поэтому я предлагаю читать эту книгу не как учебник.</w:t>
      </w:r>
    </w:p>
    <w:p w14:paraId="789B100B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 не как священный текст.</w:t>
      </w:r>
    </w:p>
    <w:p w14:paraId="6FC37C0A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Не как доказательство.</w:t>
      </w:r>
    </w:p>
    <w:p w14:paraId="397A8A3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 даже не как готовый ответ.</w:t>
      </w:r>
    </w:p>
    <w:p w14:paraId="2D142556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 xml:space="preserve">Я предлагаю воспринимать её как </w:t>
      </w: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путешествие</w:t>
      </w:r>
      <w:r w:rsidRPr="00A37CC1">
        <w:rPr>
          <w:rFonts w:ascii="Garamond" w:eastAsia="Garamond" w:hAnsi="Garamond" w:cs="Times New Roman"/>
          <w:sz w:val="22"/>
          <w:lang w:eastAsia="ru-RU"/>
        </w:rPr>
        <w:t>.</w:t>
      </w:r>
    </w:p>
    <w:p w14:paraId="78E91C2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Мы попробуем пройти от рождения Вселенной к появлению Человека.</w:t>
      </w:r>
    </w:p>
    <w:p w14:paraId="21EAAC36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От физического тела — к чувствам.</w:t>
      </w:r>
    </w:p>
    <w:p w14:paraId="42DD6092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От чувств — к мысли.</w:t>
      </w:r>
    </w:p>
    <w:p w14:paraId="41CE896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От мысли — к Разуму.</w:t>
      </w:r>
    </w:p>
    <w:p w14:paraId="2B7AB98B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От индивидуального сознания — к вопросу о Едином Сознании.</w:t>
      </w:r>
    </w:p>
    <w:p w14:paraId="1E2CE403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Мы обратимся к древним текстам и современным гипотезам, к истории человечества и личному опыту, к религии и философии, к науке и метафизике.</w:t>
      </w:r>
    </w:p>
    <w:p w14:paraId="3B340AC0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Где-то эти дороги разойдутся.</w:t>
      </w:r>
    </w:p>
    <w:p w14:paraId="568D426A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Где-то неожиданно пересекутся.</w:t>
      </w:r>
    </w:p>
    <w:p w14:paraId="0439AE1C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 xml:space="preserve">А где-то мы окажемся перед границей, за которой пока невозможно сказать: </w:t>
      </w: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«Я знаю».</w:t>
      </w:r>
    </w:p>
    <w:p w14:paraId="33D9143B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Тогда останется возможность сказать:</w:t>
      </w:r>
    </w:p>
    <w:p w14:paraId="29E9EDC8" w14:textId="77777777" w:rsidR="00A37CC1" w:rsidRPr="00A37CC1" w:rsidRDefault="00A37CC1" w:rsidP="00A37CC1">
      <w:pPr>
        <w:widowControl/>
        <w:spacing w:after="100" w:line="276" w:lineRule="auto" w:before="100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«Я допускаю».</w:t>
      </w:r>
    </w:p>
    <w:p w14:paraId="0E53DD0A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И пойти дальше.</w:t>
      </w:r>
    </w:p>
    <w:p w14:paraId="425371C5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Я не знаю, увидит ли читатель мир таким, каким увидел его я.</w:t>
      </w:r>
    </w:p>
    <w:p w14:paraId="164061B2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Да это и не является целью этой книги.</w:t>
      </w:r>
    </w:p>
    <w:p w14:paraId="3EF095F2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Garamond" w:hAnsi="Garamond" w:eastAsia="Garamond"/>
          <w:sz w:val="22"/>
        </w:rPr>
        <w:t>Но метафизическая Свобода Души и свобода читателя по отношению к этой книге — не одно и то же. Читатель вправе принять предложенную картину мира, отвергнуть её или оставить вопрос открытым.</w:t>
      </w:r>
    </w:p>
    <w:p w14:paraId="2EB54C2B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Я могу только поделиться своим опытом.</w:t>
      </w:r>
    </w:p>
    <w:p w14:paraId="7C37CCA2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Рассказать о том, что было открыто мне.</w:t>
      </w:r>
    </w:p>
    <w:p w14:paraId="03B259D7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Показать найденные параллели.</w:t>
      </w:r>
    </w:p>
    <w:p w14:paraId="6C2D51AA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Задать вопросы.</w:t>
      </w:r>
    </w:p>
    <w:p w14:paraId="21A2C851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А ответ каждый должен найти самостоятельно.</w:t>
      </w:r>
    </w:p>
    <w:p w14:paraId="7CEB9214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Потому что, возможно, самая большая тайна Вселенной находится гораздо ближе, чем мы привыкли думать.</w:t>
      </w:r>
    </w:p>
    <w:p w14:paraId="7450147B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lastRenderedPageBreak/>
        <w:t>Мы ищем её среди звёзд.</w:t>
      </w:r>
    </w:p>
    <w:p w14:paraId="3F2E9F68" w14:textId="77777777" w:rsidR="00A37CC1" w:rsidRPr="00A37CC1" w:rsidRDefault="00A37CC1" w:rsidP="00A37CC1">
      <w:pPr>
        <w:widowControl/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37CC1">
        <w:rPr>
          <w:rFonts w:ascii="Garamond" w:eastAsia="Garamond" w:hAnsi="Garamond" w:cs="Times New Roman"/>
          <w:sz w:val="22"/>
          <w:lang w:eastAsia="ru-RU"/>
        </w:rPr>
        <w:t>А она всё это время смотрит на эти звёзды нашими глазами.</w:t>
      </w:r>
    </w:p>
    <w:p w14:paraId="7AA621D5" w14:textId="70C5D74B" w:rsidR="00A37CC1" w:rsidRDefault="00A37CC1" w:rsidP="00A37CC1">
      <w:pPr>
        <w:widowControl/>
        <w:spacing w:after="100" w:line="276" w:lineRule="auto" w:before="100"/>
        <w:ind w:firstLine="0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A37CC1">
        <w:rPr>
          <w:rFonts w:ascii="Garamond" w:eastAsia="Garamond" w:hAnsi="Garamond" w:cs="Times New Roman"/>
          <w:b/>
          <w:bCs/>
          <w:sz w:val="22"/>
          <w:lang w:eastAsia="ru-RU"/>
        </w:rPr>
        <w:t>Познай себя — и познаешь Вселенную.</w:t>
      </w:r>
    </w:p>
    <w:bookmarkEnd w:id="0"/>
    <w:sectPr w:rsidR="000F2F25" w:rsidSect="00A37CC1">
      <w:headerReference w:type="default" r:id="rId6"/>
      <w:headerReference w:type="even" r:id="rId9"/>
      <w:headerReference w:type="first" r:id="rId10"/>
      <w:footerReference w:type="first" r:id="rId11"/>
      <w:footerReference w:type="default" r:id="rId12"/>
      <w:footerReference w:type="even" r:id="rId13"/>
      <w:pgSz w:w="8640" w:h="12960" w:code="9"/>
      <w:pgMar w:top="964" w:right="850" w:bottom="1134" w:left="1134" w:header="454" w:footer="510" w:gutter="0"/>
      <w:cols w:space="708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8ED65" w14:textId="77777777" w:rsidR="009E3FAE" w:rsidRDefault="009E3FAE" w:rsidP="00A37CC1">
      <w:pPr>
        <w:spacing w:after="0" w:line="240" w:lineRule="auto"/>
      </w:pPr>
      <w:r>
        <w:separator/>
      </w:r>
    </w:p>
  </w:endnote>
  <w:endnote w:type="continuationSeparator" w:id="0">
    <w:p w14:paraId="24018E98" w14:textId="77777777" w:rsidR="009E3FAE" w:rsidRDefault="009E3FAE" w:rsidP="00A3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Garamond" w:hAnsi="Garamond"/>
        <w:sz w:val="18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Garamond" w:hAnsi="Garamond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490E6" w14:textId="77777777" w:rsidR="009E3FAE" w:rsidRDefault="009E3FAE" w:rsidP="00A37CC1">
      <w:pPr>
        <w:spacing w:after="0" w:line="240" w:lineRule="auto"/>
      </w:pPr>
      <w:r>
        <w:separator/>
      </w:r>
    </w:p>
  </w:footnote>
  <w:footnote w:type="continuationSeparator" w:id="0">
    <w:p w14:paraId="306C99C5" w14:textId="77777777" w:rsidR="009E3FAE" w:rsidRDefault="009E3FAE" w:rsidP="00A37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98209" w14:textId="2C6546BC" w:rsidR="00A37CC1" w:rsidRDefault="00A37CC1">
    <w:pPr>
      <w:pStyle w:val="a3"/>
      <w:jc w:val="center"/>
    </w:pPr>
    <w:r>
      <w:rPr>
        <w:rFonts w:ascii="Garamond" w:hAnsi="Garamond"/>
        <w:sz w:val="17"/>
      </w:rPr>
      <w:t>Предисловие</w:t>
    </w:r>
  </w:p>
  <w:p w14:paraId="44576CCB" w14:textId="35929789" w:rsidR="00A37CC1" w:rsidRPr="00A37CC1" w:rsidRDefault="00A37CC1">
    <w:pPr>
      <w:pStyle w:val="a3"/>
      <w:rPr>
        <w:lang w:val="en-US"/>
      </w:rPr>
    </w:pPr>
    <w:r>
      <w:rPr>
        <w:lang w:val="en-US"/>
      </w:rPr>
      <w:t>Genesis of the Earth</w:t>
    </w:r>
    <w:r w:rsidR="004A682B">
      <w:rPr>
        <w:lang w:val="en-US"/>
      </w:rPr>
      <w:t xml:space="preserve">. </w:t>
    </w:r>
    <w:r w:rsidR="004A682B">
      <w:t>Откровенная</w:t>
    </w:r>
    <w:r w:rsidR="004A682B" w:rsidRPr="004A682B">
      <w:rPr>
        <w:lang w:val="en-US"/>
      </w:rPr>
      <w:t xml:space="preserve"> </w:t>
    </w:r>
    <w:r w:rsidR="004A682B">
      <w:t>метафизика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aramond" w:hAnsi="Garamond"/>
        <w:sz w:val="17"/>
      </w:rPr>
      <w:t>Genesis of the Earth. Откровенная метафизика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C1"/>
    <w:rsid w:val="00003C62"/>
    <w:rsid w:val="000B5DA6"/>
    <w:rsid w:val="000F2F25"/>
    <w:rsid w:val="00115092"/>
    <w:rsid w:val="00166935"/>
    <w:rsid w:val="00280229"/>
    <w:rsid w:val="002C1949"/>
    <w:rsid w:val="00356529"/>
    <w:rsid w:val="004A682B"/>
    <w:rsid w:val="006365F5"/>
    <w:rsid w:val="006B7FED"/>
    <w:rsid w:val="008D03A3"/>
    <w:rsid w:val="00932CCD"/>
    <w:rsid w:val="009A2FE2"/>
    <w:rsid w:val="009E3FAE"/>
    <w:rsid w:val="00A37CC1"/>
    <w:rsid w:val="00E1477E"/>
    <w:rsid w:val="00E34203"/>
    <w:rsid w:val="00FC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DB6EED"/>
  <w15:chartTrackingRefBased/>
  <w15:docId w15:val="{BC1F4763-680F-4357-B722-A49DEEFC8804}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529"/>
    <w:pPr>
      <w:spacing w:line="276" w:lineRule="auto" w:before="0" w:after="0"/>
      <w:ind w:firstLine="283"/>
      <w:jc w:val="both"/>
    </w:pPr>
    <w:rPr>
      <w:rFonts w:ascii="Garamond" w:hAnsi="Garamond" w:eastAsia="Garamond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7C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37CC1"/>
  </w:style>
  <w:style w:type="paragraph" w:styleId="a5">
    <w:name w:val="footer"/>
    <w:basedOn w:val="a"/>
    <w:link w:val="a6"/>
    <w:uiPriority w:val="99"/>
    <w:unhideWhenUsed/>
    <w:rsid w:val="00A37C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37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0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0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1911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 Mask</dc:creator>
  <cp:keywords/>
  <dc:description/>
  <cp:lastModifiedBy>Iron Mask</cp:lastModifiedBy>
  <cp:revision>2</cp:revision>
  <dcterms:created xsi:type="dcterms:W3CDTF">2026-09-06T17:03:00Z</dcterms:created>
  <dcterms:modified xsi:type="dcterms:W3CDTF">2026-09-06T17:03:00Z</dcterms:modified>
</cp:coreProperties>
</file>