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85" w:rsidRPr="00256E85" w:rsidRDefault="00256E85" w:rsidP="00256E85">
      <w:bookmarkStart w:id="0" w:name="_GoBack"/>
      <w:bookmarkEnd w:id="0"/>
      <w:r w:rsidRPr="00256E85">
        <w:t>La fase de pruebas en el desarrollo de software es un componente crítico del ciclo de vida del desarrollo de software. Su objetivo principal es identificar y corregir errores o defectos en el software antes de su lanzamiento o implementación. Aquí te proporciono una visión general de la fase de pruebas en el desarrollo de software: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Planificación de pruebas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Antes de comenzar las pruebas, es esencial crear un plan de pruebas que describa el alcance, los objetivos, los recursos y el calendario de las pruebas. También es importante definir los criterios de aceptación que determinarán cuándo el software se considera listo para su lanzamiento.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Diseño de casos de prueba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En esta etapa, se crean casos de prueba que especifican cómo se probará el software. Cada caso de prueba debe incluir datos de entrada, pasos de prueba y criterios de éxito. Los casos de prueba se diseñan para cubrir diferentes escenarios, desde casos de uso típicos hasta situaciones de borde.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Preparación del entorno de prueba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Se configura un entorno de prueba que replica el entorno de producción tanto como sea posible. Esto puede incluir la instalación de hardware y software específicos, así como la creación de datos de prueba.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Ejecución de pruebas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En esta fase, se ejecutan los casos de prueba en el software. Se registran los resultados de las pruebas, incluyendo cualquier error o defecto encontrado. Las pruebas pueden ser manuales o automatizadas, dependiendo de la complejidad del software y los recursos disponibles.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Seguimiento y gestión de defectos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Se utilizan herramientas de seguimiento de defectos para registrar y gestionar los errores encontrados durante las pruebas. Cada defecto se documenta con información detallada, como su gravedad, estado y pasos para reproducirlo.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Retesting (repetición de pruebas)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Después de que se corrigen los defectos identificados, se vuelven a ejecutar las pruebas para asegurarse de que los problemas se hayan solucionado correctamente y que no se hayan introducido nuevos errores.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Pruebas de regresión</w:t>
      </w:r>
      <w:r w:rsidRPr="00256E85">
        <w:t>:</w:t>
      </w:r>
    </w:p>
    <w:p w:rsidR="00256E85" w:rsidRDefault="00256E85" w:rsidP="00256E85">
      <w:pPr>
        <w:numPr>
          <w:ilvl w:val="1"/>
          <w:numId w:val="1"/>
        </w:numPr>
      </w:pPr>
      <w:r w:rsidRPr="00256E85">
        <w:t>Se realizan pruebas de regresión para asegurarse de que las modificaciones realizadas para corregir defectos no hayan afectado negativamente a otras partes del software. Esto implica volver a probar áreas del software que no estaban relacionadas directamente con los defectos corregidos.</w:t>
      </w:r>
    </w:p>
    <w:p w:rsidR="00C73564" w:rsidRDefault="00C73564" w:rsidP="00C73564"/>
    <w:p w:rsidR="00C73564" w:rsidRDefault="00C73564" w:rsidP="00C73564"/>
    <w:p w:rsidR="00C73564" w:rsidRPr="00256E85" w:rsidRDefault="00C73564" w:rsidP="00C73564"/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lastRenderedPageBreak/>
        <w:t>Pruebas de rendimiento y carga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En algunas aplicaciones, es importante realizar pruebas de rendimiento y carga para evaluar cómo se comporta el software bajo condiciones de uso intensivo. Esto puede incluir pruebas de velocidad, estabilidad y capacidad de respuesta.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Pruebas de seguridad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La seguridad es una consideración crítica en el desarrollo de software. Se deben realizar pruebas de seguridad para identificar vulnerabilidades y posibles amenazas. Esto puede incluir pruebas de penetración y análisis de vulnerabilidades.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Documentación de pruebas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Se debe mantener documentación detallada de todas las actividades de prueba, incluyendo casos de prueba, resultados de pruebas, defectos encontrados y cambios realizados.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Aprobación y despliegue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Una vez que el software ha pasado con éxito todas las pruebas y se ha corregido cualquier defecto importante, se obtiene la aprobación para su lanzamiento o implementación en el entorno de producción.</w:t>
      </w:r>
    </w:p>
    <w:p w:rsidR="00256E85" w:rsidRPr="00256E85" w:rsidRDefault="00256E85" w:rsidP="00256E85">
      <w:pPr>
        <w:numPr>
          <w:ilvl w:val="0"/>
          <w:numId w:val="1"/>
        </w:numPr>
      </w:pPr>
      <w:r w:rsidRPr="00256E85">
        <w:rPr>
          <w:b/>
          <w:bCs/>
        </w:rPr>
        <w:t>Evaluación post-implementación</w:t>
      </w:r>
      <w:r w:rsidRPr="00256E85">
        <w:t>:</w:t>
      </w:r>
    </w:p>
    <w:p w:rsidR="00256E85" w:rsidRPr="00256E85" w:rsidRDefault="00256E85" w:rsidP="00256E85">
      <w:pPr>
        <w:numPr>
          <w:ilvl w:val="1"/>
          <w:numId w:val="1"/>
        </w:numPr>
      </w:pPr>
      <w:r w:rsidRPr="00256E85">
        <w:t>Después del lanzamiento, se monitorea el software en producción para identificar cualquier problema que pueda surgir en un entorno real y se realizan correcciones adicionales si es necesario.</w:t>
      </w:r>
    </w:p>
    <w:p w:rsidR="00256E85" w:rsidRPr="00256E85" w:rsidRDefault="00256E85" w:rsidP="00256E85">
      <w:r w:rsidRPr="00256E85">
        <w:t>La fase de pruebas es esencial para garantizar la calidad y la fiabilidad del software antes de que llegue a los usuarios finales. Un proceso de prueba bien planificado y ejecutado ayuda a reducir los costos de corrección de errores y mejora la satisfacción del cliente.</w:t>
      </w:r>
    </w:p>
    <w:p w:rsidR="00184EDB" w:rsidRDefault="00184EDB"/>
    <w:sectPr w:rsidR="00184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5D8A"/>
    <w:multiLevelType w:val="multilevel"/>
    <w:tmpl w:val="82FE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85"/>
    <w:rsid w:val="00184EDB"/>
    <w:rsid w:val="00256E85"/>
    <w:rsid w:val="0028560A"/>
    <w:rsid w:val="00C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B3D5"/>
  <w15:chartTrackingRefBased/>
  <w15:docId w15:val="{F4191A65-0EC0-417E-827F-780FF10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3</cp:revision>
  <dcterms:created xsi:type="dcterms:W3CDTF">2023-09-21T14:47:00Z</dcterms:created>
  <dcterms:modified xsi:type="dcterms:W3CDTF">2023-09-21T17:30:00Z</dcterms:modified>
</cp:coreProperties>
</file>