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79A6" w:rsidRPr="00E779A6" w:rsidRDefault="00E779A6" w:rsidP="00E779A6">
      <w:bookmarkStart w:id="0" w:name="_GoBack"/>
      <w:bookmarkEnd w:id="0"/>
      <w:proofErr w:type="spellStart"/>
      <w:r w:rsidRPr="00E779A6">
        <w:rPr>
          <w:b/>
          <w:bCs/>
        </w:rPr>
        <w:t>eneración</w:t>
      </w:r>
      <w:proofErr w:type="spellEnd"/>
      <w:r w:rsidRPr="00E779A6">
        <w:rPr>
          <w:b/>
          <w:bCs/>
        </w:rPr>
        <w:t xml:space="preserve"> 1 (1940-1956):</w:t>
      </w:r>
    </w:p>
    <w:p w:rsidR="002D6C64" w:rsidRPr="002D6C64" w:rsidRDefault="002D6C64" w:rsidP="002D6C64">
      <w:pPr>
        <w:numPr>
          <w:ilvl w:val="0"/>
          <w:numId w:val="12"/>
        </w:numPr>
      </w:pPr>
      <w:r w:rsidRPr="002D6C64">
        <w:t>Durante la Primera Generación de computadoras, que se extendió desde la década de 1940 hasta mediados de la década de 1950, las máquinas estaban basadas principalmente en el uso de válvulas de vacío para llevar a cabo operaciones lógicas y aritméticas.</w:t>
      </w:r>
    </w:p>
    <w:p w:rsidR="002D6C64" w:rsidRPr="002D6C64" w:rsidRDefault="002D6C64" w:rsidP="002D6C64">
      <w:pPr>
        <w:numPr>
          <w:ilvl w:val="0"/>
          <w:numId w:val="12"/>
        </w:numPr>
      </w:pPr>
      <w:r w:rsidRPr="002D6C64">
        <w:t>La computadora ENIAC (Electronic Numerical Integrator and Computer) es uno de los ejemplos más emblemáticos de esta generación. Fue desarrollada durante la Segunda Guerra Mundial para realizar cálculos balísticos y se considera la primera computadora electrónica de propósito general.</w:t>
      </w:r>
    </w:p>
    <w:p w:rsidR="002D6C64" w:rsidRPr="002D6C64" w:rsidRDefault="002D6C64" w:rsidP="002D6C64">
      <w:pPr>
        <w:numPr>
          <w:ilvl w:val="0"/>
          <w:numId w:val="12"/>
        </w:numPr>
      </w:pPr>
      <w:r w:rsidRPr="002D6C64">
        <w:t>La ENIAC era una máquina enorme que ocupaba una habitación entera, contenía miles de válvulas de vacío y requería una gran cantidad de energía eléctrica para funcionar.</w:t>
      </w:r>
    </w:p>
    <w:p w:rsidR="002D6C64" w:rsidRPr="002D6C64" w:rsidRDefault="002D6C64" w:rsidP="002D6C64">
      <w:pPr>
        <w:numPr>
          <w:ilvl w:val="0"/>
          <w:numId w:val="12"/>
        </w:numPr>
      </w:pPr>
      <w:r w:rsidRPr="002D6C64">
        <w:t>La programación de estas primeras computadoras se realizaba principalmente mediante la conexión manual de cables y conmutadores, lo que era un proceso laborioso y propenso a errores.</w:t>
      </w:r>
    </w:p>
    <w:p w:rsidR="002D6C64" w:rsidRPr="002D6C64" w:rsidRDefault="002D6C64" w:rsidP="002D6C64">
      <w:pPr>
        <w:numPr>
          <w:ilvl w:val="0"/>
          <w:numId w:val="12"/>
        </w:numPr>
      </w:pPr>
      <w:r w:rsidRPr="002D6C64">
        <w:t>El funcionamiento de las computadoras de esta generación era más lento en comparación con las computadoras modernas, y la velocidad de procesamiento se medía en términos de operaciones por segundo (OPS) en lugar de megahercios (MHz) o gigahercios (GHz) como se hace hoy en día.</w:t>
      </w:r>
    </w:p>
    <w:p w:rsidR="002D6C64" w:rsidRPr="002D6C64" w:rsidRDefault="002D6C64" w:rsidP="002D6C64">
      <w:pPr>
        <w:numPr>
          <w:ilvl w:val="0"/>
          <w:numId w:val="12"/>
        </w:numPr>
      </w:pPr>
      <w:r w:rsidRPr="002D6C64">
        <w:t>Estas máquinas se utilizaban principalmente en aplicaciones científicas y militares, como el cálculo de trayectorias de proyectiles, simulaciones climáticas y estudios científicos.</w:t>
      </w:r>
    </w:p>
    <w:p w:rsidR="00E779A6" w:rsidRPr="00E779A6" w:rsidRDefault="00E779A6" w:rsidP="00E779A6">
      <w:r w:rsidRPr="00E779A6">
        <w:rPr>
          <w:b/>
          <w:bCs/>
        </w:rPr>
        <w:t>Generación 2 (1956-1963):</w:t>
      </w:r>
    </w:p>
    <w:p w:rsidR="002D6C64" w:rsidRPr="002D6C64" w:rsidRDefault="002D6C64" w:rsidP="002D6C64">
      <w:pPr>
        <w:numPr>
          <w:ilvl w:val="0"/>
          <w:numId w:val="13"/>
        </w:numPr>
      </w:pPr>
      <w:r w:rsidRPr="002D6C64">
        <w:t>La Segunda Generación de computadoras marcó un avance significativo en la tecnología con la adopción de transistores en lugar de válvulas de vacío para realizar las operaciones lógicas y aritméticas.</w:t>
      </w:r>
    </w:p>
    <w:p w:rsidR="002D6C64" w:rsidRPr="002D6C64" w:rsidRDefault="002D6C64" w:rsidP="002D6C64">
      <w:pPr>
        <w:numPr>
          <w:ilvl w:val="0"/>
          <w:numId w:val="13"/>
        </w:numPr>
      </w:pPr>
      <w:r w:rsidRPr="002D6C64">
        <w:t>Los transistores eran dispositivos electrónicos mucho más pequeños, fiables y eficientes en términos de energía que las válvulas de vacío utilizadas en la primera generación.</w:t>
      </w:r>
    </w:p>
    <w:p w:rsidR="002D6C64" w:rsidRPr="002D6C64" w:rsidRDefault="002D6C64" w:rsidP="002D6C64">
      <w:pPr>
        <w:numPr>
          <w:ilvl w:val="0"/>
          <w:numId w:val="13"/>
        </w:numPr>
      </w:pPr>
      <w:r w:rsidRPr="002D6C64">
        <w:t>Esta generación fue impulsada por el deseo de reducir el tamaño de las computadoras y aumentar su confiabilidad.</w:t>
      </w:r>
    </w:p>
    <w:p w:rsidR="002D6C64" w:rsidRPr="002D6C64" w:rsidRDefault="002D6C64" w:rsidP="002D6C64">
      <w:pPr>
        <w:numPr>
          <w:ilvl w:val="0"/>
          <w:numId w:val="13"/>
        </w:numPr>
      </w:pPr>
      <w:r w:rsidRPr="002D6C64">
        <w:t>Las computadoras de esta generación eran más compactas y generaban menos calor en comparación con las máquinas de la primera generación.</w:t>
      </w:r>
    </w:p>
    <w:p w:rsidR="002D6C64" w:rsidRPr="002D6C64" w:rsidRDefault="002D6C64" w:rsidP="002D6C64">
      <w:pPr>
        <w:numPr>
          <w:ilvl w:val="0"/>
          <w:numId w:val="13"/>
        </w:numPr>
      </w:pPr>
      <w:r w:rsidRPr="002D6C64">
        <w:t>A pesar de estas mejoras, las computadoras de la Segunda Generación todavía eran bastante grandes y costosas de fabricar y operar en comparación con las computadoras modernas.</w:t>
      </w:r>
    </w:p>
    <w:p w:rsidR="002D6C64" w:rsidRPr="002D6C64" w:rsidRDefault="002D6C64" w:rsidP="002D6C64">
      <w:pPr>
        <w:numPr>
          <w:ilvl w:val="0"/>
          <w:numId w:val="13"/>
        </w:numPr>
      </w:pPr>
      <w:r w:rsidRPr="002D6C64">
        <w:t>Ejemplo destacado: IBM 7090, una de las computadoras más emblemáticas de esta época, que se utilizó en aplicaciones científicas y comerciales.</w:t>
      </w:r>
    </w:p>
    <w:p w:rsidR="002D6C64" w:rsidRPr="002D6C64" w:rsidRDefault="002D6C64" w:rsidP="002D6C64">
      <w:pPr>
        <w:numPr>
          <w:ilvl w:val="0"/>
          <w:numId w:val="13"/>
        </w:numPr>
      </w:pPr>
      <w:r w:rsidRPr="002D6C64">
        <w:t>Durante esta generación, también se desarrollaron los primeros lenguajes de programación de alto nivel, como el Fortran, que facilitaron la programación y la escritura de software.</w:t>
      </w:r>
    </w:p>
    <w:p w:rsidR="00E779A6" w:rsidRPr="00E779A6" w:rsidRDefault="00E779A6" w:rsidP="00E779A6">
      <w:r w:rsidRPr="00E779A6">
        <w:rPr>
          <w:b/>
          <w:bCs/>
        </w:rPr>
        <w:lastRenderedPageBreak/>
        <w:t>Generación 3 (1964-1971):</w:t>
      </w:r>
    </w:p>
    <w:p w:rsidR="002D6C64" w:rsidRPr="002D6C64" w:rsidRDefault="002D6C64" w:rsidP="002D6C64">
      <w:pPr>
        <w:numPr>
          <w:ilvl w:val="0"/>
          <w:numId w:val="14"/>
        </w:numPr>
      </w:pPr>
      <w:r w:rsidRPr="002D6C64">
        <w:t>La Tercera Generación de computadoras se caracterizó por el uso de circuitos integrados, comúnmente conocidos como "chips", en lugar de transistores individuales. Estos chips eran capaces de realizar múltiples funciones lógicas en un solo componente.</w:t>
      </w:r>
    </w:p>
    <w:p w:rsidR="002D6C64" w:rsidRPr="002D6C64" w:rsidRDefault="002D6C64" w:rsidP="002D6C64">
      <w:pPr>
        <w:numPr>
          <w:ilvl w:val="0"/>
          <w:numId w:val="14"/>
        </w:numPr>
      </w:pPr>
      <w:r w:rsidRPr="002D6C64">
        <w:t>Los circuitos integrados permitieron una mayor miniaturización, lo que resultó en computadoras más pequeñas y eficientes en términos de energía en comparación con las generaciones anteriores.</w:t>
      </w:r>
    </w:p>
    <w:p w:rsidR="002D6C64" w:rsidRPr="002D6C64" w:rsidRDefault="002D6C64" w:rsidP="002D6C64">
      <w:pPr>
        <w:numPr>
          <w:ilvl w:val="0"/>
          <w:numId w:val="14"/>
        </w:numPr>
      </w:pPr>
      <w:r w:rsidRPr="002D6C64">
        <w:t>Esta generación también vio la transición de la programación en lenguaje de máquina a lenguajes de programación de alto nivel, lo que facilitó el desarrollo de software y la escritura de programas.</w:t>
      </w:r>
    </w:p>
    <w:p w:rsidR="002D6C64" w:rsidRPr="002D6C64" w:rsidRDefault="002D6C64" w:rsidP="002D6C64">
      <w:pPr>
        <w:numPr>
          <w:ilvl w:val="0"/>
          <w:numId w:val="14"/>
        </w:numPr>
      </w:pPr>
      <w:r w:rsidRPr="002D6C64">
        <w:t>Ejemplo destacado: IBM System/360, que se introdujo en 1964 y estableció un estándar de compatibilidad en la industria informática. El System/360 permitía a las organizaciones elegir entre una variedad de modelos con diferentes capacidades y escalabilidad, lo que fue un avance significativo en la flexibilidad informática.</w:t>
      </w:r>
    </w:p>
    <w:p w:rsidR="002D6C64" w:rsidRPr="002D6C64" w:rsidRDefault="002D6C64" w:rsidP="002D6C64">
      <w:pPr>
        <w:numPr>
          <w:ilvl w:val="0"/>
          <w:numId w:val="14"/>
        </w:numPr>
      </w:pPr>
      <w:r w:rsidRPr="002D6C64">
        <w:t>Las computadoras de esta generación eran más fiables, lo que redujo la necesidad de mantenimiento constante en comparación con las generaciones anteriores.</w:t>
      </w:r>
    </w:p>
    <w:p w:rsidR="002D6C64" w:rsidRPr="002D6C64" w:rsidRDefault="002D6C64" w:rsidP="002D6C64">
      <w:pPr>
        <w:numPr>
          <w:ilvl w:val="0"/>
          <w:numId w:val="14"/>
        </w:numPr>
      </w:pPr>
      <w:r w:rsidRPr="002D6C64">
        <w:t>Se utilizaron en una amplia variedad de aplicaciones, desde el procesamiento de datos comerciales hasta aplicaciones científicas y de ingeniería.</w:t>
      </w:r>
    </w:p>
    <w:p w:rsidR="00E779A6" w:rsidRPr="00E779A6" w:rsidRDefault="00E779A6" w:rsidP="00E779A6">
      <w:r w:rsidRPr="00E779A6">
        <w:rPr>
          <w:b/>
          <w:bCs/>
        </w:rPr>
        <w:t>Generación 4 (1971-1980):</w:t>
      </w:r>
    </w:p>
    <w:p w:rsidR="002D6C64" w:rsidRPr="002D6C64" w:rsidRDefault="002D6C64" w:rsidP="002D6C64">
      <w:pPr>
        <w:numPr>
          <w:ilvl w:val="0"/>
          <w:numId w:val="15"/>
        </w:numPr>
      </w:pPr>
      <w:r w:rsidRPr="002D6C64">
        <w:t>La Cuarta Generación de computadoras está marcada por un avance revolucionario: la invención del microprocesador. El microprocesador es un chip que contiene una unidad central de procesamiento (CPU) completa, lo que permitió la creación de computadoras más pequeñas y asequibles.</w:t>
      </w:r>
    </w:p>
    <w:p w:rsidR="002D6C64" w:rsidRPr="002D6C64" w:rsidRDefault="002D6C64" w:rsidP="002D6C64">
      <w:pPr>
        <w:numPr>
          <w:ilvl w:val="0"/>
          <w:numId w:val="15"/>
        </w:numPr>
      </w:pPr>
      <w:r w:rsidRPr="002D6C64">
        <w:t>El microprocesador permitió una mayor miniaturización y la integración de componentes de la CPU en un solo chip de silicio, lo que redujo drásticamente el tamaño de las computadoras y mejoró su eficiencia energética.</w:t>
      </w:r>
    </w:p>
    <w:p w:rsidR="002D6C64" w:rsidRPr="002D6C64" w:rsidRDefault="002D6C64" w:rsidP="002D6C64">
      <w:pPr>
        <w:numPr>
          <w:ilvl w:val="0"/>
          <w:numId w:val="15"/>
        </w:numPr>
      </w:pPr>
      <w:r w:rsidRPr="002D6C64">
        <w:t>Ejemplo destacado: Intel 4004, desarrollado por Intel en 1971, se considera el primer microprocesador comercial. Tenía una velocidad de reloj de 740 kHz y se utilizaba en calculadoras y otros dispositivos.</w:t>
      </w:r>
    </w:p>
    <w:p w:rsidR="002D6C64" w:rsidRPr="002D6C64" w:rsidRDefault="002D6C64" w:rsidP="002D6C64">
      <w:pPr>
        <w:numPr>
          <w:ilvl w:val="0"/>
          <w:numId w:val="15"/>
        </w:numPr>
      </w:pPr>
      <w:r w:rsidRPr="002D6C64">
        <w:t>Esta generación también vio el nacimiento de las computadoras personales, como la Altair 8800 y la Apple II, que hicieron que las computadoras fueran accesibles para el público en general.</w:t>
      </w:r>
    </w:p>
    <w:p w:rsidR="002D6C64" w:rsidRPr="002D6C64" w:rsidRDefault="002D6C64" w:rsidP="002D6C64">
      <w:pPr>
        <w:numPr>
          <w:ilvl w:val="0"/>
          <w:numId w:val="15"/>
        </w:numPr>
      </w:pPr>
      <w:r w:rsidRPr="002D6C64">
        <w:t>El software se volvió más importante durante esta generación, y surgieron sistemas operativos como el DOS (Disk Operating System) de Microsoft y el Apple DOS.</w:t>
      </w:r>
    </w:p>
    <w:p w:rsidR="002D6C64" w:rsidRPr="002D6C64" w:rsidRDefault="002D6C64" w:rsidP="002D6C64">
      <w:pPr>
        <w:numPr>
          <w:ilvl w:val="0"/>
          <w:numId w:val="15"/>
        </w:numPr>
      </w:pPr>
      <w:r w:rsidRPr="002D6C64">
        <w:t>Las computadoras de esta generación eran mucho más fáciles de usar y programar en comparación con las generaciones anteriores.</w:t>
      </w:r>
    </w:p>
    <w:p w:rsidR="002D6C64" w:rsidRPr="002D6C64" w:rsidRDefault="002D6C64" w:rsidP="002D6C64">
      <w:pPr>
        <w:numPr>
          <w:ilvl w:val="0"/>
          <w:numId w:val="15"/>
        </w:numPr>
      </w:pPr>
      <w:r w:rsidRPr="002D6C64">
        <w:t>Se comenzaron a utilizar unidades de disco duro y disquetes como dispositivos de almacenamiento, lo que permitió el almacenamiento de grandes cantidades de datos de manera más eficiente.</w:t>
      </w:r>
    </w:p>
    <w:p w:rsidR="00E779A6" w:rsidRDefault="00E779A6" w:rsidP="00E779A6"/>
    <w:p w:rsidR="00E779A6" w:rsidRDefault="00E779A6" w:rsidP="00E779A6"/>
    <w:p w:rsidR="00E779A6" w:rsidRPr="00E779A6" w:rsidRDefault="00E779A6" w:rsidP="00E779A6">
      <w:r w:rsidRPr="00E779A6">
        <w:rPr>
          <w:b/>
          <w:bCs/>
        </w:rPr>
        <w:t>Generación 5 (1980-presente):</w:t>
      </w:r>
    </w:p>
    <w:p w:rsidR="002D6C64" w:rsidRDefault="002D6C64" w:rsidP="002D6C64">
      <w:r>
        <w:t>La Quinta Generación de computadoras es la época actual en la evolución de la tecnología informática y se caracteriza por avances continuos en términos de miniaturización, potencia de procesamiento y capacidad de almacenamiento.</w:t>
      </w:r>
    </w:p>
    <w:p w:rsidR="002D6C64" w:rsidRDefault="002D6C64" w:rsidP="002D6C64">
      <w:r>
        <w:t>Durante esta generación, se han desarrollado y popularizado tecnologías clave como la Internet, la computación en la nube y la movilidad, lo que ha transformado radicalmente la forma en que las personas trabajan, se comunican y acceden a la información.</w:t>
      </w:r>
    </w:p>
    <w:p w:rsidR="002D6C64" w:rsidRDefault="002D6C64" w:rsidP="002D6C64">
      <w:r>
        <w:t>Las computadoras personales, portátiles y dispositivos móviles se han vuelto ubicuos en la vida cotidiana, y su capacidad de procesamiento ha aumentado exponencialmente.</w:t>
      </w:r>
    </w:p>
    <w:p w:rsidR="002D6C64" w:rsidRDefault="002D6C64" w:rsidP="002D6C64">
      <w:r>
        <w:t xml:space="preserve">Se han introducido sistemas operativos avanzados, como Windows 10, </w:t>
      </w:r>
      <w:proofErr w:type="spellStart"/>
      <w:r>
        <w:t>macOS</w:t>
      </w:r>
      <w:proofErr w:type="spellEnd"/>
      <w:r>
        <w:t xml:space="preserve"> y diversas distribuciones de Linux, que ofrecen interfaces de usuario más intuitivas y capacidades avanzadas.</w:t>
      </w:r>
    </w:p>
    <w:p w:rsidR="002D6C64" w:rsidRDefault="002D6C64" w:rsidP="002D6C64">
      <w:r>
        <w:t>La Quinta Generación ha presenciado el desarrollo de tecnologías de inteligencia artificial (IA) cada vez más sofisticadas, incluido el aprendizaje automático y las redes neuronales artificiales. Estas tecnologías se aplican en una variedad de campos, como la medicina, la automoción y la automatización industrial.</w:t>
      </w:r>
    </w:p>
    <w:p w:rsidR="002D6C64" w:rsidRDefault="002D6C64" w:rsidP="002D6C64">
      <w:r>
        <w:t>La computación cuántica ha avanzado en esta generación, con el potencial de resolver problemas complejos que actualmente están fuera del alcance de las computadoras clásicas.</w:t>
      </w:r>
    </w:p>
    <w:p w:rsidR="002D6C64" w:rsidRDefault="002D6C64" w:rsidP="002D6C64">
      <w:r>
        <w:t>Los dispositivos de almacenamiento se han vuelto más pequeños y capaces, con unidades de estado sólido (SSD) que ofrecen velocidades de lectura y escritura excepcionales.</w:t>
      </w:r>
    </w:p>
    <w:p w:rsidR="002D6C64" w:rsidRDefault="002D6C64" w:rsidP="002D6C64">
      <w:r>
        <w:t>La conectividad global se ha vuelto esencial, con la proliferación de redes 5G y la expansión de Internet de las cosas (</w:t>
      </w:r>
      <w:proofErr w:type="spellStart"/>
      <w:r>
        <w:t>IoT</w:t>
      </w:r>
      <w:proofErr w:type="spellEnd"/>
      <w:r>
        <w:t>), donde objetos cotidianos están conectados a la web.</w:t>
      </w:r>
    </w:p>
    <w:p w:rsidR="002D6C64" w:rsidRDefault="002D6C64" w:rsidP="002D6C64">
      <w:r>
        <w:t>La seguridad informática se ha vuelto una preocupación crítica, con el desarrollo de medidas de seguridad avanzadas y la creación de equipos especializados en ciberseguridad para proteger sistemas y datos.</w:t>
      </w:r>
    </w:p>
    <w:p w:rsidR="00F8555F" w:rsidRDefault="00F8555F"/>
    <w:sectPr w:rsidR="00F8555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A5AEA"/>
    <w:multiLevelType w:val="multilevel"/>
    <w:tmpl w:val="118C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EF711B"/>
    <w:multiLevelType w:val="multilevel"/>
    <w:tmpl w:val="DC2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754C5D"/>
    <w:multiLevelType w:val="multilevel"/>
    <w:tmpl w:val="9A4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F549D3"/>
    <w:multiLevelType w:val="multilevel"/>
    <w:tmpl w:val="D79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E16394"/>
    <w:multiLevelType w:val="multilevel"/>
    <w:tmpl w:val="D27A4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B26C0C"/>
    <w:multiLevelType w:val="multilevel"/>
    <w:tmpl w:val="CC648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23380A"/>
    <w:multiLevelType w:val="multilevel"/>
    <w:tmpl w:val="4BF8F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577B5D"/>
    <w:multiLevelType w:val="multilevel"/>
    <w:tmpl w:val="E050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954A05"/>
    <w:multiLevelType w:val="multilevel"/>
    <w:tmpl w:val="F18E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C37451"/>
    <w:multiLevelType w:val="multilevel"/>
    <w:tmpl w:val="3CA29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C84241"/>
    <w:multiLevelType w:val="multilevel"/>
    <w:tmpl w:val="DF66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4024D9"/>
    <w:multiLevelType w:val="multilevel"/>
    <w:tmpl w:val="9D0EC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8AD5CFE"/>
    <w:multiLevelType w:val="multilevel"/>
    <w:tmpl w:val="91D65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99471B"/>
    <w:multiLevelType w:val="multilevel"/>
    <w:tmpl w:val="579A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E13E70"/>
    <w:multiLevelType w:val="multilevel"/>
    <w:tmpl w:val="043C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9"/>
  </w:num>
  <w:num w:numId="3">
    <w:abstractNumId w:val="11"/>
  </w:num>
  <w:num w:numId="4">
    <w:abstractNumId w:val="13"/>
  </w:num>
  <w:num w:numId="5">
    <w:abstractNumId w:val="0"/>
  </w:num>
  <w:num w:numId="6">
    <w:abstractNumId w:val="1"/>
  </w:num>
  <w:num w:numId="7">
    <w:abstractNumId w:val="4"/>
  </w:num>
  <w:num w:numId="8">
    <w:abstractNumId w:val="6"/>
  </w:num>
  <w:num w:numId="9">
    <w:abstractNumId w:val="14"/>
  </w:num>
  <w:num w:numId="10">
    <w:abstractNumId w:val="12"/>
  </w:num>
  <w:num w:numId="11">
    <w:abstractNumId w:val="3"/>
  </w:num>
  <w:num w:numId="12">
    <w:abstractNumId w:val="8"/>
  </w:num>
  <w:num w:numId="13">
    <w:abstractNumId w:val="5"/>
  </w:num>
  <w:num w:numId="14">
    <w:abstractNumId w:val="2"/>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9A6"/>
    <w:rsid w:val="002D6C64"/>
    <w:rsid w:val="00A56D37"/>
    <w:rsid w:val="00E779A6"/>
    <w:rsid w:val="00F855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C12D6"/>
  <w15:chartTrackingRefBased/>
  <w15:docId w15:val="{024BCE30-0DCE-49B8-BEE6-32630F3E6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6334">
      <w:bodyDiv w:val="1"/>
      <w:marLeft w:val="0"/>
      <w:marRight w:val="0"/>
      <w:marTop w:val="0"/>
      <w:marBottom w:val="0"/>
      <w:divBdr>
        <w:top w:val="none" w:sz="0" w:space="0" w:color="auto"/>
        <w:left w:val="none" w:sz="0" w:space="0" w:color="auto"/>
        <w:bottom w:val="none" w:sz="0" w:space="0" w:color="auto"/>
        <w:right w:val="none" w:sz="0" w:space="0" w:color="auto"/>
      </w:divBdr>
    </w:div>
    <w:div w:id="69079176">
      <w:bodyDiv w:val="1"/>
      <w:marLeft w:val="0"/>
      <w:marRight w:val="0"/>
      <w:marTop w:val="0"/>
      <w:marBottom w:val="0"/>
      <w:divBdr>
        <w:top w:val="none" w:sz="0" w:space="0" w:color="auto"/>
        <w:left w:val="none" w:sz="0" w:space="0" w:color="auto"/>
        <w:bottom w:val="none" w:sz="0" w:space="0" w:color="auto"/>
        <w:right w:val="none" w:sz="0" w:space="0" w:color="auto"/>
      </w:divBdr>
    </w:div>
    <w:div w:id="172496616">
      <w:bodyDiv w:val="1"/>
      <w:marLeft w:val="0"/>
      <w:marRight w:val="0"/>
      <w:marTop w:val="0"/>
      <w:marBottom w:val="0"/>
      <w:divBdr>
        <w:top w:val="none" w:sz="0" w:space="0" w:color="auto"/>
        <w:left w:val="none" w:sz="0" w:space="0" w:color="auto"/>
        <w:bottom w:val="none" w:sz="0" w:space="0" w:color="auto"/>
        <w:right w:val="none" w:sz="0" w:space="0" w:color="auto"/>
      </w:divBdr>
    </w:div>
    <w:div w:id="485241164">
      <w:bodyDiv w:val="1"/>
      <w:marLeft w:val="0"/>
      <w:marRight w:val="0"/>
      <w:marTop w:val="0"/>
      <w:marBottom w:val="0"/>
      <w:divBdr>
        <w:top w:val="none" w:sz="0" w:space="0" w:color="auto"/>
        <w:left w:val="none" w:sz="0" w:space="0" w:color="auto"/>
        <w:bottom w:val="none" w:sz="0" w:space="0" w:color="auto"/>
        <w:right w:val="none" w:sz="0" w:space="0" w:color="auto"/>
      </w:divBdr>
    </w:div>
    <w:div w:id="487793586">
      <w:bodyDiv w:val="1"/>
      <w:marLeft w:val="0"/>
      <w:marRight w:val="0"/>
      <w:marTop w:val="0"/>
      <w:marBottom w:val="0"/>
      <w:divBdr>
        <w:top w:val="none" w:sz="0" w:space="0" w:color="auto"/>
        <w:left w:val="none" w:sz="0" w:space="0" w:color="auto"/>
        <w:bottom w:val="none" w:sz="0" w:space="0" w:color="auto"/>
        <w:right w:val="none" w:sz="0" w:space="0" w:color="auto"/>
      </w:divBdr>
    </w:div>
    <w:div w:id="534389132">
      <w:bodyDiv w:val="1"/>
      <w:marLeft w:val="0"/>
      <w:marRight w:val="0"/>
      <w:marTop w:val="0"/>
      <w:marBottom w:val="0"/>
      <w:divBdr>
        <w:top w:val="none" w:sz="0" w:space="0" w:color="auto"/>
        <w:left w:val="none" w:sz="0" w:space="0" w:color="auto"/>
        <w:bottom w:val="none" w:sz="0" w:space="0" w:color="auto"/>
        <w:right w:val="none" w:sz="0" w:space="0" w:color="auto"/>
      </w:divBdr>
    </w:div>
    <w:div w:id="559512763">
      <w:bodyDiv w:val="1"/>
      <w:marLeft w:val="0"/>
      <w:marRight w:val="0"/>
      <w:marTop w:val="0"/>
      <w:marBottom w:val="0"/>
      <w:divBdr>
        <w:top w:val="none" w:sz="0" w:space="0" w:color="auto"/>
        <w:left w:val="none" w:sz="0" w:space="0" w:color="auto"/>
        <w:bottom w:val="none" w:sz="0" w:space="0" w:color="auto"/>
        <w:right w:val="none" w:sz="0" w:space="0" w:color="auto"/>
      </w:divBdr>
    </w:div>
    <w:div w:id="611203593">
      <w:bodyDiv w:val="1"/>
      <w:marLeft w:val="0"/>
      <w:marRight w:val="0"/>
      <w:marTop w:val="0"/>
      <w:marBottom w:val="0"/>
      <w:divBdr>
        <w:top w:val="none" w:sz="0" w:space="0" w:color="auto"/>
        <w:left w:val="none" w:sz="0" w:space="0" w:color="auto"/>
        <w:bottom w:val="none" w:sz="0" w:space="0" w:color="auto"/>
        <w:right w:val="none" w:sz="0" w:space="0" w:color="auto"/>
      </w:divBdr>
    </w:div>
    <w:div w:id="647365986">
      <w:bodyDiv w:val="1"/>
      <w:marLeft w:val="0"/>
      <w:marRight w:val="0"/>
      <w:marTop w:val="0"/>
      <w:marBottom w:val="0"/>
      <w:divBdr>
        <w:top w:val="none" w:sz="0" w:space="0" w:color="auto"/>
        <w:left w:val="none" w:sz="0" w:space="0" w:color="auto"/>
        <w:bottom w:val="none" w:sz="0" w:space="0" w:color="auto"/>
        <w:right w:val="none" w:sz="0" w:space="0" w:color="auto"/>
      </w:divBdr>
    </w:div>
    <w:div w:id="761070176">
      <w:bodyDiv w:val="1"/>
      <w:marLeft w:val="0"/>
      <w:marRight w:val="0"/>
      <w:marTop w:val="0"/>
      <w:marBottom w:val="0"/>
      <w:divBdr>
        <w:top w:val="none" w:sz="0" w:space="0" w:color="auto"/>
        <w:left w:val="none" w:sz="0" w:space="0" w:color="auto"/>
        <w:bottom w:val="none" w:sz="0" w:space="0" w:color="auto"/>
        <w:right w:val="none" w:sz="0" w:space="0" w:color="auto"/>
      </w:divBdr>
    </w:div>
    <w:div w:id="1090156292">
      <w:bodyDiv w:val="1"/>
      <w:marLeft w:val="0"/>
      <w:marRight w:val="0"/>
      <w:marTop w:val="0"/>
      <w:marBottom w:val="0"/>
      <w:divBdr>
        <w:top w:val="none" w:sz="0" w:space="0" w:color="auto"/>
        <w:left w:val="none" w:sz="0" w:space="0" w:color="auto"/>
        <w:bottom w:val="none" w:sz="0" w:space="0" w:color="auto"/>
        <w:right w:val="none" w:sz="0" w:space="0" w:color="auto"/>
      </w:divBdr>
    </w:div>
    <w:div w:id="1120413429">
      <w:bodyDiv w:val="1"/>
      <w:marLeft w:val="0"/>
      <w:marRight w:val="0"/>
      <w:marTop w:val="0"/>
      <w:marBottom w:val="0"/>
      <w:divBdr>
        <w:top w:val="none" w:sz="0" w:space="0" w:color="auto"/>
        <w:left w:val="none" w:sz="0" w:space="0" w:color="auto"/>
        <w:bottom w:val="none" w:sz="0" w:space="0" w:color="auto"/>
        <w:right w:val="none" w:sz="0" w:space="0" w:color="auto"/>
      </w:divBdr>
    </w:div>
    <w:div w:id="1285963147">
      <w:bodyDiv w:val="1"/>
      <w:marLeft w:val="0"/>
      <w:marRight w:val="0"/>
      <w:marTop w:val="0"/>
      <w:marBottom w:val="0"/>
      <w:divBdr>
        <w:top w:val="none" w:sz="0" w:space="0" w:color="auto"/>
        <w:left w:val="none" w:sz="0" w:space="0" w:color="auto"/>
        <w:bottom w:val="none" w:sz="0" w:space="0" w:color="auto"/>
        <w:right w:val="none" w:sz="0" w:space="0" w:color="auto"/>
      </w:divBdr>
    </w:div>
    <w:div w:id="1309552935">
      <w:bodyDiv w:val="1"/>
      <w:marLeft w:val="0"/>
      <w:marRight w:val="0"/>
      <w:marTop w:val="0"/>
      <w:marBottom w:val="0"/>
      <w:divBdr>
        <w:top w:val="none" w:sz="0" w:space="0" w:color="auto"/>
        <w:left w:val="none" w:sz="0" w:space="0" w:color="auto"/>
        <w:bottom w:val="none" w:sz="0" w:space="0" w:color="auto"/>
        <w:right w:val="none" w:sz="0" w:space="0" w:color="auto"/>
      </w:divBdr>
    </w:div>
    <w:div w:id="1358773290">
      <w:bodyDiv w:val="1"/>
      <w:marLeft w:val="0"/>
      <w:marRight w:val="0"/>
      <w:marTop w:val="0"/>
      <w:marBottom w:val="0"/>
      <w:divBdr>
        <w:top w:val="none" w:sz="0" w:space="0" w:color="auto"/>
        <w:left w:val="none" w:sz="0" w:space="0" w:color="auto"/>
        <w:bottom w:val="none" w:sz="0" w:space="0" w:color="auto"/>
        <w:right w:val="none" w:sz="0" w:space="0" w:color="auto"/>
      </w:divBdr>
    </w:div>
    <w:div w:id="1373991369">
      <w:bodyDiv w:val="1"/>
      <w:marLeft w:val="0"/>
      <w:marRight w:val="0"/>
      <w:marTop w:val="0"/>
      <w:marBottom w:val="0"/>
      <w:divBdr>
        <w:top w:val="none" w:sz="0" w:space="0" w:color="auto"/>
        <w:left w:val="none" w:sz="0" w:space="0" w:color="auto"/>
        <w:bottom w:val="none" w:sz="0" w:space="0" w:color="auto"/>
        <w:right w:val="none" w:sz="0" w:space="0" w:color="auto"/>
      </w:divBdr>
    </w:div>
    <w:div w:id="1444616460">
      <w:bodyDiv w:val="1"/>
      <w:marLeft w:val="0"/>
      <w:marRight w:val="0"/>
      <w:marTop w:val="0"/>
      <w:marBottom w:val="0"/>
      <w:divBdr>
        <w:top w:val="none" w:sz="0" w:space="0" w:color="auto"/>
        <w:left w:val="none" w:sz="0" w:space="0" w:color="auto"/>
        <w:bottom w:val="none" w:sz="0" w:space="0" w:color="auto"/>
        <w:right w:val="none" w:sz="0" w:space="0" w:color="auto"/>
      </w:divBdr>
    </w:div>
    <w:div w:id="1607081703">
      <w:bodyDiv w:val="1"/>
      <w:marLeft w:val="0"/>
      <w:marRight w:val="0"/>
      <w:marTop w:val="0"/>
      <w:marBottom w:val="0"/>
      <w:divBdr>
        <w:top w:val="none" w:sz="0" w:space="0" w:color="auto"/>
        <w:left w:val="none" w:sz="0" w:space="0" w:color="auto"/>
        <w:bottom w:val="none" w:sz="0" w:space="0" w:color="auto"/>
        <w:right w:val="none" w:sz="0" w:space="0" w:color="auto"/>
      </w:divBdr>
    </w:div>
    <w:div w:id="1652101101">
      <w:bodyDiv w:val="1"/>
      <w:marLeft w:val="0"/>
      <w:marRight w:val="0"/>
      <w:marTop w:val="0"/>
      <w:marBottom w:val="0"/>
      <w:divBdr>
        <w:top w:val="none" w:sz="0" w:space="0" w:color="auto"/>
        <w:left w:val="none" w:sz="0" w:space="0" w:color="auto"/>
        <w:bottom w:val="none" w:sz="0" w:space="0" w:color="auto"/>
        <w:right w:val="none" w:sz="0" w:space="0" w:color="auto"/>
      </w:divBdr>
    </w:div>
    <w:div w:id="1763063609">
      <w:bodyDiv w:val="1"/>
      <w:marLeft w:val="0"/>
      <w:marRight w:val="0"/>
      <w:marTop w:val="0"/>
      <w:marBottom w:val="0"/>
      <w:divBdr>
        <w:top w:val="none" w:sz="0" w:space="0" w:color="auto"/>
        <w:left w:val="none" w:sz="0" w:space="0" w:color="auto"/>
        <w:bottom w:val="none" w:sz="0" w:space="0" w:color="auto"/>
        <w:right w:val="none" w:sz="0" w:space="0" w:color="auto"/>
      </w:divBdr>
    </w:div>
    <w:div w:id="1841845012">
      <w:bodyDiv w:val="1"/>
      <w:marLeft w:val="0"/>
      <w:marRight w:val="0"/>
      <w:marTop w:val="0"/>
      <w:marBottom w:val="0"/>
      <w:divBdr>
        <w:top w:val="none" w:sz="0" w:space="0" w:color="auto"/>
        <w:left w:val="none" w:sz="0" w:space="0" w:color="auto"/>
        <w:bottom w:val="none" w:sz="0" w:space="0" w:color="auto"/>
        <w:right w:val="none" w:sz="0" w:space="0" w:color="auto"/>
      </w:divBdr>
    </w:div>
    <w:div w:id="1922372171">
      <w:bodyDiv w:val="1"/>
      <w:marLeft w:val="0"/>
      <w:marRight w:val="0"/>
      <w:marTop w:val="0"/>
      <w:marBottom w:val="0"/>
      <w:divBdr>
        <w:top w:val="none" w:sz="0" w:space="0" w:color="auto"/>
        <w:left w:val="none" w:sz="0" w:space="0" w:color="auto"/>
        <w:bottom w:val="none" w:sz="0" w:space="0" w:color="auto"/>
        <w:right w:val="none" w:sz="0" w:space="0" w:color="auto"/>
      </w:divBdr>
    </w:div>
    <w:div w:id="192298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1096</Words>
  <Characters>6028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dam1</dc:creator>
  <cp:keywords/>
  <dc:description/>
  <cp:lastModifiedBy>dam1</cp:lastModifiedBy>
  <cp:revision>4</cp:revision>
  <dcterms:created xsi:type="dcterms:W3CDTF">2023-09-27T15:59:00Z</dcterms:created>
  <dcterms:modified xsi:type="dcterms:W3CDTF">2023-09-27T16:25:00Z</dcterms:modified>
</cp:coreProperties>
</file>