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C74D4A">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C74D4A">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C74D4A">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006EBD" w:rsidRDefault="00006EBD" w:rsidP="00006EBD">
      <w:pPr>
        <w:pStyle w:val="Heading2"/>
      </w:pPr>
      <w:r>
        <w:t>Gemini user interface</w:t>
      </w:r>
    </w:p>
    <w:p w:rsidR="00006EBD" w:rsidRDefault="00006EBD" w:rsidP="00006EBD">
      <w:pPr>
        <w:pStyle w:val="Heading4"/>
      </w:pPr>
      <w:r>
        <w:t>User Guide</w:t>
      </w:r>
    </w:p>
    <w:p w:rsidR="00006EBD" w:rsidRDefault="00006EBD" w:rsidP="00006EBD">
      <w:pPr>
        <w:pStyle w:val="Heading4"/>
      </w:pPr>
      <w:r>
        <w:t>Configuration</w:t>
      </w:r>
    </w:p>
    <w:p w:rsidR="00006EBD" w:rsidRDefault="00006EBD" w:rsidP="00006EBD">
      <w:pPr>
        <w:pStyle w:val="Heading2"/>
      </w:pPr>
      <w:r>
        <w:t>Cicero user interface</w:t>
      </w:r>
    </w:p>
    <w:p w:rsidR="00006EBD" w:rsidRDefault="00006EBD" w:rsidP="00006EBD">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006EBD" w:rsidRPr="00006EBD" w:rsidRDefault="00006EBD" w:rsidP="00006EBD">
      <w:r>
        <w:t xml:space="preserve">The interface provides in-built help, but the following general principles will help you get started. </w:t>
      </w:r>
    </w:p>
    <w:p w:rsidR="00006EBD" w:rsidRPr="00006EBD" w:rsidRDefault="00006EBD" w:rsidP="00006EBD">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006EBD" w:rsidRPr="00006EBD" w:rsidRDefault="00006EBD" w:rsidP="00006EBD">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006EBD" w:rsidRPr="00006EBD" w:rsidRDefault="00006EBD" w:rsidP="00006EBD">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006EBD" w:rsidRPr="00006EBD" w:rsidRDefault="00006EBD" w:rsidP="00006EBD">
      <w:r w:rsidRPr="00006EBD">
        <w:lastRenderedPageBreak/>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006EBD" w:rsidRPr="00006EBD" w:rsidRDefault="00006EBD" w:rsidP="00006EBD">
      <w:r w:rsidRPr="00006EBD">
        <w:t xml:space="preserve">5. Some commands will change the context (for example, using the </w:t>
      </w:r>
      <w:r w:rsidR="00BD4E6A">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rsidR="00BD4E6A">
        <w:t xml:space="preserve">er of the current context, the </w:t>
      </w:r>
      <w:r w:rsidR="00BD4E6A" w:rsidRPr="00BD4E6A">
        <w:rPr>
          <w:rStyle w:val="CodeChar"/>
        </w:rPr>
        <w:t>w</w:t>
      </w:r>
      <w:r w:rsidRPr="00BD4E6A">
        <w:rPr>
          <w:rStyle w:val="CodeChar"/>
        </w:rPr>
        <w:t>here</w:t>
      </w:r>
      <w:r w:rsidRPr="00006EBD">
        <w:t xml:space="preserve"> command (or </w:t>
      </w:r>
      <w:r w:rsidRPr="00BD4E6A">
        <w:rPr>
          <w:rStyle w:val="CodeChar"/>
        </w:rPr>
        <w:t>wh</w:t>
      </w:r>
      <w:r w:rsidRPr="00006EBD">
        <w:t xml:space="preserve">) will read the </w:t>
      </w:r>
      <w:r w:rsidR="00BD4E6A">
        <w:t xml:space="preserve">current </w:t>
      </w:r>
      <w:r w:rsidRPr="00006EBD">
        <w:t>context out again.</w:t>
      </w:r>
    </w:p>
    <w:p w:rsidR="00006EBD" w:rsidRPr="00006EBD" w:rsidRDefault="00006EBD" w:rsidP="00006EBD">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006EBD" w:rsidRPr="00006EBD" w:rsidRDefault="00006EBD" w:rsidP="00006EBD">
      <w:r w:rsidRPr="00006EBD">
        <w:t>Example use case:</w:t>
      </w:r>
    </w:p>
    <w:p w:rsidR="00006EBD" w:rsidRPr="00006EBD" w:rsidRDefault="00006EBD" w:rsidP="00006EBD">
      <w:r w:rsidRPr="00006EBD">
        <w:t xml:space="preserve">The following example uses the Naked Objects AdventureWorks application demo. It may be tried out by going to:  </w:t>
      </w:r>
      <w:hyperlink r:id="rId10" w:anchor="/cicero/home" w:history="1">
        <w:r w:rsidRPr="00BD4E6A">
          <w:rPr>
            <w:rStyle w:val="CodeChar"/>
          </w:rPr>
          <w:t>http://nakedobjectstest.azurewebsites.net/#/cicero/home</w:t>
        </w:r>
      </w:hyperlink>
      <w:r w:rsidR="00BD4E6A">
        <w:rPr>
          <w:rStyle w:val="CodeChar"/>
        </w:rPr>
        <w:t>.</w:t>
      </w:r>
      <w:r w:rsidRPr="00006EBD">
        <w:t xml:space="preserve">  However, please note that this is our test server and so the application is not always available.</w:t>
      </w:r>
    </w:p>
    <w:p w:rsidR="00006EBD" w:rsidRDefault="00006EBD" w:rsidP="00BD4E6A">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006EBD" w:rsidRPr="00006EBD" w:rsidRDefault="00006EBD" w:rsidP="00006EBD"/>
    <w:p w:rsidR="00006EBD" w:rsidRDefault="001F6F74" w:rsidP="001F6F74">
      <w:pPr>
        <w:pStyle w:val="Heading3"/>
      </w:pPr>
      <w:r>
        <w:t>Customising the RestfulObjectsController</w:t>
      </w:r>
    </w:p>
    <w:p w:rsidR="001F6F74" w:rsidRDefault="001F6F74" w:rsidP="001F6F74">
      <w:pPr>
        <w:pStyle w:val="Heading4"/>
      </w:pPr>
      <w:r>
        <w:t>Hooking new functionality into controller methods</w:t>
      </w:r>
    </w:p>
    <w:p w:rsidR="001F6F74" w:rsidRPr="001F6F74" w:rsidRDefault="001F6F74" w:rsidP="001F6F74">
      <w:r>
        <w:t xml:space="preserve">Create a new ‘filter’as a sub-class of the </w:t>
      </w:r>
      <w:r w:rsidRPr="001F6F74">
        <w:rPr>
          <w:rStyle w:val="CodeChar"/>
        </w:rPr>
        <w:t>ActionFilterAttribute</w:t>
      </w:r>
      <w:r>
        <w:t>:</w:t>
      </w:r>
    </w:p>
    <w:p w:rsidR="001F6F74" w:rsidRDefault="001F6F74" w:rsidP="001F6F74">
      <w:pPr>
        <w:pStyle w:val="Code"/>
      </w:pPr>
      <w:r>
        <w:lastRenderedPageBreak/>
        <w:t>public class MyActionFilter : ActionFilterAttribute {</w:t>
      </w:r>
    </w:p>
    <w:p w:rsidR="001F6F74" w:rsidRDefault="001F6F74" w:rsidP="001F6F74">
      <w:pPr>
        <w:pStyle w:val="Code"/>
        <w:ind w:firstLine="720"/>
      </w:pPr>
      <w:r>
        <w:t>public override void OnActionExecuting(HttpActionContext actionContext) {</w:t>
      </w:r>
    </w:p>
    <w:p w:rsidR="001F6F74" w:rsidRDefault="001F6F74" w:rsidP="001F6F74">
      <w:pPr>
        <w:pStyle w:val="Code"/>
        <w:ind w:firstLine="720"/>
      </w:pPr>
      <w:r>
        <w:t>//....my new functionality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p>
    <w:p w:rsidR="001F6F74" w:rsidRDefault="001F6F74" w:rsidP="001F6F74">
      <w:pPr>
        <w:pStyle w:val="Code"/>
      </w:pPr>
      <w:r>
        <w:t>        public override void OnActionExecuted(HttpActionExecutedContext actionExecutedContext) {</w:t>
      </w:r>
    </w:p>
    <w:p w:rsidR="001F6F74" w:rsidRDefault="001F6F74" w:rsidP="001F6F74">
      <w:pPr>
        <w:pStyle w:val="Code"/>
      </w:pPr>
      <w:r>
        <w:t>            //....and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r>
        <w:t>    }</w:t>
      </w:r>
    </w:p>
    <w:p w:rsidR="001F6F74" w:rsidRDefault="001F6F74" w:rsidP="001F6F74">
      <w:pPr>
        <w:pStyle w:val="Code"/>
      </w:pPr>
      <w:r>
        <w:t>}</w:t>
      </w:r>
    </w:p>
    <w:p w:rsidR="001F6F74" w:rsidRDefault="001F6F74" w:rsidP="001F6F74">
      <w:r>
        <w:t xml:space="preserve">Then add attribute to </w:t>
      </w:r>
      <w:r>
        <w:t xml:space="preserve">any </w:t>
      </w:r>
      <w:r>
        <w:t xml:space="preserve">methods on RestfulObjectsController that you require to </w:t>
      </w:r>
      <w:r>
        <w:t>extend e.g:</w:t>
      </w:r>
      <w:r>
        <w:t xml:space="preserve"> </w:t>
      </w:r>
    </w:p>
    <w:p w:rsidR="001F6F74" w:rsidRDefault="001F6F74" w:rsidP="001F6F74">
      <w:pPr>
        <w:pStyle w:val="Code"/>
      </w:pPr>
      <w:r>
        <w:t> [HttpGet]</w:t>
      </w:r>
    </w:p>
    <w:p w:rsidR="001F6F74" w:rsidRDefault="001F6F74" w:rsidP="001F6F74">
      <w:pPr>
        <w:pStyle w:val="Code"/>
      </w:pPr>
      <w:r>
        <w:t xml:space="preserve"> [MyActionFilter]</w:t>
      </w:r>
    </w:p>
    <w:p w:rsidR="001F6F74" w:rsidRDefault="001F6F74" w:rsidP="001F6F74">
      <w:pPr>
        <w:pStyle w:val="Code"/>
      </w:pPr>
      <w:r>
        <w:t xml:space="preserve"> public override HttpResponseMessage GetHome([ModelBinder(typeof </w:t>
      </w:r>
      <w:r>
        <w:br/>
        <w:t xml:space="preserve">    </w:t>
      </w:r>
      <w:r>
        <w:t>(ReservedArgumentsBinder))] ReservedArguments arguments) {</w:t>
      </w:r>
    </w:p>
    <w:p w:rsidR="001F6F74" w:rsidRDefault="001F6F74" w:rsidP="001F6F74">
      <w:pPr>
        <w:pStyle w:val="Code"/>
      </w:pPr>
      <w:r>
        <w:t xml:space="preserve">    </w:t>
      </w:r>
      <w:r>
        <w:t>return base.GetHome(arguments);</w:t>
      </w:r>
    </w:p>
    <w:p w:rsidR="001F6F74" w:rsidRDefault="001F6F74" w:rsidP="001F6F74">
      <w:pPr>
        <w:pStyle w:val="Code"/>
      </w:pPr>
      <w:r>
        <w:t>}</w:t>
      </w:r>
    </w:p>
    <w:p w:rsidR="001F6F74" w:rsidRDefault="001F6F74" w:rsidP="001F6F74">
      <w:r>
        <w:t xml:space="preserve">the </w:t>
      </w:r>
      <w:r w:rsidRPr="001F6F74">
        <w:rPr>
          <w:rStyle w:val="CodeChar"/>
        </w:rPr>
        <w:t>HttpActionContext</w:t>
      </w:r>
      <w:r>
        <w:t xml:space="preserve"> gives access to the Request and </w:t>
      </w:r>
      <w:r>
        <w:t xml:space="preserve">to the </w:t>
      </w:r>
      <w:bookmarkStart w:id="12" w:name="_GoBack"/>
      <w:bookmarkEnd w:id="12"/>
      <w:r>
        <w:t>Controller if required.</w:t>
      </w:r>
    </w:p>
    <w:p w:rsidR="001F6F74" w:rsidRDefault="001F6F74" w:rsidP="001F6F74">
      <w:pPr>
        <w:pStyle w:val="Heading4"/>
      </w:pPr>
      <w:r>
        <w:t>Injecting services or the Domain Object Container into the controller:</w:t>
      </w:r>
    </w:p>
    <w:p w:rsidR="001F6F74" w:rsidRPr="001F6F74" w:rsidRDefault="001F6F74" w:rsidP="001F6F7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1F6F74" w:rsidRDefault="001F6F74" w:rsidP="001F6F74">
      <w:pPr>
        <w:pStyle w:val="Code"/>
        <w:rPr>
          <w:rFonts w:eastAsiaTheme="minorHAnsi"/>
          <w:color w:val="auto"/>
          <w:sz w:val="24"/>
          <w:szCs w:val="24"/>
        </w:rPr>
      </w:pPr>
      <w:r>
        <w:t>public IDomainObjectContainer Container { protected get; set; }</w:t>
      </w:r>
    </w:p>
    <w:p w:rsidR="001F6F74" w:rsidRDefault="001F6F74" w:rsidP="001F6F74">
      <w:pPr>
        <w:pStyle w:val="Code"/>
      </w:pPr>
    </w:p>
    <w:p w:rsidR="001F6F74" w:rsidRDefault="001F6F74" w:rsidP="001F6F74">
      <w:pPr>
        <w:pStyle w:val="Code"/>
      </w:pPr>
      <w:r>
        <w:t>public RestfulObjectsController(IFrameworkFacade frameworkFacade) : base(frameworkFacade) {</w:t>
      </w:r>
    </w:p>
    <w:p w:rsidR="001F6F74" w:rsidRDefault="001F6F74" w:rsidP="001F6F74">
      <w:pPr>
        <w:pStyle w:val="Code"/>
        <w:ind w:firstLine="720"/>
      </w:pPr>
      <w:r>
        <w:t>frameworkFacade.Inject(this);</w:t>
      </w:r>
    </w:p>
    <w:p w:rsidR="001F6F74" w:rsidRDefault="001F6F74" w:rsidP="001F6F74">
      <w:pPr>
        <w:pStyle w:val="Code"/>
      </w:pPr>
      <w:r>
        <w:t>}</w:t>
      </w:r>
    </w:p>
    <w:p w:rsidR="001F6F74" w:rsidRPr="001F6F74" w:rsidRDefault="001F6F74" w:rsidP="001F6F74">
      <w:pPr>
        <w:pStyle w:val="Heading4"/>
      </w:pP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1"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C74D4A"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C74D4A"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d0e8373"/>
      <w:bookmarkStart w:id="615" w:name="_Toc383436054"/>
      <w:bookmarkStart w:id="616" w:name="_Toc383436349"/>
      <w:bookmarkStart w:id="617" w:name="_Toc442450777"/>
      <w:bookmarkEnd w:id="613"/>
      <w:bookmarkEnd w:id="614"/>
      <w:r>
        <w:t>Authorization in Restful Objects</w:t>
      </w:r>
      <w:bookmarkEnd w:id="615"/>
      <w:bookmarkEnd w:id="616"/>
      <w:bookmarkEnd w:id="61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8" w:name="batch"/>
      <w:bookmarkStart w:id="619" w:name="_Running_without_a"/>
      <w:bookmarkStart w:id="620" w:name="_Toc442450778"/>
      <w:bookmarkStart w:id="621" w:name="_Toc383436055"/>
      <w:bookmarkStart w:id="622" w:name="_Toc383436350"/>
      <w:bookmarkEnd w:id="618"/>
      <w:bookmarkEnd w:id="619"/>
      <w:r>
        <w:rPr>
          <w:rFonts w:eastAsia="Times New Roman"/>
        </w:rPr>
        <w:lastRenderedPageBreak/>
        <w:t>Running without a user interface</w:t>
      </w:r>
      <w:bookmarkEnd w:id="620"/>
      <w:r>
        <w:rPr>
          <w:rFonts w:eastAsia="Times New Roman"/>
        </w:rPr>
        <w:t xml:space="preserve"> </w:t>
      </w:r>
      <w:bookmarkEnd w:id="621"/>
      <w:bookmarkEnd w:id="62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3" w:name="d0e8424"/>
      <w:bookmarkStart w:id="624" w:name="_Toc383436056"/>
      <w:bookmarkStart w:id="625" w:name="_Toc383436351"/>
      <w:bookmarkStart w:id="626" w:name="_Toc442450779"/>
      <w:bookmarkEnd w:id="623"/>
      <w:r>
        <w:t>Running Naked Objects as a .exe</w:t>
      </w:r>
      <w:bookmarkEnd w:id="624"/>
      <w:bookmarkEnd w:id="625"/>
      <w:bookmarkEnd w:id="62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C74D4A"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7" w:name="d0e8504"/>
      <w:bookmarkStart w:id="628" w:name="_Toc383436057"/>
      <w:bookmarkStart w:id="629" w:name="_Toc383436352"/>
      <w:bookmarkStart w:id="630" w:name="_Toc442450780"/>
      <w:bookmarkEnd w:id="627"/>
      <w:r>
        <w:lastRenderedPageBreak/>
        <w:t>Running multiple threads asynchronously</w:t>
      </w:r>
      <w:bookmarkEnd w:id="628"/>
      <w:bookmarkEnd w:id="629"/>
      <w:bookmarkEnd w:id="63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1" w:name="d0e8564"/>
      <w:bookmarkStart w:id="632" w:name="_Authorization"/>
      <w:bookmarkStart w:id="633" w:name="_Toc383436058"/>
      <w:bookmarkStart w:id="634" w:name="_Toc383436353"/>
      <w:bookmarkStart w:id="635" w:name="_Toc442450781"/>
      <w:bookmarkEnd w:id="631"/>
      <w:bookmarkEnd w:id="632"/>
      <w:r>
        <w:rPr>
          <w:rFonts w:eastAsia="Times New Roman"/>
        </w:rPr>
        <w:lastRenderedPageBreak/>
        <w:t>Authorization</w:t>
      </w:r>
      <w:bookmarkEnd w:id="633"/>
      <w:bookmarkEnd w:id="634"/>
      <w:bookmarkEnd w:id="635"/>
    </w:p>
    <w:p w:rsidR="00864B75" w:rsidRDefault="00864B75" w:rsidP="000B6A0B">
      <w:pPr>
        <w:pStyle w:val="NormalWeb"/>
      </w:pPr>
      <w:bookmarkStart w:id="636" w:name="d0e8567"/>
      <w:bookmarkEnd w:id="63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7" w:name="forms_authentication"/>
      <w:bookmarkStart w:id="638" w:name="authentication_ro"/>
      <w:bookmarkStart w:id="639" w:name="attribute_authorization"/>
      <w:bookmarkStart w:id="640" w:name="_Toc383436063"/>
      <w:bookmarkStart w:id="641" w:name="_Toc383436358"/>
      <w:bookmarkStart w:id="642" w:name="_Toc442450782"/>
      <w:bookmarkEnd w:id="637"/>
      <w:bookmarkEnd w:id="638"/>
      <w:bookmarkEnd w:id="639"/>
      <w:r>
        <w:t>Attribute-based Authorization</w:t>
      </w:r>
      <w:bookmarkEnd w:id="640"/>
      <w:bookmarkEnd w:id="641"/>
      <w:bookmarkEnd w:id="64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3" w:name="custom_authorization"/>
      <w:bookmarkStart w:id="644" w:name="_Custom_Authorization"/>
      <w:bookmarkStart w:id="645" w:name="_Toc383436064"/>
      <w:bookmarkStart w:id="646" w:name="_Toc383436359"/>
      <w:bookmarkStart w:id="647" w:name="_Toc442450783"/>
      <w:bookmarkEnd w:id="643"/>
      <w:bookmarkEnd w:id="644"/>
      <w:r>
        <w:t>Custom Authorization</w:t>
      </w:r>
      <w:bookmarkEnd w:id="645"/>
      <w:bookmarkEnd w:id="646"/>
      <w:bookmarkEnd w:id="64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8" w:name="d0e9103"/>
      <w:bookmarkStart w:id="649" w:name="_Toc383436065"/>
      <w:bookmarkStart w:id="650" w:name="_Toc383436360"/>
      <w:bookmarkStart w:id="651" w:name="_Toc442450784"/>
      <w:bookmarkEnd w:id="648"/>
      <w:r>
        <w:t>Controlling visibility of columns in a table view</w:t>
      </w:r>
      <w:bookmarkEnd w:id="649"/>
      <w:bookmarkEnd w:id="650"/>
      <w:bookmarkEnd w:id="65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2" w:name="wif_authorization"/>
      <w:bookmarkStart w:id="653" w:name="auditing"/>
      <w:bookmarkStart w:id="654" w:name="_Auditing"/>
      <w:bookmarkStart w:id="655" w:name="_Toc383436067"/>
      <w:bookmarkStart w:id="656" w:name="_Toc383436362"/>
      <w:bookmarkStart w:id="657" w:name="_Toc442450785"/>
      <w:bookmarkEnd w:id="652"/>
      <w:bookmarkEnd w:id="653"/>
      <w:bookmarkEnd w:id="654"/>
      <w:r>
        <w:rPr>
          <w:rFonts w:eastAsia="Times New Roman"/>
        </w:rPr>
        <w:lastRenderedPageBreak/>
        <w:t>Auditing</w:t>
      </w:r>
      <w:bookmarkEnd w:id="655"/>
      <w:bookmarkEnd w:id="656"/>
      <w:bookmarkEnd w:id="65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8" w:name="xat"/>
      <w:bookmarkStart w:id="659" w:name="_Profiling"/>
      <w:bookmarkStart w:id="660" w:name="_Toc442450786"/>
      <w:bookmarkStart w:id="661" w:name="_Toc383436068"/>
      <w:bookmarkStart w:id="662" w:name="_Toc383436363"/>
      <w:bookmarkEnd w:id="658"/>
      <w:bookmarkEnd w:id="659"/>
      <w:r>
        <w:rPr>
          <w:rFonts w:eastAsia="Times New Roman"/>
        </w:rPr>
        <w:lastRenderedPageBreak/>
        <w:t>Profiling</w:t>
      </w:r>
      <w:bookmarkEnd w:id="66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3" w:name="_Toc442450787"/>
      <w:r>
        <w:rPr>
          <w:rFonts w:eastAsia="Times New Roman"/>
        </w:rPr>
        <w:lastRenderedPageBreak/>
        <w:t>Testing</w:t>
      </w:r>
      <w:bookmarkEnd w:id="663"/>
    </w:p>
    <w:p w:rsidR="00F61659" w:rsidRDefault="00F61659" w:rsidP="00DF79BF">
      <w:pPr>
        <w:pStyle w:val="Heading2"/>
      </w:pPr>
      <w:bookmarkStart w:id="664" w:name="_Executable_Application_Tests"/>
      <w:bookmarkStart w:id="665" w:name="_Toc442450788"/>
      <w:bookmarkEnd w:id="664"/>
      <w:r>
        <w:t>Executable Application Tests (XATs)</w:t>
      </w:r>
      <w:bookmarkEnd w:id="661"/>
      <w:bookmarkEnd w:id="662"/>
      <w:bookmarkEnd w:id="66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6" w:name="d0e9292"/>
      <w:bookmarkEnd w:id="66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7" w:name="d0e9310"/>
      <w:bookmarkStart w:id="668" w:name="_Toc383436069"/>
      <w:bookmarkStart w:id="669" w:name="_Toc383436364"/>
      <w:bookmarkStart w:id="670" w:name="_Toc442450789"/>
      <w:bookmarkEnd w:id="667"/>
      <w:r>
        <w:t>Creating an XAT test class</w:t>
      </w:r>
      <w:bookmarkEnd w:id="668"/>
      <w:bookmarkEnd w:id="669"/>
      <w:bookmarkEnd w:id="67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1" w:name="d0e9376"/>
      <w:bookmarkStart w:id="672" w:name="_Toc383436070"/>
      <w:bookmarkStart w:id="673" w:name="_Toc383436365"/>
      <w:bookmarkStart w:id="674" w:name="_Toc442450790"/>
      <w:bookmarkEnd w:id="671"/>
      <w:r>
        <w:t>Writing tests</w:t>
      </w:r>
      <w:bookmarkEnd w:id="672"/>
      <w:bookmarkEnd w:id="673"/>
      <w:bookmarkEnd w:id="67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5" w:name="_Using_the_C#"/>
      <w:bookmarkEnd w:id="67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6" w:name="d0e9452"/>
      <w:bookmarkStart w:id="677" w:name="_Toc383436071"/>
      <w:bookmarkStart w:id="678" w:name="_Toc383436366"/>
      <w:bookmarkStart w:id="679" w:name="_Toc442450791"/>
      <w:bookmarkEnd w:id="676"/>
      <w:r>
        <w:t>Simulating users and roles</w:t>
      </w:r>
      <w:bookmarkEnd w:id="677"/>
      <w:bookmarkEnd w:id="678"/>
      <w:bookmarkEnd w:id="67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0" w:name="d0e9477"/>
      <w:bookmarkStart w:id="681" w:name="_Toc383436072"/>
      <w:bookmarkStart w:id="682" w:name="_Toc383436367"/>
      <w:bookmarkStart w:id="683" w:name="_Toc442450792"/>
      <w:bookmarkEnd w:id="680"/>
      <w:r>
        <w:t>Running tests against a database</w:t>
      </w:r>
      <w:bookmarkEnd w:id="681"/>
      <w:bookmarkEnd w:id="682"/>
      <w:bookmarkEnd w:id="683"/>
    </w:p>
    <w:p w:rsidR="00F61659" w:rsidRDefault="00F61659" w:rsidP="000B6A0B">
      <w:pPr>
        <w:pStyle w:val="Heading4"/>
      </w:pPr>
      <w:bookmarkStart w:id="684" w:name="d0e9501"/>
      <w:bookmarkStart w:id="685" w:name="_Toc383436073"/>
      <w:bookmarkStart w:id="686" w:name="_Toc383436368"/>
      <w:bookmarkEnd w:id="684"/>
      <w:r>
        <w:t>Resetting the database</w:t>
      </w:r>
      <w:bookmarkEnd w:id="685"/>
      <w:bookmarkEnd w:id="68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7" w:name="_Using_object_fixtures"/>
      <w:bookmarkStart w:id="688" w:name="_Toc383435992"/>
      <w:bookmarkStart w:id="689" w:name="_Toc383436287"/>
      <w:bookmarkStart w:id="690" w:name="_Toc442450793"/>
      <w:bookmarkEnd w:id="687"/>
      <w:r>
        <w:t>Using object fixture</w:t>
      </w:r>
      <w:bookmarkEnd w:id="688"/>
      <w:bookmarkEnd w:id="689"/>
      <w:r>
        <w:t>s within XATs</w:t>
      </w:r>
      <w:bookmarkEnd w:id="69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1" w:name="d0e1600"/>
      <w:bookmarkEnd w:id="69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2" w:name="i18n"/>
      <w:bookmarkStart w:id="693" w:name="_End_to_End"/>
      <w:bookmarkStart w:id="694" w:name="_Toc383436033"/>
      <w:bookmarkStart w:id="695" w:name="_Toc383436328"/>
      <w:bookmarkStart w:id="696" w:name="_Toc442450794"/>
      <w:bookmarkStart w:id="697" w:name="_Toc383436074"/>
      <w:bookmarkStart w:id="698" w:name="_Toc383436369"/>
      <w:bookmarkEnd w:id="692"/>
      <w:bookmarkEnd w:id="693"/>
      <w:r>
        <w:lastRenderedPageBreak/>
        <w:t>End to End Testing</w:t>
      </w:r>
      <w:bookmarkEnd w:id="694"/>
      <w:bookmarkEnd w:id="695"/>
      <w: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9" w:name="d0e7691"/>
      <w:bookmarkStart w:id="700" w:name="_Toc383436034"/>
      <w:bookmarkStart w:id="701" w:name="_Toc383436329"/>
      <w:bookmarkStart w:id="702" w:name="_Toc442450795"/>
      <w:bookmarkEnd w:id="699"/>
      <w:r>
        <w:t>Adding a Selenium test project</w:t>
      </w:r>
      <w:bookmarkEnd w:id="700"/>
      <w:bookmarkEnd w:id="701"/>
      <w:bookmarkEnd w:id="70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3" w:name="d0e7721"/>
      <w:bookmarkStart w:id="704" w:name="_Toc383436035"/>
      <w:bookmarkStart w:id="705" w:name="_Toc383436330"/>
      <w:bookmarkStart w:id="706" w:name="_Toc442450796"/>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8" w:name="_Internationalisation_/_Localisation"/>
      <w:bookmarkStart w:id="709" w:name="_Toc442450797"/>
      <w:bookmarkEnd w:id="708"/>
      <w:r>
        <w:lastRenderedPageBreak/>
        <w:t>[TODO: NEEDS UPDATING]</w:t>
      </w:r>
      <w:r>
        <w:rPr>
          <w:rFonts w:eastAsia="Times New Roman"/>
        </w:rPr>
        <w:t xml:space="preserve"> </w:t>
      </w:r>
      <w:r w:rsidR="00DC72F3">
        <w:rPr>
          <w:rFonts w:eastAsia="Times New Roman"/>
        </w:rPr>
        <w:t>Internationalisation / Localisation</w:t>
      </w:r>
      <w:bookmarkEnd w:id="697"/>
      <w:bookmarkEnd w:id="698"/>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0" w:name="d0e9576"/>
      <w:bookmarkStart w:id="711" w:name="_Toc383436075"/>
      <w:bookmarkStart w:id="712" w:name="_Toc383436370"/>
      <w:bookmarkStart w:id="713" w:name="_Toc442450798"/>
      <w:bookmarkEnd w:id="710"/>
      <w:r>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4" w:name="d0e9666"/>
      <w:bookmarkStart w:id="715" w:name="_Toc383436076"/>
      <w:bookmarkStart w:id="716" w:name="_Toc383436371"/>
      <w:bookmarkStart w:id="717" w:name="_Toc442450799"/>
      <w:bookmarkEnd w:id="714"/>
      <w:r>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8" w:name="d0e9693"/>
      <w:bookmarkStart w:id="719" w:name="_Toc383436077"/>
      <w:bookmarkStart w:id="720" w:name="_Toc383436372"/>
      <w:bookmarkStart w:id="721" w:name="_Toc442450800"/>
      <w:bookmarkEnd w:id="718"/>
      <w:r>
        <w:t>Populating the Model resource file</w:t>
      </w:r>
      <w:bookmarkEnd w:id="719"/>
      <w:bookmarkEnd w:id="720"/>
      <w:bookmarkEnd w:id="72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2" w:name="d0e9733"/>
      <w:bookmarkStart w:id="723" w:name="_Toc383436078"/>
      <w:bookmarkStart w:id="724" w:name="_Toc383436373"/>
      <w:bookmarkStart w:id="725" w:name="_Toc442450801"/>
      <w:bookmarkEnd w:id="722"/>
      <w:r>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6" w:name="d0e9837"/>
      <w:bookmarkStart w:id="727" w:name="_Toc383436079"/>
      <w:bookmarkStart w:id="728" w:name="_Toc383436374"/>
      <w:bookmarkStart w:id="729" w:name="_Toc442450802"/>
      <w:bookmarkEnd w:id="726"/>
      <w:r>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0" w:name="troubleshooting"/>
      <w:bookmarkStart w:id="731" w:name="_Toc442450803"/>
      <w:bookmarkStart w:id="732" w:name="_Toc383436080"/>
      <w:bookmarkStart w:id="733" w:name="_Toc383436375"/>
      <w:bookmarkEnd w:id="730"/>
      <w:r w:rsidRPr="00DF79BF">
        <w:lastRenderedPageBreak/>
        <w:t>Clusters</w:t>
      </w:r>
      <w:bookmarkEnd w:id="731"/>
    </w:p>
    <w:p w:rsidR="001B2ECC" w:rsidRDefault="001B2ECC" w:rsidP="00DF79BF">
      <w:pPr>
        <w:pStyle w:val="Heading2"/>
      </w:pPr>
      <w:bookmarkStart w:id="734" w:name="_Toc442450804"/>
      <w:r>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5" w:name="_Toc442450805"/>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6" w:name="_Toc442450806"/>
      <w:r w:rsidRPr="001B2ECC">
        <w:lastRenderedPageBreak/>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7" w:name="_Toc442450807"/>
      <w:r>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442450808"/>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442450809"/>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DF79BF">
      <w:pPr>
        <w:pStyle w:val="Heading2"/>
      </w:pPr>
      <w:bookmarkStart w:id="740" w:name="d0e9853"/>
      <w:bookmarkStart w:id="741" w:name="_Toc383436081"/>
      <w:bookmarkStart w:id="742" w:name="_Toc383436376"/>
      <w:bookmarkStart w:id="743" w:name="_Toc442450810"/>
      <w:bookmarkEnd w:id="740"/>
      <w:r>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4" w:name="d0e9887"/>
      <w:bookmarkStart w:id="745" w:name="_Toc383436082"/>
      <w:bookmarkStart w:id="746" w:name="_Toc383436377"/>
      <w:bookmarkStart w:id="747" w:name="_Toc442450811"/>
      <w:bookmarkEnd w:id="744"/>
      <w:r>
        <w:t>Problems running the AdventureWorks example</w:t>
      </w:r>
      <w:bookmarkEnd w:id="745"/>
      <w:bookmarkEnd w:id="746"/>
      <w:bookmarkEnd w:id="747"/>
    </w:p>
    <w:p w:rsidR="000541F2" w:rsidRDefault="000541F2" w:rsidP="0029766A">
      <w:pPr>
        <w:pStyle w:val="Heading3"/>
      </w:pPr>
      <w:bookmarkStart w:id="748" w:name="d0e9890"/>
      <w:bookmarkStart w:id="749" w:name="_Toc383436083"/>
      <w:bookmarkStart w:id="750" w:name="_Toc383436378"/>
      <w:bookmarkStart w:id="751" w:name="_Toc442450812"/>
      <w:bookmarkEnd w:id="748"/>
      <w:r>
        <w:t>Error locating server</w:t>
      </w:r>
      <w:bookmarkEnd w:id="749"/>
      <w:bookmarkEnd w:id="750"/>
      <w:bookmarkEnd w:id="75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2" w:name="d0e9897"/>
      <w:bookmarkStart w:id="753" w:name="_Toc383436084"/>
      <w:bookmarkStart w:id="754" w:name="_Toc383436379"/>
      <w:bookmarkStart w:id="755" w:name="_Toc442450813"/>
      <w:bookmarkEnd w:id="752"/>
      <w:r>
        <w:lastRenderedPageBreak/>
        <w:t>The application runs very slowly</w:t>
      </w:r>
      <w:bookmarkEnd w:id="753"/>
      <w:bookmarkEnd w:id="754"/>
      <w:bookmarkEnd w:id="75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6" w:name="d0e9904"/>
      <w:bookmarkStart w:id="757" w:name="_Toc383436085"/>
      <w:bookmarkStart w:id="758" w:name="_Toc383436380"/>
      <w:bookmarkStart w:id="759" w:name="_Toc442450814"/>
      <w:bookmarkEnd w:id="756"/>
      <w:r>
        <w:t>Problems working CodeFirst</w:t>
      </w:r>
      <w:bookmarkEnd w:id="757"/>
      <w:bookmarkEnd w:id="758"/>
      <w:bookmarkEnd w:id="759"/>
    </w:p>
    <w:p w:rsidR="000541F2" w:rsidRDefault="000541F2" w:rsidP="0029766A">
      <w:pPr>
        <w:pStyle w:val="Heading3"/>
      </w:pPr>
      <w:bookmarkStart w:id="760" w:name="d0e9907"/>
      <w:bookmarkStart w:id="761" w:name="_Toc383436086"/>
      <w:bookmarkStart w:id="762" w:name="_Toc383436381"/>
      <w:bookmarkStart w:id="763" w:name="_Toc442450815"/>
      <w:bookmarkEnd w:id="760"/>
      <w:r>
        <w:t>Database is generated, but certain (or all) tables are not being generated</w:t>
      </w:r>
      <w:bookmarkEnd w:id="761"/>
      <w:bookmarkEnd w:id="762"/>
      <w:bookmarkEnd w:id="76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4" w:name="d0e9921"/>
      <w:bookmarkStart w:id="765" w:name="_Toc383436087"/>
      <w:bookmarkStart w:id="766" w:name="_Toc383436382"/>
      <w:bookmarkStart w:id="767" w:name="_Toc442450816"/>
      <w:bookmarkEnd w:id="764"/>
      <w:r>
        <w:t>Errors thrown when starting an application</w:t>
      </w:r>
      <w:bookmarkEnd w:id="765"/>
      <w:bookmarkEnd w:id="766"/>
      <w:bookmarkEnd w:id="76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8" w:name="d0e9926"/>
      <w:bookmarkStart w:id="769" w:name="_Toc383436088"/>
      <w:bookmarkStart w:id="770" w:name="_Toc383436383"/>
      <w:bookmarkStart w:id="771" w:name="_Toc442450817"/>
      <w:bookmarkEnd w:id="768"/>
      <w:r>
        <w:t>No known services</w:t>
      </w:r>
      <w:bookmarkEnd w:id="769"/>
      <w:bookmarkEnd w:id="770"/>
      <w:bookmarkEnd w:id="77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2" w:name="d0e9933"/>
      <w:bookmarkStart w:id="773" w:name="_Toc383436089"/>
      <w:bookmarkStart w:id="774" w:name="_Toc383436384"/>
      <w:bookmarkStart w:id="775" w:name="_Toc442450818"/>
      <w:bookmarkEnd w:id="772"/>
      <w:r>
        <w:lastRenderedPageBreak/>
        <w:t>Unable to infer a key</w:t>
      </w:r>
      <w:bookmarkEnd w:id="773"/>
      <w:bookmarkEnd w:id="774"/>
      <w:bookmarkEnd w:id="77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6" w:name="d0e9964"/>
      <w:bookmarkStart w:id="777" w:name="_Toc383436090"/>
      <w:bookmarkStart w:id="778" w:name="_Toc383436385"/>
      <w:bookmarkStart w:id="779" w:name="_Toc442450819"/>
      <w:bookmarkEnd w:id="776"/>
      <w:r>
        <w:t>Class not public</w:t>
      </w:r>
      <w:bookmarkEnd w:id="777"/>
      <w:bookmarkEnd w:id="778"/>
      <w:bookmarkEnd w:id="77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0" w:name="d0e9979"/>
      <w:bookmarkStart w:id="781" w:name="_Toc383436091"/>
      <w:bookmarkStart w:id="782" w:name="_Toc383436386"/>
      <w:bookmarkStart w:id="783" w:name="_Toc442450820"/>
      <w:bookmarkEnd w:id="780"/>
      <w:r>
        <w:t xml:space="preserve">Errors thrown when running an </w:t>
      </w:r>
      <w:r w:rsidRPr="00DF79BF">
        <w:t>application</w:t>
      </w:r>
      <w:bookmarkEnd w:id="781"/>
      <w:bookmarkEnd w:id="782"/>
      <w:bookmarkEnd w:id="78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4" w:name="d0e9984"/>
      <w:bookmarkStart w:id="785" w:name="_Toc383436092"/>
      <w:bookmarkStart w:id="786" w:name="_Toc383436387"/>
      <w:bookmarkStart w:id="787" w:name="_Toc442450821"/>
      <w:bookmarkEnd w:id="784"/>
      <w:r>
        <w:t>A property is not virtual/overrideable</w:t>
      </w:r>
      <w:bookmarkEnd w:id="785"/>
      <w:bookmarkEnd w:id="786"/>
      <w:bookmarkEnd w:id="78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8" w:name="d0e10018"/>
      <w:bookmarkStart w:id="789" w:name="_Toc383436093"/>
      <w:bookmarkStart w:id="790" w:name="_Toc383436388"/>
      <w:bookmarkStart w:id="791" w:name="_Toc442450822"/>
      <w:bookmarkEnd w:id="788"/>
      <w:r>
        <w:lastRenderedPageBreak/>
        <w:t>Invalid column name</w:t>
      </w:r>
      <w:bookmarkEnd w:id="789"/>
      <w:bookmarkEnd w:id="790"/>
      <w:bookmarkEnd w:id="79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2" w:name="d0e10028"/>
      <w:bookmarkStart w:id="793" w:name="_Toc383436094"/>
      <w:bookmarkStart w:id="794" w:name="_Toc383436389"/>
      <w:bookmarkStart w:id="795" w:name="_Toc442450823"/>
      <w:bookmarkEnd w:id="792"/>
      <w:r>
        <w:t>Invalid object name</w:t>
      </w:r>
      <w:bookmarkEnd w:id="793"/>
      <w:bookmarkEnd w:id="794"/>
      <w:bookmarkEnd w:id="79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6" w:name="d0e10035"/>
      <w:bookmarkStart w:id="797" w:name="_Toc383436095"/>
      <w:bookmarkStart w:id="798" w:name="_Toc383436390"/>
      <w:bookmarkStart w:id="799" w:name="_Toc442450824"/>
      <w:bookmarkEnd w:id="796"/>
      <w:r>
        <w:t>Collection not initialised</w:t>
      </w:r>
      <w:bookmarkEnd w:id="797"/>
      <w:bookmarkEnd w:id="798"/>
      <w:bookmarkEnd w:id="79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0" w:name="d0e10047"/>
      <w:bookmarkStart w:id="801" w:name="d0e10069"/>
      <w:bookmarkStart w:id="802" w:name="_Toc383436097"/>
      <w:bookmarkStart w:id="803" w:name="_Toc383436392"/>
      <w:bookmarkStart w:id="804" w:name="_Toc442450825"/>
      <w:bookmarkEnd w:id="800"/>
      <w:bookmarkEnd w:id="801"/>
      <w:r>
        <w:t>Unexpected behaviour in the user interface</w:t>
      </w:r>
      <w:bookmarkEnd w:id="802"/>
      <w:bookmarkEnd w:id="803"/>
      <w:bookmarkEnd w:id="80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5" w:name="d0e10074"/>
      <w:bookmarkStart w:id="806" w:name="_Toc383436098"/>
      <w:bookmarkStart w:id="807" w:name="_Toc383436393"/>
      <w:bookmarkStart w:id="808" w:name="_Toc442450826"/>
      <w:bookmarkEnd w:id="805"/>
      <w:r>
        <w:t>A public method is not appearing as an object action</w:t>
      </w:r>
      <w:bookmarkEnd w:id="806"/>
      <w:bookmarkEnd w:id="807"/>
      <w:bookmarkEnd w:id="80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9" w:name="d0e10088"/>
      <w:bookmarkStart w:id="810" w:name="_Toc383436099"/>
      <w:bookmarkStart w:id="811" w:name="_Toc383436394"/>
      <w:bookmarkStart w:id="812" w:name="_Toc442450827"/>
      <w:bookmarkEnd w:id="809"/>
      <w:r>
        <w:t>Default, Choices, Validate or other complementary methods are showing up as menu actions</w:t>
      </w:r>
      <w:bookmarkEnd w:id="810"/>
      <w:bookmarkEnd w:id="811"/>
      <w:bookmarkEnd w:id="81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3" w:name="d0e10118"/>
      <w:bookmarkStart w:id="814" w:name="_Toc383436100"/>
      <w:bookmarkStart w:id="815" w:name="_Toc383436395"/>
      <w:bookmarkStart w:id="816" w:name="_Toc442450828"/>
      <w:bookmarkEnd w:id="813"/>
      <w:r w:rsidRPr="00DF79BF">
        <w:t>Debugging</w:t>
      </w:r>
      <w:bookmarkEnd w:id="814"/>
      <w:bookmarkEnd w:id="815"/>
      <w:bookmarkEnd w:id="816"/>
    </w:p>
    <w:p w:rsidR="000541F2" w:rsidRDefault="000541F2" w:rsidP="000B6A0B">
      <w:pPr>
        <w:pStyle w:val="NormalWeb"/>
      </w:pPr>
      <w:r>
        <w:t>This section deals with debugging your code.</w:t>
      </w:r>
    </w:p>
    <w:p w:rsidR="000541F2" w:rsidRPr="00DF79BF" w:rsidRDefault="000541F2" w:rsidP="0029766A">
      <w:pPr>
        <w:pStyle w:val="Heading3"/>
      </w:pPr>
      <w:bookmarkStart w:id="817" w:name="d0e10123"/>
      <w:bookmarkStart w:id="818" w:name="_Toc383436101"/>
      <w:bookmarkStart w:id="819" w:name="_Toc383436396"/>
      <w:bookmarkStart w:id="820" w:name="_Toc442450829"/>
      <w:bookmarkEnd w:id="817"/>
      <w:r w:rsidRPr="00DF79BF">
        <w:t>Life Cycle methods are not being called</w:t>
      </w:r>
      <w:bookmarkEnd w:id="818"/>
      <w:bookmarkEnd w:id="819"/>
      <w:bookmarkEnd w:id="82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1" w:name="d0e10149"/>
      <w:bookmarkStart w:id="822" w:name="_Toc383436102"/>
      <w:bookmarkStart w:id="823" w:name="_Toc383436397"/>
      <w:bookmarkStart w:id="824" w:name="_Toc442450830"/>
      <w:bookmarkEnd w:id="821"/>
      <w:r>
        <w:t>The injected Container is null</w:t>
      </w:r>
      <w:bookmarkEnd w:id="822"/>
      <w:bookmarkEnd w:id="823"/>
      <w:bookmarkEnd w:id="82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5" w:name="d0e10156"/>
      <w:bookmarkStart w:id="826" w:name="_Toc383436103"/>
      <w:bookmarkStart w:id="827" w:name="_Toc383436398"/>
      <w:bookmarkStart w:id="828" w:name="_Toc442450831"/>
      <w:bookmarkEnd w:id="825"/>
      <w:r>
        <w:lastRenderedPageBreak/>
        <w:t>An injected service is null</w:t>
      </w:r>
      <w:bookmarkEnd w:id="826"/>
      <w:bookmarkEnd w:id="827"/>
      <w:bookmarkEnd w:id="82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9" w:name="d0e10163"/>
      <w:bookmarkStart w:id="830" w:name="_Toc383436104"/>
      <w:bookmarkStart w:id="831" w:name="_Toc383436399"/>
      <w:bookmarkStart w:id="832" w:name="_Toc442450832"/>
      <w:bookmarkEnd w:id="829"/>
      <w:r>
        <w:t>The application runs OK in execute mode, but throws an exception in debug mode</w:t>
      </w:r>
      <w:bookmarkEnd w:id="830"/>
      <w:bookmarkEnd w:id="831"/>
      <w:bookmarkEnd w:id="83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4A" w:rsidRDefault="00C74D4A" w:rsidP="000B6A0B">
      <w:r>
        <w:separator/>
      </w:r>
    </w:p>
  </w:endnote>
  <w:endnote w:type="continuationSeparator" w:id="0">
    <w:p w:rsidR="00C74D4A" w:rsidRDefault="00C74D4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BD" w:rsidRDefault="00006EBD">
    <w:pPr>
      <w:pStyle w:val="Footer"/>
    </w:pPr>
  </w:p>
  <w:p w:rsidR="00006EBD" w:rsidRDefault="00006EB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06EBD" w:rsidRDefault="00006EBD" w:rsidP="000B6A0B">
        <w:pPr>
          <w:pStyle w:val="Footer"/>
        </w:pPr>
        <w:r>
          <w:fldChar w:fldCharType="begin"/>
        </w:r>
        <w:r>
          <w:instrText xml:space="preserve"> PAGE   \* MERGEFORMAT </w:instrText>
        </w:r>
        <w:r>
          <w:fldChar w:fldCharType="separate"/>
        </w:r>
        <w:r w:rsidR="001F6F74">
          <w:rPr>
            <w:noProof/>
          </w:rPr>
          <w:t>1</w:t>
        </w:r>
        <w:r>
          <w:rPr>
            <w:noProof/>
          </w:rPr>
          <w:fldChar w:fldCharType="end"/>
        </w:r>
      </w:p>
    </w:sdtContent>
  </w:sdt>
  <w:p w:rsidR="00006EBD" w:rsidRDefault="00006EB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4A" w:rsidRDefault="00C74D4A" w:rsidP="000B6A0B">
      <w:r>
        <w:separator/>
      </w:r>
    </w:p>
  </w:footnote>
  <w:footnote w:type="continuationSeparator" w:id="0">
    <w:p w:rsidR="00C74D4A" w:rsidRDefault="00C74D4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8"/>
  </w:num>
  <w:num w:numId="3">
    <w:abstractNumId w:val="8"/>
  </w:num>
  <w:num w:numId="4">
    <w:abstractNumId w:val="15"/>
  </w:num>
  <w:num w:numId="5">
    <w:abstractNumId w:val="0"/>
  </w:num>
  <w:num w:numId="6">
    <w:abstractNumId w:val="28"/>
  </w:num>
  <w:num w:numId="7">
    <w:abstractNumId w:val="29"/>
  </w:num>
  <w:num w:numId="8">
    <w:abstractNumId w:val="12"/>
  </w:num>
  <w:num w:numId="9">
    <w:abstractNumId w:val="77"/>
  </w:num>
  <w:num w:numId="10">
    <w:abstractNumId w:val="40"/>
  </w:num>
  <w:num w:numId="11">
    <w:abstractNumId w:val="37"/>
  </w:num>
  <w:num w:numId="12">
    <w:abstractNumId w:val="71"/>
  </w:num>
  <w:num w:numId="13">
    <w:abstractNumId w:val="47"/>
  </w:num>
  <w:num w:numId="14">
    <w:abstractNumId w:val="85"/>
  </w:num>
  <w:num w:numId="15">
    <w:abstractNumId w:val="79"/>
  </w:num>
  <w:num w:numId="16">
    <w:abstractNumId w:val="10"/>
  </w:num>
  <w:num w:numId="17">
    <w:abstractNumId w:val="74"/>
  </w:num>
  <w:num w:numId="18">
    <w:abstractNumId w:val="5"/>
  </w:num>
  <w:num w:numId="19">
    <w:abstractNumId w:val="46"/>
  </w:num>
  <w:num w:numId="20">
    <w:abstractNumId w:val="68"/>
  </w:num>
  <w:num w:numId="21">
    <w:abstractNumId w:val="3"/>
  </w:num>
  <w:num w:numId="22">
    <w:abstractNumId w:val="4"/>
  </w:num>
  <w:num w:numId="23">
    <w:abstractNumId w:val="59"/>
  </w:num>
  <w:num w:numId="24">
    <w:abstractNumId w:val="61"/>
  </w:num>
  <w:num w:numId="25">
    <w:abstractNumId w:val="32"/>
  </w:num>
  <w:num w:numId="26">
    <w:abstractNumId w:val="84"/>
  </w:num>
  <w:num w:numId="27">
    <w:abstractNumId w:val="2"/>
  </w:num>
  <w:num w:numId="28">
    <w:abstractNumId w:val="34"/>
  </w:num>
  <w:num w:numId="29">
    <w:abstractNumId w:val="51"/>
  </w:num>
  <w:num w:numId="30">
    <w:abstractNumId w:val="56"/>
  </w:num>
  <w:num w:numId="31">
    <w:abstractNumId w:val="58"/>
  </w:num>
  <w:num w:numId="32">
    <w:abstractNumId w:val="11"/>
  </w:num>
  <w:num w:numId="33">
    <w:abstractNumId w:val="19"/>
  </w:num>
  <w:num w:numId="34">
    <w:abstractNumId w:val="54"/>
  </w:num>
  <w:num w:numId="35">
    <w:abstractNumId w:val="80"/>
  </w:num>
  <w:num w:numId="36">
    <w:abstractNumId w:val="26"/>
  </w:num>
  <w:num w:numId="37">
    <w:abstractNumId w:val="7"/>
  </w:num>
  <w:num w:numId="38">
    <w:abstractNumId w:val="16"/>
  </w:num>
  <w:num w:numId="39">
    <w:abstractNumId w:val="72"/>
  </w:num>
  <w:num w:numId="40">
    <w:abstractNumId w:val="44"/>
  </w:num>
  <w:num w:numId="41">
    <w:abstractNumId w:val="35"/>
  </w:num>
  <w:num w:numId="42">
    <w:abstractNumId w:val="76"/>
  </w:num>
  <w:num w:numId="43">
    <w:abstractNumId w:val="53"/>
  </w:num>
  <w:num w:numId="44">
    <w:abstractNumId w:val="75"/>
  </w:num>
  <w:num w:numId="45">
    <w:abstractNumId w:val="55"/>
  </w:num>
  <w:num w:numId="46">
    <w:abstractNumId w:val="45"/>
  </w:num>
  <w:num w:numId="47">
    <w:abstractNumId w:val="17"/>
  </w:num>
  <w:num w:numId="48">
    <w:abstractNumId w:val="63"/>
  </w:num>
  <w:num w:numId="49">
    <w:abstractNumId w:val="20"/>
  </w:num>
  <w:num w:numId="50">
    <w:abstractNumId w:val="42"/>
  </w:num>
  <w:num w:numId="51">
    <w:abstractNumId w:val="1"/>
  </w:num>
  <w:num w:numId="52">
    <w:abstractNumId w:val="73"/>
  </w:num>
  <w:num w:numId="53">
    <w:abstractNumId w:val="62"/>
  </w:num>
  <w:num w:numId="54">
    <w:abstractNumId w:val="43"/>
  </w:num>
  <w:num w:numId="55">
    <w:abstractNumId w:val="52"/>
  </w:num>
  <w:num w:numId="56">
    <w:abstractNumId w:val="78"/>
  </w:num>
  <w:num w:numId="57">
    <w:abstractNumId w:val="9"/>
  </w:num>
  <w:num w:numId="58">
    <w:abstractNumId w:val="82"/>
  </w:num>
  <w:num w:numId="59">
    <w:abstractNumId w:val="64"/>
  </w:num>
  <w:num w:numId="60">
    <w:abstractNumId w:val="30"/>
  </w:num>
  <w:num w:numId="61">
    <w:abstractNumId w:val="24"/>
  </w:num>
  <w:num w:numId="62">
    <w:abstractNumId w:val="83"/>
  </w:num>
  <w:num w:numId="63">
    <w:abstractNumId w:val="70"/>
  </w:num>
  <w:num w:numId="64">
    <w:abstractNumId w:val="69"/>
  </w:num>
  <w:num w:numId="65">
    <w:abstractNumId w:val="31"/>
  </w:num>
  <w:num w:numId="66">
    <w:abstractNumId w:val="66"/>
  </w:num>
  <w:num w:numId="67">
    <w:abstractNumId w:val="67"/>
  </w:num>
  <w:num w:numId="68">
    <w:abstractNumId w:val="49"/>
  </w:num>
  <w:num w:numId="69">
    <w:abstractNumId w:val="25"/>
  </w:num>
  <w:num w:numId="70">
    <w:abstractNumId w:val="27"/>
  </w:num>
  <w:num w:numId="71">
    <w:abstractNumId w:val="60"/>
  </w:num>
  <w:num w:numId="72">
    <w:abstractNumId w:val="33"/>
  </w:num>
  <w:num w:numId="73">
    <w:abstractNumId w:val="23"/>
  </w:num>
  <w:num w:numId="74">
    <w:abstractNumId w:val="41"/>
  </w:num>
  <w:num w:numId="75">
    <w:abstractNumId w:val="21"/>
  </w:num>
  <w:num w:numId="76">
    <w:abstractNumId w:val="65"/>
  </w:num>
  <w:num w:numId="77">
    <w:abstractNumId w:val="50"/>
  </w:num>
  <w:num w:numId="78">
    <w:abstractNumId w:val="18"/>
  </w:num>
  <w:num w:numId="79">
    <w:abstractNumId w:val="14"/>
  </w:num>
  <w:num w:numId="80">
    <w:abstractNumId w:val="81"/>
  </w:num>
  <w:num w:numId="81">
    <w:abstractNumId w:val="38"/>
  </w:num>
  <w:num w:numId="82">
    <w:abstractNumId w:val="57"/>
  </w:num>
  <w:num w:numId="83">
    <w:abstractNumId w:val="36"/>
  </w:num>
  <w:num w:numId="84">
    <w:abstractNumId w:val="22"/>
  </w:num>
  <w:num w:numId="85">
    <w:abstractNumId w:val="6"/>
  </w:num>
  <w:num w:numId="86">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581F"/>
    <w:rsid w:val="00925D12"/>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at-sheets.org/saved-copy/msnet-formatting-strings.pdf"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nakedobjectstest.azurewebsites.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F66B3-F061-4382-B280-A67DA3ED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13001</TotalTime>
  <Pages>1</Pages>
  <Words>45210</Words>
  <Characters>257702</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173</cp:revision>
  <dcterms:created xsi:type="dcterms:W3CDTF">2015-02-16T15:07:00Z</dcterms:created>
  <dcterms:modified xsi:type="dcterms:W3CDTF">2016-03-11T10:36:00Z</dcterms:modified>
</cp:coreProperties>
</file>