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proofErr w:type="spellStart"/>
      <w:r w:rsidRPr="005B6038">
        <w:rPr>
          <w:rFonts w:ascii="Arial" w:hAnsi="Arial" w:cs="Arial"/>
          <w:sz w:val="24"/>
          <w:szCs w:val="24"/>
        </w:rPr>
        <w:t>Assets</w:t>
      </w:r>
      <w:proofErr w:type="spellEnd"/>
      <w:r w:rsidRPr="005B6038">
        <w:rPr>
          <w:rFonts w:ascii="Arial" w:hAnsi="Arial" w:cs="Arial"/>
          <w:sz w:val="24"/>
          <w:szCs w:val="24"/>
        </w:rPr>
        <w:t xml:space="preserve"> </w:t>
      </w:r>
      <w:r w:rsidRPr="005B6038">
        <w:rPr>
          <w:rFonts w:ascii="Arial" w:hAnsi="Arial" w:cs="Arial"/>
          <w:b/>
          <w:bCs/>
          <w:sz w:val="24"/>
          <w:szCs w:val="24"/>
        </w:rPr>
        <w:t xml:space="preserve">Unity MMD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Collection</w:t>
      </w:r>
      <w:proofErr w:type="spellEnd"/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proofErr w:type="spellStart"/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Graph</w:t>
        </w:r>
        <w:proofErr w:type="spellEnd"/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Amplify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AF1100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511F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34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proofErr w:type="spellStart"/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  <w:proofErr w:type="spellEnd"/>
    </w:p>
    <w:p w14:paraId="463EF86C" w14:textId="77777777" w:rsidR="0065690C" w:rsidRDefault="006A2A06" w:rsidP="006A2A06">
      <w:pPr>
        <w:jc w:val="center"/>
        <w:rPr>
          <w:rFonts w:ascii="Arial" w:hAnsi="Arial" w:cs="Arial"/>
          <w:sz w:val="28"/>
          <w:szCs w:val="28"/>
        </w:rPr>
      </w:pPr>
      <w:r w:rsidRPr="008345CA">
        <w:rPr>
          <w:noProof/>
          <w:lang w:eastAsia="pt-BR"/>
        </w:rPr>
        <w:drawing>
          <wp:inline distT="0" distB="0" distL="0" distR="0" wp14:anchorId="1FFFD397" wp14:editId="34650ED0">
            <wp:extent cx="4320000" cy="4262109"/>
            <wp:effectExtent l="19050" t="0" r="4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9467" t="14676" r="27651" b="10107"/>
                    <a:stretch/>
                  </pic:blipFill>
                  <pic:spPr bwMode="auto">
                    <a:xfrm>
                      <a:off x="0" y="0"/>
                      <a:ext cx="4320000" cy="4262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A10B5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7777777" w:rsidR="001E43A1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3F61BEE" wp14:editId="339A2F30">
                  <wp:extent cx="3420000" cy="9308430"/>
                  <wp:effectExtent l="19050" t="0" r="9000" b="0"/>
                  <wp:docPr id="124" name="Imagem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93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D1100FB" wp14:editId="505F6E08">
                  <wp:extent cx="2844000" cy="9264692"/>
                  <wp:effectExtent l="19050" t="0" r="0" b="0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926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0B7971">
            <w:pPr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 xml:space="preserve">Propriedades do </w:t>
            </w:r>
            <w:proofErr w:type="spellStart"/>
            <w:r w:rsidRPr="000B7971">
              <w:rPr>
                <w:rFonts w:ascii="Arial" w:hAnsi="Arial" w:cs="Arial"/>
                <w:b/>
                <w:sz w:val="32"/>
              </w:rPr>
              <w:t>Shader</w:t>
            </w:r>
            <w:proofErr w:type="spellEnd"/>
          </w:p>
          <w:p w14:paraId="3E596BC0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DA5AB3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5A5BF717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7C9B520A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F6BD71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8165B1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==Material Color==</w:t>
            </w:r>
          </w:p>
          <w:p w14:paraId="6A2720B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A1F48D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</w:rPr>
              <w:t xml:space="preserve"> = Cor do material</w:t>
            </w:r>
          </w:p>
          <w:p w14:paraId="1D3A9F6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_Color ("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principal do material quando iluminado diretamente.</w:t>
            </w:r>
          </w:p>
          <w:p w14:paraId="6D01DB8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B50A5B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</w:rPr>
              <w:t xml:space="preserve"> = Cor do reflexo da luz/brilho</w:t>
            </w:r>
          </w:p>
          <w:p w14:paraId="5FF209C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dos reflexos especulares no material.</w:t>
            </w:r>
          </w:p>
          <w:p w14:paraId="636D652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6CEE8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B7971">
              <w:rPr>
                <w:rFonts w:ascii="Arial" w:hAnsi="Arial" w:cs="Arial"/>
              </w:rPr>
              <w:t xml:space="preserve"> = Afeta a cor e a iluminação do modelo, parecido com um </w:t>
            </w:r>
            <w:proofErr w:type="spellStart"/>
            <w:r w:rsidRPr="000B7971">
              <w:rPr>
                <w:rFonts w:ascii="Arial" w:hAnsi="Arial" w:cs="Arial"/>
              </w:rPr>
              <w:t>raycast</w:t>
            </w:r>
            <w:proofErr w:type="spellEnd"/>
          </w:p>
          <w:p w14:paraId="7ABE4EC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>", Color)</w:t>
            </w:r>
            <w:r w:rsidR="00AF1C62">
              <w:rPr>
                <w:rFonts w:ascii="Arial" w:hAnsi="Arial" w:cs="Arial"/>
              </w:rPr>
              <w:t>: Define a cor do material com</w:t>
            </w:r>
            <w:r w:rsidRPr="000B7971">
              <w:rPr>
                <w:rFonts w:ascii="Arial" w:hAnsi="Arial" w:cs="Arial"/>
              </w:rPr>
              <w:t xml:space="preserve"> luz ambiente, contribuindo para a iluminação geral.</w:t>
            </w:r>
          </w:p>
          <w:p w14:paraId="71E24692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10BA341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Opaque</w:t>
            </w:r>
            <w:r w:rsidRPr="000B7971">
              <w:rPr>
                <w:rFonts w:ascii="Arial" w:hAnsi="Arial" w:cs="Arial"/>
              </w:rPr>
              <w:t xml:space="preserve"> = Valor alfa (opacidade)</w:t>
            </w:r>
          </w:p>
          <w:p w14:paraId="526E3E1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 xml:space="preserve">_Opaque ("Opaque", </w:t>
            </w:r>
            <w:proofErr w:type="gramStart"/>
            <w:r w:rsidRPr="000A092A">
              <w:rPr>
                <w:rFonts w:ascii="Arial" w:hAnsi="Arial" w:cs="Arial"/>
                <w:b/>
              </w:rPr>
              <w:t>Range(</w:t>
            </w:r>
            <w:proofErr w:type="gramEnd"/>
            <w:r w:rsidRPr="000A092A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Controla a opacidade do material.</w:t>
            </w:r>
          </w:p>
          <w:p w14:paraId="6A50AE0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430384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B7971">
              <w:rPr>
                <w:rFonts w:ascii="Arial" w:hAnsi="Arial" w:cs="Arial"/>
              </w:rPr>
              <w:t xml:space="preserve"> = Valor de reflexão</w:t>
            </w:r>
          </w:p>
          <w:p w14:paraId="38ECB6F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Shininess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intensidade do brilho especular (reflexão) do material.</w:t>
            </w:r>
          </w:p>
          <w:p w14:paraId="6C3314A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EABB04A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Rendering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14:paraId="1B97097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C53A4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2-SIDE</w:t>
            </w:r>
            <w:r w:rsidRPr="000B7971">
              <w:rPr>
                <w:rFonts w:ascii="Arial" w:hAnsi="Arial" w:cs="Arial"/>
              </w:rPr>
              <w:t xml:space="preserve"> = Renderiza ambos os lados da malha [Equivalente a Render Face/_</w:t>
            </w:r>
            <w:proofErr w:type="spellStart"/>
            <w:r w:rsidRPr="000B7971">
              <w:rPr>
                <w:rFonts w:ascii="Arial" w:hAnsi="Arial" w:cs="Arial"/>
              </w:rPr>
              <w:t>Cull</w:t>
            </w:r>
            <w:proofErr w:type="spellEnd"/>
            <w:r w:rsidRPr="000B7971">
              <w:rPr>
                <w:rFonts w:ascii="Arial" w:hAnsi="Arial" w:cs="Arial"/>
              </w:rPr>
              <w:t>]</w:t>
            </w:r>
          </w:p>
          <w:p w14:paraId="7FDE7784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Cull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("Render Face",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quais faces da malha (frente, verso ou ambas) devem ser renderizadas.</w:t>
            </w:r>
          </w:p>
          <w:p w14:paraId="149BFF69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3FA22DB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 xml:space="preserve">G-SHAD </w:t>
            </w:r>
            <w:r w:rsidRPr="000B7971">
              <w:rPr>
                <w:rFonts w:ascii="Arial" w:hAnsi="Arial" w:cs="Arial"/>
              </w:rPr>
              <w:t xml:space="preserve">= Sombra no chão [Equivalente a </w:t>
            </w:r>
            <w:proofErr w:type="spellStart"/>
            <w:r w:rsidRPr="000B7971">
              <w:rPr>
                <w:rFonts w:ascii="Arial" w:hAnsi="Arial" w:cs="Arial"/>
              </w:rPr>
              <w:t>Cast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ShaderPass"SHADOWCASTER</w:t>
            </w:r>
            <w:proofErr w:type="spellEnd"/>
            <w:r w:rsidRPr="000B7971">
              <w:rPr>
                <w:rFonts w:ascii="Arial" w:hAnsi="Arial" w:cs="Arial"/>
              </w:rPr>
              <w:t>"]</w:t>
            </w:r>
          </w:p>
          <w:p w14:paraId="4BC1C0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CastShadows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Cast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 xml:space="preserve">: Define se o </w:t>
            </w:r>
            <w:proofErr w:type="gramStart"/>
            <w:r w:rsidRPr="000B7971">
              <w:rPr>
                <w:rFonts w:ascii="Arial" w:hAnsi="Arial" w:cs="Arial"/>
              </w:rPr>
              <w:t>material projeta</w:t>
            </w:r>
            <w:proofErr w:type="gramEnd"/>
            <w:r w:rsidRPr="000B7971">
              <w:rPr>
                <w:rFonts w:ascii="Arial" w:hAnsi="Arial" w:cs="Arial"/>
              </w:rPr>
              <w:t xml:space="preserve"> sombras no chão.</w:t>
            </w:r>
          </w:p>
          <w:p w14:paraId="63074B2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9DA3A1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S-MAP</w:t>
            </w:r>
            <w:r w:rsidRPr="000B7971">
              <w:rPr>
                <w:rFonts w:ascii="Arial" w:hAnsi="Arial" w:cs="Arial"/>
              </w:rPr>
              <w:t xml:space="preserve"> = Sombra na malha (incluindo a própria malha) [Equivalente a </w:t>
            </w:r>
            <w:proofErr w:type="spellStart"/>
            <w:r w:rsidRPr="000B7971">
              <w:rPr>
                <w:rFonts w:ascii="Arial" w:hAnsi="Arial" w:cs="Arial"/>
              </w:rPr>
              <w:t>Receive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/_</w:t>
            </w:r>
            <w:proofErr w:type="spellStart"/>
            <w:r w:rsidRPr="000B7971">
              <w:rPr>
                <w:rFonts w:ascii="Arial" w:hAnsi="Arial" w:cs="Arial"/>
              </w:rPr>
              <w:t>ReceiveShadows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Keyword</w:t>
            </w:r>
            <w:proofErr w:type="spellEnd"/>
            <w:r w:rsidRPr="000B7971">
              <w:rPr>
                <w:rFonts w:ascii="Arial" w:hAnsi="Arial" w:cs="Arial"/>
              </w:rPr>
              <w:t>"_RECEIVE_SHADOWS_OFF"]</w:t>
            </w:r>
          </w:p>
          <w:p w14:paraId="33F40715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Keyword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se a malha recebe sombras de outras fontes.</w:t>
            </w:r>
          </w:p>
          <w:p w14:paraId="33C09256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7DBAC1A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S-SHAD</w:t>
            </w:r>
            <w:r w:rsidRPr="000B7971">
              <w:rPr>
                <w:rFonts w:ascii="Arial" w:hAnsi="Arial" w:cs="Arial"/>
              </w:rPr>
              <w:t xml:space="preserve"> = Sombra na malha (exceto na própria malha) </w:t>
            </w:r>
            <w:proofErr w:type="gramStart"/>
            <w:r w:rsidRPr="000B7971">
              <w:rPr>
                <w:rFonts w:ascii="Arial" w:hAnsi="Arial" w:cs="Arial"/>
              </w:rPr>
              <w:t>[Aparentemente</w:t>
            </w:r>
            <w:proofErr w:type="gramEnd"/>
            <w:r w:rsidRPr="000B7971">
              <w:rPr>
                <w:rFonts w:ascii="Arial" w:hAnsi="Arial" w:cs="Arial"/>
              </w:rPr>
              <w:t>, o motor gráfico Unity não permite ou não é capaz de reproduzir isso]</w:t>
            </w:r>
          </w:p>
          <w:p w14:paraId="00A54B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Não aplicável diretamente no Unity</w:t>
            </w:r>
            <w:r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052956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B39B827" w14:textId="77777777" w:rsidR="000B7971" w:rsidRPr="00282342" w:rsidRDefault="000B7971" w:rsidP="000B7971">
            <w:pPr>
              <w:rPr>
                <w:rFonts w:ascii="Arial" w:hAnsi="Arial" w:cs="Arial"/>
                <w:b/>
                <w:sz w:val="24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==Edge (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Outline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)==</w:t>
            </w:r>
          </w:p>
          <w:p w14:paraId="505A96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E4D4AC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B7971">
              <w:rPr>
                <w:rFonts w:ascii="Arial" w:hAnsi="Arial" w:cs="Arial"/>
              </w:rPr>
              <w:t xml:space="preserve"> = Ativa o contorno</w:t>
            </w:r>
          </w:p>
          <w:p w14:paraId="363B763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Int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ativação do contorno (borda).</w:t>
            </w:r>
          </w:p>
          <w:p w14:paraId="2231CF8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BF246F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Color</w:t>
            </w:r>
            <w:r w:rsidRPr="000B7971">
              <w:rPr>
                <w:rFonts w:ascii="Arial" w:hAnsi="Arial" w:cs="Arial"/>
              </w:rPr>
              <w:t xml:space="preserve"> = Cor do contorno, incluindo </w:t>
            </w:r>
            <w:r w:rsidR="00AF1C62" w:rsidRPr="000B7971">
              <w:rPr>
                <w:rFonts w:ascii="Arial" w:hAnsi="Arial" w:cs="Arial"/>
              </w:rPr>
              <w:t>transparências.</w:t>
            </w:r>
          </w:p>
          <w:p w14:paraId="4898D63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OutlineColor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("Color", Color)</w:t>
            </w:r>
            <w:r w:rsidRPr="000B7971">
              <w:rPr>
                <w:rFonts w:ascii="Arial" w:hAnsi="Arial" w:cs="Arial"/>
              </w:rPr>
              <w:t>: Define a cor do contorno ao redor da malha.</w:t>
            </w:r>
          </w:p>
          <w:p w14:paraId="2A5F7C5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C30CB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lastRenderedPageBreak/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B7971">
              <w:rPr>
                <w:rFonts w:ascii="Arial" w:hAnsi="Arial" w:cs="Arial"/>
              </w:rPr>
              <w:t xml:space="preserve"> = Tamanho/distância do contorno</w:t>
            </w:r>
          </w:p>
          <w:p w14:paraId="66FF91C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EdgeSize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espessura do contorno.</w:t>
            </w:r>
          </w:p>
          <w:p w14:paraId="75899B3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B15B30D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==Texture/Memo==</w:t>
            </w:r>
          </w:p>
          <w:p w14:paraId="4A82DA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190940D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Texture</w:t>
            </w:r>
            <w:r w:rsidRPr="000B7971">
              <w:rPr>
                <w:rFonts w:ascii="Arial" w:hAnsi="Arial" w:cs="Arial"/>
              </w:rPr>
              <w:t xml:space="preserve"> = Textura do material</w:t>
            </w:r>
          </w:p>
          <w:p w14:paraId="1308DAA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MainTex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("Texture", 2D)</w:t>
            </w:r>
            <w:r w:rsidRPr="000B7971">
              <w:rPr>
                <w:rFonts w:ascii="Arial" w:hAnsi="Arial" w:cs="Arial"/>
              </w:rPr>
              <w:t>: Textura principal aplicada ao material.</w:t>
            </w:r>
          </w:p>
          <w:p w14:paraId="55B9507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1510BF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 = Complementa os restantes do objeto</w:t>
            </w:r>
          </w:p>
          <w:p w14:paraId="5D4422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ToonTex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 xml:space="preserve">: Textura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, usada para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estilo cartoon.</w:t>
            </w:r>
          </w:p>
          <w:p w14:paraId="19ED3FD4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DB676F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SPH</w:t>
            </w:r>
            <w:r w:rsidRPr="000B7971">
              <w:rPr>
                <w:rFonts w:ascii="Arial" w:hAnsi="Arial" w:cs="Arial"/>
              </w:rPr>
              <w:t xml:space="preserve"> = Reflexão artificial para comprometer o </w:t>
            </w:r>
            <w:proofErr w:type="spellStart"/>
            <w:r w:rsidRPr="000B7971">
              <w:rPr>
                <w:rFonts w:ascii="Arial" w:hAnsi="Arial" w:cs="Arial"/>
              </w:rPr>
              <w:t>Specular</w:t>
            </w:r>
            <w:proofErr w:type="spellEnd"/>
          </w:p>
          <w:p w14:paraId="1BFFB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SphereCube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("SPH", CUBE)</w:t>
            </w:r>
            <w:r w:rsidRPr="000B7971">
              <w:rPr>
                <w:rFonts w:ascii="Arial" w:hAnsi="Arial" w:cs="Arial"/>
              </w:rPr>
              <w:t>: Textura cúbica usada para reflexões esféricas artificiais.</w:t>
            </w:r>
          </w:p>
          <w:p w14:paraId="3B8236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D786F7B" w14:textId="77777777" w:rsidR="000B7971" w:rsidRPr="00282342" w:rsidRDefault="000A092A" w:rsidP="000B7971">
            <w:pPr>
              <w:rPr>
                <w:rFonts w:ascii="Arial" w:hAnsi="Arial" w:cs="Arial"/>
                <w:b/>
                <w:i/>
                <w:sz w:val="28"/>
              </w:rPr>
            </w:pPr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  <w:proofErr w:type="spellStart"/>
            <w:r w:rsidR="000B7971" w:rsidRPr="00282342">
              <w:rPr>
                <w:rFonts w:ascii="Arial" w:hAnsi="Arial" w:cs="Arial"/>
                <w:b/>
                <w:i/>
                <w:sz w:val="28"/>
              </w:rPr>
              <w:t>Effects</w:t>
            </w:r>
            <w:proofErr w:type="spellEnd"/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</w:p>
          <w:p w14:paraId="60597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29D1B5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>Utiliza a textura SPH.</w:t>
            </w:r>
          </w:p>
          <w:p w14:paraId="402DD03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89A77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Disabled</w:t>
            </w:r>
            <w:proofErr w:type="spellEnd"/>
            <w:r w:rsidRPr="000B7971">
              <w:rPr>
                <w:rFonts w:ascii="Arial" w:hAnsi="Arial" w:cs="Arial"/>
              </w:rPr>
              <w:t xml:space="preserve"> = Não faz nada</w:t>
            </w:r>
          </w:p>
          <w:p w14:paraId="18E80E79" w14:textId="77777777" w:rsidR="000B7971" w:rsidRPr="000B7971" w:rsidRDefault="000A092A" w:rsidP="000B7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B7971">
              <w:rPr>
                <w:rFonts w:ascii="Arial" w:hAnsi="Arial" w:cs="Arial"/>
              </w:rPr>
              <w:t>_</w:t>
            </w:r>
            <w:r w:rsidR="000B7971" w:rsidRPr="000A092A">
              <w:rPr>
                <w:rFonts w:ascii="Arial" w:hAnsi="Arial" w:cs="Arial"/>
                <w:b/>
              </w:rPr>
              <w:t>EFFECTS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Valor que desativa os efeitos.</w:t>
            </w:r>
          </w:p>
          <w:p w14:paraId="197FF3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CB404C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Multi-Sphere</w:t>
            </w:r>
            <w:proofErr w:type="spellEnd"/>
            <w:r w:rsidRPr="000B7971">
              <w:rPr>
                <w:rFonts w:ascii="Arial" w:hAnsi="Arial" w:cs="Arial"/>
              </w:rPr>
              <w:t xml:space="preserve"> = Multiplica um mapa de esfera brilhante (parece uma reflexão metálica)</w:t>
            </w:r>
          </w:p>
          <w:p w14:paraId="0127DA0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múltiplas esferas brilhantes.</w:t>
            </w:r>
          </w:p>
          <w:p w14:paraId="70E3031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FF9B7E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Add-Sphere</w:t>
            </w:r>
            <w:proofErr w:type="spellEnd"/>
            <w:r w:rsidRPr="000B7971">
              <w:rPr>
                <w:rFonts w:ascii="Arial" w:hAnsi="Arial" w:cs="Arial"/>
              </w:rPr>
              <w:t xml:space="preserve"> = Cria um mapa de esfera brilhante (parece uma reflexão prática)</w:t>
            </w:r>
          </w:p>
          <w:p w14:paraId="3A113A17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adição de esferas brilhantes.</w:t>
            </w:r>
          </w:p>
          <w:p w14:paraId="41EE5308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EF4291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Sub-Tex</w:t>
            </w:r>
            <w:proofErr w:type="spellEnd"/>
            <w:r w:rsidRPr="000B7971">
              <w:rPr>
                <w:rFonts w:ascii="Arial" w:hAnsi="Arial" w:cs="Arial"/>
              </w:rPr>
              <w:t xml:space="preserve"> = Infelizmente não sei o que faz e mesmo com algumas pesquisas não consegui entender.</w:t>
            </w:r>
          </w:p>
          <w:p w14:paraId="27D9CA6D" w14:textId="77777777" w:rsidR="000A092A" w:rsidRPr="00A10B52" w:rsidRDefault="000B7971" w:rsidP="000A092A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47140A" w:rsidRPr="000A092A">
              <w:rPr>
                <w:rFonts w:ascii="Arial" w:hAnsi="Arial" w:cs="Arial"/>
                <w:b/>
              </w:rPr>
              <w:t>Não aplicável diretamente no Unity</w:t>
            </w:r>
            <w:r w:rsidR="0047140A"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937745D" w14:textId="77777777" w:rsidR="00CE222D" w:rsidRPr="000B7971" w:rsidRDefault="00CE222D" w:rsidP="00CE222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77F98B" w14:textId="77777777" w:rsidR="00CE222D" w:rsidRPr="00282342" w:rsidRDefault="00CE222D" w:rsidP="00CE222D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==Configurações de efeitos personalizados==</w:t>
            </w:r>
          </w:p>
          <w:p w14:paraId="08ACF03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6D89041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0B7971">
              <w:rPr>
                <w:rFonts w:ascii="Arial" w:hAnsi="Arial" w:cs="Arial"/>
              </w:rPr>
              <w:t xml:space="preserve"> = Define a </w:t>
            </w:r>
            <w:r>
              <w:rPr>
                <w:rFonts w:ascii="Arial" w:hAnsi="Arial" w:cs="Arial"/>
              </w:rPr>
              <w:t>transparência</w:t>
            </w:r>
            <w:r w:rsidRPr="000B7971">
              <w:rPr>
                <w:rFonts w:ascii="Arial" w:hAnsi="Arial" w:cs="Arial"/>
              </w:rPr>
              <w:t xml:space="preserve"> do brilho</w:t>
            </w:r>
            <w:r>
              <w:rPr>
                <w:rFonts w:ascii="Arial" w:hAnsi="Arial" w:cs="Arial"/>
              </w:rPr>
              <w:t xml:space="preserve"> do</w:t>
            </w:r>
            <w:r w:rsidRPr="000B7971">
              <w:rPr>
                <w:rFonts w:ascii="Arial" w:hAnsi="Arial" w:cs="Arial"/>
              </w:rPr>
              <w:t xml:space="preserve"> especular do material.</w:t>
            </w:r>
          </w:p>
          <w:p w14:paraId="3C6FAFF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Intensidade do brilho especular.</w:t>
            </w:r>
          </w:p>
          <w:p w14:paraId="23BE721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5C2AE01F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0B7971">
              <w:rPr>
                <w:rFonts w:ascii="Arial" w:hAnsi="Arial" w:cs="Arial"/>
              </w:rPr>
              <w:t xml:space="preserve"> =</w:t>
            </w:r>
            <w:r>
              <w:rPr>
                <w:rFonts w:ascii="Arial" w:hAnsi="Arial" w:cs="Arial"/>
              </w:rPr>
              <w:t xml:space="preserve"> </w:t>
            </w:r>
            <w:r w:rsidRPr="000B7971">
              <w:rPr>
                <w:rFonts w:ascii="Arial" w:hAnsi="Arial" w:cs="Arial"/>
              </w:rPr>
              <w:t xml:space="preserve">Define a </w:t>
            </w:r>
            <w:r>
              <w:rPr>
                <w:rFonts w:ascii="Arial" w:hAnsi="Arial" w:cs="Arial"/>
              </w:rPr>
              <w:t>transparência da</w:t>
            </w:r>
            <w:r w:rsidRPr="000B797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Textura cúbica.</w:t>
            </w:r>
          </w:p>
          <w:p w14:paraId="73E4FF51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SPHOpacity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Opacidade da textura esférica.</w:t>
            </w:r>
          </w:p>
          <w:p w14:paraId="3323C28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7DE9C745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CE222D">
              <w:rPr>
                <w:rFonts w:ascii="Arial" w:hAnsi="Arial" w:cs="Arial"/>
              </w:rPr>
              <w:t>Intensidade da sombra.</w:t>
            </w:r>
          </w:p>
          <w:p w14:paraId="0C8E9E4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CE222D">
              <w:rPr>
                <w:rFonts w:ascii="Arial" w:hAnsi="Arial" w:cs="Arial"/>
                <w:b/>
              </w:rPr>
              <w:t>_</w:t>
            </w:r>
            <w:proofErr w:type="spellStart"/>
            <w:r w:rsidRPr="00CE222D">
              <w:rPr>
                <w:rFonts w:ascii="Arial" w:hAnsi="Arial" w:cs="Arial"/>
                <w:b/>
              </w:rPr>
              <w:t>ShadowLum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10))</w:t>
            </w:r>
            <w:r w:rsidRPr="000B7971">
              <w:rPr>
                <w:rFonts w:ascii="Arial" w:hAnsi="Arial" w:cs="Arial"/>
              </w:rPr>
              <w:t>: Luminescência das sombras.</w:t>
            </w:r>
          </w:p>
          <w:p w14:paraId="565BA9BE" w14:textId="77777777" w:rsidR="00CE222D" w:rsidRDefault="00CE222D" w:rsidP="00CE222D">
            <w:pPr>
              <w:rPr>
                <w:rFonts w:ascii="Arial" w:hAnsi="Arial" w:cs="Arial"/>
              </w:rPr>
            </w:pPr>
          </w:p>
          <w:p w14:paraId="158BB99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="0069576D" w:rsidRPr="0069576D">
              <w:rPr>
                <w:rFonts w:ascii="Arial" w:hAnsi="Arial" w:cs="Arial"/>
                <w:b/>
              </w:rPr>
              <w:t>HDR</w:t>
            </w:r>
            <w:r w:rsidRPr="000B7971">
              <w:rPr>
                <w:rFonts w:ascii="Arial" w:hAnsi="Arial" w:cs="Arial"/>
              </w:rPr>
              <w:t xml:space="preserve"> = </w:t>
            </w:r>
            <w:r w:rsidR="0069576D" w:rsidRPr="0069576D">
              <w:rPr>
                <w:rFonts w:ascii="Arial" w:hAnsi="Arial" w:cs="Arial"/>
              </w:rPr>
              <w:t>Faz o objeto brilhar no escuro.</w:t>
            </w:r>
          </w:p>
          <w:p w14:paraId="2C5B87FC" w14:textId="77777777" w:rsidR="000B7971" w:rsidRDefault="00CE222D" w:rsidP="000B7971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69576D" w:rsidRPr="0069576D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="0069576D" w:rsidRPr="0069576D">
              <w:rPr>
                <w:rFonts w:ascii="Arial" w:hAnsi="Arial" w:cs="Arial"/>
                <w:b/>
              </w:rPr>
              <w:t>Range(</w:t>
            </w:r>
            <w:proofErr w:type="gramEnd"/>
            <w:r w:rsidR="0069576D" w:rsidRPr="0069576D">
              <w:rPr>
                <w:rFonts w:ascii="Arial" w:hAnsi="Arial" w:cs="Arial"/>
                <w:b/>
              </w:rPr>
              <w:t>1, 1000))</w:t>
            </w:r>
            <w:r w:rsidR="0069576D" w:rsidRPr="000B7971">
              <w:rPr>
                <w:rFonts w:ascii="Arial" w:hAnsi="Arial" w:cs="Arial"/>
              </w:rPr>
              <w:t>: Controla o mapeamento de alto alcance dinâmico.</w:t>
            </w:r>
          </w:p>
          <w:p w14:paraId="4E7C95E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1C8EAF95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Tone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Ajusta a sombra d</w:t>
            </w:r>
            <w:r>
              <w:rPr>
                <w:rFonts w:ascii="Arial" w:hAnsi="Arial" w:cs="Arial"/>
              </w:rPr>
              <w:t>o</w:t>
            </w:r>
            <w:r w:rsidRPr="0069576D">
              <w:rPr>
                <w:rFonts w:ascii="Arial" w:hAnsi="Arial" w:cs="Arial"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</w:rPr>
              <w:t>ToonTex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28F2AE9D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  <w:r w:rsidRPr="000B7971">
              <w:rPr>
                <w:rFonts w:ascii="Arial" w:hAnsi="Arial" w:cs="Arial"/>
              </w:rPr>
              <w:t xml:space="preserve">  </w:t>
            </w:r>
            <w:r w:rsidRPr="000D4FF1">
              <w:rPr>
                <w:rFonts w:ascii="Arial" w:hAnsi="Arial" w:cs="Arial"/>
                <w:lang w:val="en-US"/>
              </w:rPr>
              <w:t xml:space="preserve">- </w:t>
            </w:r>
            <w:r w:rsidRPr="000D4FF1">
              <w:rPr>
                <w:rFonts w:ascii="Arial" w:hAnsi="Arial" w:cs="Arial"/>
                <w:b/>
                <w:lang w:val="en-US"/>
              </w:rPr>
              <w:t>_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ToonTone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("Toon Tone", Vector)</w:t>
            </w:r>
            <w:r w:rsidRPr="000D4FF1">
              <w:rPr>
                <w:rFonts w:ascii="Arial" w:hAnsi="Arial" w:cs="Arial"/>
                <w:lang w:val="en-US"/>
              </w:rPr>
              <w:t>: Define o tom do shading toon.</w:t>
            </w:r>
          </w:p>
          <w:p w14:paraId="01217B74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</w:p>
          <w:p w14:paraId="7C89D060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P</w:t>
            </w:r>
            <w:r w:rsidRPr="0069576D">
              <w:rPr>
                <w:rFonts w:ascii="Arial" w:hAnsi="Arial" w:cs="Arial"/>
              </w:rPr>
              <w:t>ermite o objeto receber luzes do cenário</w:t>
            </w:r>
            <w:r>
              <w:rPr>
                <w:rFonts w:ascii="Arial" w:hAnsi="Arial" w:cs="Arial"/>
              </w:rPr>
              <w:t>.</w:t>
            </w:r>
          </w:p>
          <w:p w14:paraId="4E0BFEC4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r w:rsidRPr="0069576D">
              <w:rPr>
                <w:rFonts w:ascii="Arial" w:hAnsi="Arial" w:cs="Arial"/>
                <w:b/>
              </w:rPr>
              <w:t>MultipleLights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múltiplas luzes.</w:t>
            </w:r>
          </w:p>
          <w:p w14:paraId="3D398F6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643E3E79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69576D">
              <w:rPr>
                <w:rFonts w:ascii="Arial" w:hAnsi="Arial" w:cs="Arial"/>
                <w:b/>
              </w:rPr>
              <w:t>Fog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Liga e desliga a neblina</w:t>
            </w:r>
            <w:r>
              <w:rPr>
                <w:rFonts w:ascii="Arial" w:hAnsi="Arial" w:cs="Arial"/>
              </w:rPr>
              <w:t>.</w:t>
            </w:r>
          </w:p>
          <w:p w14:paraId="42EF97AD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</w:t>
            </w:r>
            <w:r>
              <w:rPr>
                <w:rFonts w:ascii="Arial" w:hAnsi="Arial" w:cs="Arial"/>
              </w:rPr>
              <w:t xml:space="preserve"> </w:t>
            </w:r>
            <w:r w:rsidRPr="0069576D">
              <w:rPr>
                <w:rFonts w:ascii="Arial" w:hAnsi="Arial" w:cs="Arial"/>
                <w:b/>
              </w:rPr>
              <w:t xml:space="preserve">_Fog ("Fog",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neblina.</w:t>
            </w:r>
          </w:p>
          <w:p w14:paraId="7C9A9B04" w14:textId="77777777" w:rsidR="0069576D" w:rsidRDefault="0069576D" w:rsidP="000B797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39DA1E" w14:textId="77777777" w:rsidR="00893D0A" w:rsidRPr="00A10B52" w:rsidRDefault="00893D0A" w:rsidP="00AF1C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"Surface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Advanced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86895128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RequireComponent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typeof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 xml:space="preserve">"MMD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86895129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86895130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86895131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86895132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looking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86895133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86895134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86895135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86895136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</w:t>
            </w:r>
            <w:proofErr w:type="spellStart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OnDisable</w:t>
            </w:r>
            <w:proofErr w:type="spell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86895137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86895138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StartLooking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StopLooking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5D46984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Este script Unity, chamado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CopyAnimation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, é um componente que copia rotações de um conjunto de ossos (</w:t>
            </w:r>
            <w:proofErr w:type="spellStart"/>
            <w:r w:rsidRPr="008B71A4">
              <w:rPr>
                <w:rFonts w:ascii="Arial" w:hAnsi="Arial" w:cs="Arial"/>
              </w:rPr>
              <w:t>bones</w:t>
            </w:r>
            <w:proofErr w:type="spellEnd"/>
            <w:r w:rsidRPr="008B71A4">
              <w:rPr>
                <w:rFonts w:ascii="Arial" w:hAnsi="Arial" w:cs="Arial"/>
              </w:rPr>
              <w:t>) fonte para um conjunto de ossos alvo. A seguir, uma explicação detalhada de cada parte do script:</w:t>
            </w:r>
          </w:p>
          <w:p w14:paraId="784C8D9E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 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Imports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86895139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using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;`</w:t>
            </w:r>
            <w:proofErr w:type="gramEnd"/>
            <w:r w:rsidRPr="008B71A4">
              <w:rPr>
                <w:rFonts w:ascii="Arial" w:hAnsi="Arial" w:cs="Arial"/>
              </w:rPr>
              <w:t xml:space="preserve">: Importa o </w:t>
            </w:r>
            <w:proofErr w:type="spellStart"/>
            <w:r w:rsidRPr="008B71A4">
              <w:rPr>
                <w:rFonts w:ascii="Arial" w:hAnsi="Arial" w:cs="Arial"/>
              </w:rPr>
              <w:t>namespace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</w:rPr>
              <w:t>UnityEngine</w:t>
            </w:r>
            <w:proofErr w:type="spellEnd"/>
            <w:r w:rsidRPr="008B71A4">
              <w:rPr>
                <w:rFonts w:ascii="Arial" w:hAnsi="Arial" w:cs="Arial"/>
              </w:rPr>
              <w:t>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8B71A4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Animation")]`</w:t>
            </w:r>
            <w:r w:rsidRPr="008B71A4">
              <w:rPr>
                <w:rFonts w:ascii="Arial" w:hAnsi="Arial" w:cs="Arial"/>
              </w:rPr>
              <w:t xml:space="preserve">: Adiciona este script ao menu de componentes do Unity sob a categoria "MMD </w:t>
            </w:r>
            <w:proofErr w:type="spellStart"/>
            <w:r w:rsidRPr="008B71A4">
              <w:rPr>
                <w:rFonts w:ascii="Arial" w:hAnsi="Arial" w:cs="Arial"/>
              </w:rPr>
              <w:t>Collection</w:t>
            </w:r>
            <w:proofErr w:type="spellEnd"/>
            <w:r w:rsidRPr="008B71A4">
              <w:rPr>
                <w:rFonts w:ascii="Arial" w:hAnsi="Arial" w:cs="Arial"/>
              </w:rPr>
              <w:t>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77777777" w:rsidR="00DA2E73" w:rsidRDefault="00DA2E73" w:rsidP="00DA2E73">
            <w:pPr>
              <w:ind w:firstLine="240"/>
            </w:pPr>
            <w:r>
              <w:object w:dxaOrig="9360" w:dyaOrig="3768" w14:anchorId="174A4AEB">
                <v:shape id="_x0000_i1037" type="#_x0000_t75" style="width:340.8pt;height:136.8pt" o:ole="">
                  <v:imagedata r:id="rId40" o:title=""/>
                </v:shape>
                <o:OLEObject Type="Embed" ProgID="PBrush" ShapeID="_x0000_i1037" DrawAspect="Content" ObjectID="_1786895140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public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fonte dos quais as rotações serão copiadas.</w:t>
            </w:r>
          </w:p>
          <w:p w14:paraId="6C8EE76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alvo para onde as rotações serão coladas.</w:t>
            </w:r>
          </w:p>
          <w:p w14:paraId="41501131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useMaxRotation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: Controla se os limites máximos de rotação devem ser aplicados.</w:t>
            </w:r>
          </w:p>
          <w:p w14:paraId="37B0564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Vector3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maxRotation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: Define os limites máximos de rotação em graus.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3F5135C2" w14:textId="77777777" w:rsidR="00DA2E73" w:rsidRDefault="00DA2E73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828CCC6" wp14:editId="704492A1">
                  <wp:extent cx="5400000" cy="3923849"/>
                  <wp:effectExtent l="1905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92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C1278F">
              <w:rPr>
                <w:rFonts w:ascii="Arial" w:hAnsi="Arial" w:cs="Arial"/>
                <w:b/>
                <w:bCs/>
              </w:rPr>
              <w:t>(!update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 xml:space="preserve">) 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return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AB06E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5734608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useMaxRotation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true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, aplica os limites de rotação usando o método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.</w:t>
            </w:r>
          </w:p>
          <w:p w14:paraId="0F67CCA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1C22B939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ClampRotation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B288D0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DB75721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4. 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5D966421" w14:textId="77777777" w:rsidR="00C1278F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</w:t>
            </w:r>
            <w:r w:rsidR="00C1278F">
              <w:rPr>
                <w:noProof/>
                <w:lang w:eastAsia="pt-BR"/>
              </w:rPr>
              <w:drawing>
                <wp:inline distT="0" distB="0" distL="0" distR="0" wp14:anchorId="11BA2E5D" wp14:editId="2E9173A3">
                  <wp:extent cx="4320000" cy="3088309"/>
                  <wp:effectExtent l="0" t="0" r="444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8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C2957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Converte a rotação 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para ângulos de Euler.</w:t>
            </w:r>
          </w:p>
          <w:p w14:paraId="351AE944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Aplica limites máximos de rotação nos eixos x, y e z, se os limites não forem zero.</w:t>
            </w:r>
          </w:p>
          <w:p w14:paraId="64739684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Retorna </w:t>
            </w:r>
            <w:proofErr w:type="gramStart"/>
            <w:r w:rsidRPr="008B71A4">
              <w:rPr>
                <w:rFonts w:ascii="Arial" w:hAnsi="Arial" w:cs="Arial"/>
              </w:rPr>
              <w:t>a</w:t>
            </w:r>
            <w:proofErr w:type="gramEnd"/>
            <w:r w:rsidRPr="008B71A4">
              <w:rPr>
                <w:rFonts w:ascii="Arial" w:hAnsi="Arial" w:cs="Arial"/>
              </w:rPr>
              <w:t xml:space="preserve"> rotação ajustada como um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.</w:t>
            </w:r>
          </w:p>
          <w:p w14:paraId="4162245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6D19D887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13949D9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76E8F15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5. 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777401AD" w14:textId="77777777" w:rsidR="00C1278F" w:rsidRDefault="00C1278F" w:rsidP="001463B5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D0E037E" wp14:editId="3DA8B2FE">
                  <wp:extent cx="4320000" cy="2089119"/>
                  <wp:effectExtent l="0" t="0" r="4445" b="698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8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13D0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Ajusta um ângulo para lidar com a rotação ao redor de 360 graus.</w:t>
            </w:r>
          </w:p>
          <w:p w14:paraId="6B3E7CF8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o ângulo for maior que 180 graus, subtrai 360 graus para manter a rotação dentro dos limites apropriados.</w:t>
            </w:r>
          </w:p>
          <w:p w14:paraId="574D30FA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75CBC77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Este script é útil em animações, especialmente em sistemas de </w:t>
            </w:r>
            <w:proofErr w:type="spellStart"/>
            <w:r w:rsidRPr="008B71A4">
              <w:rPr>
                <w:rFonts w:ascii="Arial" w:hAnsi="Arial" w:cs="Arial"/>
              </w:rPr>
              <w:t>rigging</w:t>
            </w:r>
            <w:proofErr w:type="spellEnd"/>
            <w:r w:rsidRPr="008B71A4">
              <w:rPr>
                <w:rFonts w:ascii="Arial" w:hAnsi="Arial" w:cs="Arial"/>
              </w:rPr>
              <w:t xml:space="preserve"> e animações esqueléticas, onde a rotação de certos ossos precisa ser sincronizada ou limitada.</w:t>
            </w:r>
          </w:p>
          <w:p w14:paraId="301A7B8C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para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  <w:p w14:paraId="03027B03" w14:textId="77777777" w:rsidR="001463B5" w:rsidRPr="001463B5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Os métodos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garantem que as rotações sejam mantidas dentro dos limites especificados, prevenindo rotações excessivas que poderiam causar distorções ou comportamentos indesejados nas animações.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9AC4B4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1CFDF7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EBBE24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E53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2E63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ABCD7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A2AB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</w:t>
            </w:r>
            <w:proofErr w:type="spellStart"/>
            <w:r w:rsidRPr="00F51027">
              <w:rPr>
                <w:rFonts w:ascii="Arial" w:hAnsi="Arial" w:cs="Arial"/>
              </w:rPr>
              <w:t>meshes</w:t>
            </w:r>
            <w:proofErr w:type="spellEnd"/>
            <w:r w:rsidRPr="00F51027">
              <w:rPr>
                <w:rFonts w:ascii="Arial" w:hAnsi="Arial" w:cs="Arial"/>
              </w:rPr>
              <w:t xml:space="preserve">) usando a técnica de </w:t>
            </w:r>
            <w:proofErr w:type="spellStart"/>
            <w:r w:rsidRPr="00F51027">
              <w:rPr>
                <w:rFonts w:ascii="Arial" w:hAnsi="Arial" w:cs="Arial"/>
              </w:rPr>
              <w:t>instanciamento</w:t>
            </w:r>
            <w:proofErr w:type="spellEnd"/>
            <w:r w:rsidRPr="00F51027">
              <w:rPr>
                <w:rFonts w:ascii="Arial" w:hAnsi="Arial" w:cs="Arial"/>
              </w:rPr>
              <w:t xml:space="preserve">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</w:t>
            </w:r>
            <w:proofErr w:type="spellStart"/>
            <w:r w:rsidRPr="00F51027">
              <w:rPr>
                <w:rFonts w:ascii="Arial" w:hAnsi="Arial" w:cs="Arial"/>
              </w:rPr>
              <w:t>namespaces</w:t>
            </w:r>
            <w:proofErr w:type="spellEnd"/>
            <w:r w:rsidRPr="00F51027">
              <w:rPr>
                <w:rFonts w:ascii="Arial" w:hAnsi="Arial" w:cs="Arial"/>
              </w:rPr>
              <w:t xml:space="preserve"> necessários: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System.Collections.Generic</w:t>
            </w:r>
            <w:proofErr w:type="spellEnd"/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MonoBehaviour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, permitindo que seja anexada a um </w:t>
            </w:r>
            <w:proofErr w:type="spellStart"/>
            <w:r w:rsidRPr="00F51027">
              <w:rPr>
                <w:rFonts w:ascii="Arial" w:hAnsi="Arial" w:cs="Arial"/>
              </w:rPr>
              <w:t>GameObject</w:t>
            </w:r>
            <w:proofErr w:type="spellEnd"/>
            <w:r w:rsidRPr="00F51027">
              <w:rPr>
                <w:rFonts w:ascii="Arial" w:hAnsi="Arial" w:cs="Arial"/>
              </w:rPr>
              <w:t xml:space="preserve">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/Draw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: Se verdadeiro, reutiliza os materiais para </w:t>
            </w:r>
            <w:proofErr w:type="spellStart"/>
            <w:r w:rsidRPr="00F51027">
              <w:rPr>
                <w:rFonts w:ascii="Arial" w:hAnsi="Arial" w:cs="Arial"/>
              </w:rPr>
              <w:t>submeshes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Para cada </w:t>
            </w:r>
            <w:proofErr w:type="spellStart"/>
            <w:r w:rsidRPr="00F51027">
              <w:rPr>
                <w:rFonts w:ascii="Arial" w:hAnsi="Arial" w:cs="Arial"/>
              </w:rPr>
              <w:t>submalha</w:t>
            </w:r>
            <w:proofErr w:type="spellEnd"/>
            <w:r w:rsidRPr="00F51027">
              <w:rPr>
                <w:rFonts w:ascii="Arial" w:hAnsi="Arial" w:cs="Arial"/>
              </w:rPr>
              <w:t xml:space="preserve"> (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subMesh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Graphics.DrawMeshInstanced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OnDrawGizmosSelected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de `</w:t>
            </w:r>
            <w:proofErr w:type="spellStart"/>
            <w:r w:rsidRPr="00F51027">
              <w:rPr>
                <w:rFonts w:ascii="Arial" w:hAnsi="Arial" w:cs="Arial"/>
              </w:rPr>
              <w:t>drawMeshInstancedLists</w:t>
            </w:r>
            <w:proofErr w:type="spellEnd"/>
            <w:r w:rsidRPr="00F51027">
              <w:rPr>
                <w:rFonts w:ascii="Arial" w:hAnsi="Arial" w:cs="Arial"/>
              </w:rPr>
              <w:t>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</w:t>
            </w:r>
            <w:proofErr w:type="spellStart"/>
            <w:r w:rsidRPr="00F51027">
              <w:rPr>
                <w:rFonts w:ascii="Arial" w:hAnsi="Arial" w:cs="Arial"/>
              </w:rPr>
              <w:t>Enable</w:t>
            </w:r>
            <w:proofErr w:type="spellEnd"/>
            <w:r w:rsidRPr="00F51027">
              <w:rPr>
                <w:rFonts w:ascii="Arial" w:hAnsi="Arial" w:cs="Arial"/>
              </w:rPr>
              <w:t xml:space="preserve"> GPU </w:t>
            </w:r>
            <w:proofErr w:type="spellStart"/>
            <w:r w:rsidRPr="00F51027">
              <w:rPr>
                <w:rFonts w:ascii="Arial" w:hAnsi="Arial" w:cs="Arial"/>
              </w:rPr>
              <w:t>Instancing</w:t>
            </w:r>
            <w:proofErr w:type="spellEnd"/>
            <w:r w:rsidRPr="00F51027">
              <w:rPr>
                <w:rFonts w:ascii="Arial" w:hAnsi="Arial" w:cs="Arial"/>
              </w:rPr>
              <w:t>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ScriptableObject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CustomMMDData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</w:t>
            </w:r>
            <w:proofErr w:type="spellStart"/>
            <w:r w:rsidRPr="003D40F4">
              <w:rPr>
                <w:rFonts w:ascii="Arial" w:hAnsi="Arial" w:cs="Arial"/>
              </w:rPr>
              <w:t>MikuMikuDance</w:t>
            </w:r>
            <w:proofErr w:type="spellEnd"/>
            <w:r w:rsidRPr="003D40F4">
              <w:rPr>
                <w:rFonts w:ascii="Arial" w:hAnsi="Arial" w:cs="Arial"/>
              </w:rPr>
              <w:t>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3D40F4">
              <w:rPr>
                <w:rFonts w:ascii="Arial" w:hAnsi="Arial" w:cs="Arial"/>
                <w:b/>
                <w:sz w:val="24"/>
              </w:rPr>
              <w:t>Namespace</w:t>
            </w:r>
            <w:proofErr w:type="spellEnd"/>
            <w:r w:rsidRPr="003D40F4">
              <w:rPr>
                <w:rFonts w:ascii="Arial" w:hAnsi="Arial" w:cs="Arial"/>
                <w:b/>
                <w:sz w:val="24"/>
              </w:rPr>
              <w:t xml:space="preserve">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51" o:title=""/>
                </v:shape>
                <o:OLEObject Type="Embed" ProgID="PBrush" ShapeID="_x0000_i1038" DrawAspect="Content" ObjectID="_1786895141" r:id="rId52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UnityEngine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Definição do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ScriptableObject</w:t>
            </w:r>
            <w:proofErr w:type="spellEnd"/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3" o:title=""/>
                </v:shape>
                <o:OLEObject Type="Embed" ProgID="PBrush" ShapeID="_x0000_i1039" DrawAspect="Content" ObjectID="_1786895142" r:id="rId54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CustomMMDData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bool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 xml:space="preserve">: Um campo booleano que indica se deve mostrar mais sistemas de </w:t>
            </w:r>
            <w:proofErr w:type="spellStart"/>
            <w:r w:rsidRPr="003D40F4">
              <w:rPr>
                <w:rFonts w:ascii="Arial" w:hAnsi="Arial" w:cs="Arial"/>
              </w:rPr>
              <w:t>shaders</w:t>
            </w:r>
            <w:proofErr w:type="spellEnd"/>
            <w:r w:rsidRPr="003D40F4">
              <w:rPr>
                <w:rFonts w:ascii="Arial" w:hAnsi="Arial" w:cs="Arial"/>
              </w:rPr>
              <w:t xml:space="preserve">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List</w:t>
            </w:r>
            <w:proofErr w:type="spellEnd"/>
            <w:r w:rsidRPr="00A90FE0">
              <w:rPr>
                <w:rFonts w:ascii="Arial" w:hAnsi="Arial" w:cs="Arial"/>
                <w:b/>
              </w:rPr>
              <w:t>&lt;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A90FE0">
              <w:rPr>
                <w:rFonts w:ascii="Arial" w:hAnsi="Arial" w:cs="Arial"/>
                <w:b/>
              </w:rPr>
              <w:t>new(</w:t>
            </w:r>
            <w:proofErr w:type="gramEnd"/>
            <w:r w:rsidRPr="00A90FE0">
              <w:rPr>
                <w:rFonts w:ascii="Arial" w:hAnsi="Arial" w:cs="Arial"/>
                <w:b/>
              </w:rPr>
              <w:t>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Classe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Serializable</w:t>
            </w:r>
            <w:proofErr w:type="spellEnd"/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5" o:title=""/>
                </v:shape>
                <o:OLEObject Type="Embed" ProgID="PBrush" ShapeID="_x0000_i1040" DrawAspect="Content" ObjectID="_1786895143" r:id="rId56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System.Serializable</w:t>
            </w:r>
            <w:proofErr w:type="spellEnd"/>
            <w:r w:rsidRPr="00A90FE0">
              <w:rPr>
                <w:rFonts w:ascii="Arial" w:hAnsi="Arial" w:cs="Arial"/>
                <w:b/>
              </w:rPr>
              <w:t>]`</w:t>
            </w:r>
            <w:r w:rsidRPr="003D40F4">
              <w:rPr>
                <w:rFonts w:ascii="Arial" w:hAnsi="Arial" w:cs="Arial"/>
              </w:rPr>
              <w:t xml:space="preserve">: Permite que a classe seja </w:t>
            </w:r>
            <w:proofErr w:type="spellStart"/>
            <w:r w:rsidRPr="003D40F4">
              <w:rPr>
                <w:rFonts w:ascii="Arial" w:hAnsi="Arial" w:cs="Arial"/>
              </w:rPr>
              <w:t>serializável</w:t>
            </w:r>
            <w:proofErr w:type="spellEnd"/>
            <w:r w:rsidRPr="003D40F4">
              <w:rPr>
                <w:rFonts w:ascii="Arial" w:hAnsi="Arial" w:cs="Arial"/>
              </w:rPr>
              <w:t>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Material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materialNameJP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materialNameEN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materialMeno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proofErr w:type="spellStart"/>
            <w:r w:rsidR="003D40F4" w:rsidRPr="00A90FE0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2.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MMDMaterialInfo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</w:t>
            </w:r>
            <w:proofErr w:type="spellStart"/>
            <w:r w:rsidRPr="003D40F4">
              <w:rPr>
                <w:rFonts w:ascii="Arial" w:hAnsi="Arial" w:cs="Arial"/>
              </w:rPr>
              <w:t>fácil</w:t>
            </w:r>
            <w:proofErr w:type="spellEnd"/>
            <w:r w:rsidRPr="003D40F4">
              <w:rPr>
                <w:rFonts w:ascii="Arial" w:hAnsi="Arial" w:cs="Arial"/>
              </w:rPr>
              <w:t xml:space="preserve">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110AD1">
              <w:rPr>
                <w:rFonts w:ascii="Arial" w:hAnsi="Arial" w:cs="Arial"/>
                <w:b/>
                <w:sz w:val="28"/>
              </w:rPr>
              <w:t>Namespace</w:t>
            </w:r>
            <w:proofErr w:type="spellEnd"/>
            <w:r w:rsidRPr="00110AD1">
              <w:rPr>
                <w:rFonts w:ascii="Arial" w:hAnsi="Arial" w:cs="Arial"/>
                <w:b/>
                <w:sz w:val="28"/>
              </w:rPr>
              <w:t xml:space="preserve">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7" o:title=""/>
                </v:shape>
                <o:OLEObject Type="Embed" ProgID="PBrush" ShapeID="_x0000_i1041" DrawAspect="Content" ObjectID="_1786895144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System.IO;`</w:t>
            </w:r>
            <w:proofErr w:type="gramEnd"/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UnityEditor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UnityEngine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9" o:title=""/>
                </v:shape>
                <o:OLEObject Type="Embed" ProgID="PBrush" ShapeID="_x0000_i1042" DrawAspect="Content" ObjectID="_1786895145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class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recupera ou cria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Encontrar um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  <w:r w:rsidRPr="00600200">
              <w:rPr>
                <w:rFonts w:ascii="Arial" w:hAnsi="Arial" w:cs="Arial"/>
                <w:b/>
                <w:sz w:val="28"/>
              </w:rPr>
              <w:t xml:space="preserve">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61" o:title=""/>
                </v:shape>
                <o:OLEObject Type="Embed" ProgID="PBrush" ShapeID="_x0000_i1043" DrawAspect="Content" ObjectID="_1786895146" r:id="rId62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private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encontra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AssetDatabase.FindAssets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para procurar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 usando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AssetDatabase.LoadAssetAtPath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Criar um Novo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private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static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(</w:t>
            </w:r>
            <w:proofErr w:type="gramEnd"/>
            <w:r w:rsidRPr="00056C27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 cria uma nova instância de 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no caminho especificado, salva e atualiza o banco de dados de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public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static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void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5C6D29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5C6D29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remove materiais inválidos do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MMDMaterialInfo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procura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</w:t>
            </w:r>
            <w:proofErr w:type="spellStart"/>
            <w:r w:rsidR="00810ECA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810ECA">
              <w:rPr>
                <w:rFonts w:ascii="Arial" w:hAnsi="Arial" w:cs="Arial"/>
                <w:b/>
                <w:sz w:val="24"/>
              </w:rPr>
              <w:t>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materialInfoList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2D2A60B0" w14:textId="7A63A5FB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Explicação Detalhada do Script</w:t>
            </w:r>
          </w:p>
          <w:p w14:paraId="4DCC16DB" w14:textId="539136B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29959E0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personalizados. Ele estende 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permitindo um controle detalhado sobre várias propriedades dos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e materiais diretamente no editor.</w:t>
            </w:r>
          </w:p>
          <w:p w14:paraId="04339BD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AEEA4C1" w14:textId="55A68E45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Classe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033608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E0BABE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herda de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 serve como a base para criar inspetores personalizados de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>. Ela oferece várias funções estáticas e métodos para carregar, salvar e renderizar propriedades do material de forma dinâmica e interativa.</w:t>
            </w:r>
          </w:p>
          <w:p w14:paraId="70CFB7D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BCC2F35" w14:textId="24B233F8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Variáveis Principais</w:t>
            </w:r>
          </w:p>
          <w:p w14:paraId="133BF3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7DF46BB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Material</w:t>
            </w:r>
            <w:proofErr w:type="gram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24D5FE8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4092B5B2" w14:textId="554AA56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bool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booleano que determina se as configurações padrão do sistema deve ser exibidas.</w:t>
            </w:r>
          </w:p>
          <w:p w14:paraId="0D9B47C5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191D126E" w14:textId="040A43ED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LoadData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0B58D2D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99D438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materialNameJP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materialNameEN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a descrição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materialMemo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).</w:t>
            </w:r>
          </w:p>
          <w:p w14:paraId="3A0DAF4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3A0ABD44" w14:textId="7DE27C0B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SaveData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90BBE8E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29A3A28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salva os dados do material atual. Ele primeiro utiliza o método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para verificar se houve alguma modificação nos dados do material. Se mudanças forem detectadas, ele atualiza as informações do material e marca o objeto como </w:t>
            </w:r>
            <w:r w:rsidRPr="00A14809">
              <w:rPr>
                <w:rFonts w:ascii="Arial" w:hAnsi="Arial" w:cs="Arial"/>
                <w:b/>
              </w:rPr>
              <w:t>"sujo"</w:t>
            </w:r>
            <w:r w:rsidRPr="007E4EB8">
              <w:rPr>
                <w:rFonts w:ascii="Arial" w:hAnsi="Arial" w:cs="Arial"/>
                <w:bCs/>
              </w:rPr>
              <w:t xml:space="preserve"> (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SetDirty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), indicando que há alterações a serem salvas. Finalmente, ele persiste essas mudanças no sistema de </w:t>
            </w:r>
            <w:proofErr w:type="spellStart"/>
            <w:r w:rsidRPr="007E4EB8">
              <w:rPr>
                <w:rFonts w:ascii="Arial" w:hAnsi="Arial" w:cs="Arial"/>
                <w:bCs/>
              </w:rPr>
              <w:t>assets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do Unity.</w:t>
            </w:r>
          </w:p>
          <w:p w14:paraId="3D29B8F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4A92051" w14:textId="5CD40CBC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6749755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826F04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. Ele retorna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true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se houver alterações e </w:t>
            </w:r>
            <w:r w:rsidRPr="00A14809">
              <w:rPr>
                <w:rFonts w:ascii="Arial" w:hAnsi="Arial" w:cs="Arial"/>
                <w:b/>
              </w:rPr>
              <w:t xml:space="preserve">`false` </w:t>
            </w:r>
            <w:r w:rsidRPr="007E4EB8">
              <w:rPr>
                <w:rFonts w:ascii="Arial" w:hAnsi="Arial" w:cs="Arial"/>
                <w:bCs/>
              </w:rPr>
              <w:t>caso contrário, permitindo que o sistema saiba quando salvar as mudanças.</w:t>
            </w:r>
          </w:p>
          <w:p w14:paraId="30F5E68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49896DD" w14:textId="697E30A4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de Renderização</w:t>
            </w:r>
          </w:p>
          <w:p w14:paraId="4CE08F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DE92FB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Estes métodos são responsáveis por renderizar as várias propriedades do material no inspetor do Unity. Eles permitem que o desenvolvedor visualize e modifique atributos específicos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diretamente na interface do Unity.</w:t>
            </w:r>
          </w:p>
          <w:p w14:paraId="55D8512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6AE1E8E" w14:textId="6FDB717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RenderSurfaceOptions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superfície, como tipo de superfície,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r w:rsidRPr="007E4EB8">
              <w:rPr>
                <w:rFonts w:ascii="Arial" w:hAnsi="Arial" w:cs="Arial"/>
                <w:bCs/>
              </w:rPr>
              <w:t>culling</w:t>
            </w:r>
            <w:proofErr w:type="spellEnd"/>
            <w:r w:rsidRPr="007E4EB8">
              <w:rPr>
                <w:rFonts w:ascii="Arial" w:hAnsi="Arial" w:cs="Arial"/>
                <w:bCs/>
              </w:rPr>
              <w:t>, entre outras.</w:t>
            </w:r>
          </w:p>
          <w:p w14:paraId="40D7222D" w14:textId="69F75DB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RenderLightmapFlags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</w:t>
            </w:r>
            <w:proofErr w:type="spellStart"/>
            <w:r w:rsidRPr="007E4EB8">
              <w:rPr>
                <w:rFonts w:ascii="Arial" w:hAnsi="Arial" w:cs="Arial"/>
                <w:bCs/>
              </w:rPr>
              <w:t>lightmap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incluindo </w:t>
            </w:r>
            <w:proofErr w:type="spellStart"/>
            <w:r w:rsidRPr="007E4EB8">
              <w:rPr>
                <w:rFonts w:ascii="Arial" w:hAnsi="Arial" w:cs="Arial"/>
                <w:bCs/>
              </w:rPr>
              <w:t>realtime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proofErr w:type="gramStart"/>
            <w:r w:rsidRPr="007E4EB8">
              <w:rPr>
                <w:rFonts w:ascii="Arial" w:hAnsi="Arial" w:cs="Arial"/>
                <w:bCs/>
              </w:rPr>
              <w:t>baked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e </w:t>
            </w:r>
            <w:proofErr w:type="spellStart"/>
            <w:r w:rsidRPr="007E4EB8">
              <w:rPr>
                <w:rFonts w:ascii="Arial" w:hAnsi="Arial" w:cs="Arial"/>
                <w:bCs/>
              </w:rPr>
              <w:t>emissive</w:t>
            </w:r>
            <w:proofErr w:type="spellEnd"/>
            <w:proofErr w:type="gramEnd"/>
            <w:r w:rsidRPr="007E4EB8">
              <w:rPr>
                <w:rFonts w:ascii="Arial" w:hAnsi="Arial" w:cs="Arial"/>
                <w:bCs/>
              </w:rPr>
              <w:t>.</w:t>
            </w:r>
          </w:p>
          <w:p w14:paraId="1846E41A" w14:textId="4337599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72A9856B" w14:textId="115F6F9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RenderSliderFloatProperty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como um </w:t>
            </w:r>
            <w:proofErr w:type="spellStart"/>
            <w:r w:rsidRPr="007E4EB8">
              <w:rPr>
                <w:rFonts w:ascii="Arial" w:hAnsi="Arial" w:cs="Arial"/>
                <w:bCs/>
              </w:rPr>
              <w:t>slider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C70611D" w14:textId="64E15E1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RenderDoubleSidedToggle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definir se a renderização será de dupla face.</w:t>
            </w:r>
          </w:p>
          <w:p w14:paraId="2E4A907E" w14:textId="79D7D03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RenderShaderPassToggle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habilitar ou desabilitar um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pass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específico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7D960E75" w14:textId="1142936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RenderKeywordToggle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ativar ou desativar uma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keyword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específica.</w:t>
            </w:r>
          </w:p>
          <w:p w14:paraId="00B592CC" w14:textId="295F907F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RenderDisabledToggle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desabilitado com uma mensagem explicativa.</w:t>
            </w:r>
          </w:p>
          <w:p w14:paraId="50CD4BFD" w14:textId="2992BD4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propriedades de UI.</w:t>
            </w:r>
          </w:p>
          <w:p w14:paraId="6EE9055F" w14:textId="35151BB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7C7FF85B" w14:textId="65A772E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 um rótulo.</w:t>
            </w:r>
          </w:p>
          <w:p w14:paraId="5467BC29" w14:textId="3F821930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`RenderVector4Property`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`Vector4`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2AAA4989" w14:textId="6489249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RenderDropdownProperty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1D3E209" w14:textId="0BD305A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RenderTextureProperty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do tipo textura.</w:t>
            </w:r>
          </w:p>
          <w:p w14:paraId="1893683C" w14:textId="4E60DF4E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RenderCubemapProperty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cubemap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A128E07" w14:textId="6B6D9D6A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`RenderVector3Property`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`Vector3`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64DF8047" w14:textId="1F74C94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RenderDepthWriteDropdown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escrita de profundidade.</w:t>
            </w:r>
          </w:p>
          <w:p w14:paraId="6D49068C" w14:textId="7036FED3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RenderBlendingModeDropdown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258D1223" w14:textId="71F1800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RenderSurfaceTypeDropdown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tipo de superfície.</w:t>
            </w:r>
          </w:p>
          <w:p w14:paraId="6F4214C1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523260D" w14:textId="1EFE6394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Auxiliares</w:t>
            </w:r>
          </w:p>
          <w:p w14:paraId="407796F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6E75E31" w14:textId="3DDFB01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IsToggleUIPropertyEnabled</w:t>
            </w:r>
            <w:proofErr w:type="spellEnd"/>
            <w:r w:rsidRPr="00A14809">
              <w:rPr>
                <w:rFonts w:ascii="Arial" w:hAnsi="Arial" w:cs="Arial"/>
                <w:b/>
              </w:rPr>
              <w:t>`:</w:t>
            </w:r>
            <w:r w:rsidRPr="007E4EB8">
              <w:rPr>
                <w:rFonts w:ascii="Arial" w:hAnsi="Arial" w:cs="Arial"/>
                <w:bCs/>
              </w:rPr>
              <w:t xml:space="preserve"> Verifica se uma propriedade de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 UI está habilitada.</w:t>
            </w:r>
          </w:p>
          <w:p w14:paraId="35155D2F" w14:textId="25EEEEA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HasFloatPropertyValue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se uma propriedade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possui um valor específico.</w:t>
            </w:r>
          </w:p>
          <w:p w14:paraId="0FA4B6AF" w14:textId="3F3E1EE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CheckBlendingMode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e atualiza o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baseado nas propriedades do material.</w:t>
            </w:r>
          </w:p>
          <w:p w14:paraId="1E0218E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181DEFC" w14:textId="6E0417E3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Conclusão</w:t>
            </w:r>
          </w:p>
          <w:p w14:paraId="7E54428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B70CF16" w:rsidR="00810ECA" w:rsidRDefault="007E4EB8" w:rsidP="007E4EB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oferece uma interface robusta para personalizar e gerenciar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avançados no Unity. Ele permite que desenvolvedores e artistas tenham controle detalhado sobre como os materiais são renderizados, oferecendo uma experiência de edição rica e flexível diretamente no editor do Unity.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2798F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7F109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1ABAD0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21A7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5852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68967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A438E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905E74" w14:paraId="10040309" w14:textId="77777777" w:rsidTr="00B96764">
        <w:tc>
          <w:tcPr>
            <w:tcW w:w="10606" w:type="dxa"/>
          </w:tcPr>
          <w:p w14:paraId="04B788B4" w14:textId="77777777" w:rsidR="00B96764" w:rsidRPr="000D4FF1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Amplify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&amp;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Graph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285DA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9683AD" w14:textId="77777777" w:rsidR="00285DA6" w:rsidRPr="00285DA6" w:rsidRDefault="00CE1750" w:rsidP="002E4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s d</w:t>
            </w:r>
            <w:r>
              <w:rPr>
                <w:rFonts w:ascii="Arial" w:hAnsi="Arial" w:cs="Arial"/>
                <w:sz w:val="24"/>
                <w:szCs w:val="24"/>
              </w:rPr>
              <w:t>ua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CE1750">
              <w:rPr>
                <w:rFonts w:ascii="Arial" w:hAnsi="Arial" w:cs="Arial"/>
                <w:sz w:val="24"/>
                <w:szCs w:val="24"/>
              </w:rPr>
              <w:t>lasse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MMDMaterialCustomInspector_AmplifyShaderEditor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MMDMaterialCustomInspector_ShaderGraph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são scripts de inspetor customizado para materiais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MikuMikuDance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(MMD) no Unity, utilizando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 e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respectivamente. Ambos os scripts herdam de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ShaderGUI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, permitindo a criação de uma interface gráfica personalizada para os materiais dentro do Unity Editor.</w:t>
            </w:r>
          </w:p>
          <w:p w14:paraId="094670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481ACB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Inspector_AmplifyShaderEditor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5F38CD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23A1FF" w14:textId="77777777" w:rsidR="00285DA6" w:rsidRPr="00285DA6" w:rsidRDefault="00285DA6" w:rsidP="00AC514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14:paraId="6F0A700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8A5D0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757E24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Variáveis para armazenar nomes de materiais em japonês e inglês, e um campo para memo.</w:t>
            </w:r>
          </w:p>
          <w:p w14:paraId="03530F3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 booleano para alternar entre a exibição do inspetor customizado e o inspetor padrão.</w:t>
            </w:r>
          </w:p>
          <w:p w14:paraId="247C8F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uma estrutura de dados personalizada para materiais MMD.</w:t>
            </w:r>
          </w:p>
          <w:p w14:paraId="598B6AA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88A4E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192BDA69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materialInspector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), propriedades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materialProperties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 e o material atual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currentMaterial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4266BE78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7AA5D0A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4642159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704439E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046EDF5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79CC1E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57985C62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B1D12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 (`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Diffuse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Specular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`).</w:t>
            </w:r>
          </w:p>
          <w:p w14:paraId="75564FC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 (opacidade, reflexo).</w:t>
            </w:r>
          </w:p>
          <w:p w14:paraId="0B40596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toggle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de dupla face,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sombreadores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etc.).</w:t>
            </w:r>
          </w:p>
          <w:p w14:paraId="3EB23D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 (borda).</w:t>
            </w:r>
          </w:p>
          <w:p w14:paraId="56E0C34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07AF766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 (intensidade especular, opacidade, luminescência de sombra, HDR, etc.).</w:t>
            </w:r>
          </w:p>
          <w:p w14:paraId="715DDC1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 (fila de renderização, instanciação, GI de dupla face, etc.).</w:t>
            </w:r>
          </w:p>
          <w:p w14:paraId="38D1C25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1A396F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MMDMaterialCustomInspect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or_ShaderGraph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231A346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5884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1DAF2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87A25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19C284DB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Similar ao script anterior, com variáveis para armazenar nomes de materiais, memo, e uma estrutura de dados customizada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566F8D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alternar entre a exibição do inspetor customizado e o padrão.</w:t>
            </w:r>
          </w:p>
          <w:p w14:paraId="10A23BF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E4378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lastRenderedPageBreak/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033B92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material, propriedades, e o material atual.</w:t>
            </w:r>
          </w:p>
          <w:p w14:paraId="3B529EA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6B9C465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6542D51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4FF4AAD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784AE6C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Chama o método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CheckReceiveShadows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 xml:space="preserve">` </w:t>
            </w:r>
            <w:r w:rsidRPr="00285DA6">
              <w:rPr>
                <w:rFonts w:ascii="Arial" w:hAnsi="Arial" w:cs="Arial"/>
                <w:sz w:val="24"/>
                <w:szCs w:val="24"/>
              </w:rPr>
              <w:t>para verificar e ajustar configurações de sombras.</w:t>
            </w:r>
          </w:p>
          <w:p w14:paraId="6C833C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A67284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983F2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5EE28A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cores.</w:t>
            </w:r>
          </w:p>
          <w:p w14:paraId="1C9A43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flutuante.</w:t>
            </w:r>
          </w:p>
          <w:p w14:paraId="650DB56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(similar ao script do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Editor).</w:t>
            </w:r>
          </w:p>
          <w:p w14:paraId="59F62D8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contorno.</w:t>
            </w:r>
          </w:p>
          <w:p w14:paraId="543C80F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302C21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customizados.</w:t>
            </w:r>
          </w:p>
          <w:p w14:paraId="2815C30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avançadas.</w:t>
            </w:r>
          </w:p>
          <w:p w14:paraId="65E84F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>Ambos os scripts utilizam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 0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util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itário personalizado </w:t>
            </w:r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6E060E">
              <w:rPr>
                <w:rFonts w:ascii="Arial" w:hAnsi="Arial" w:cs="Arial"/>
                <w:b/>
                <w:sz w:val="24"/>
                <w:szCs w:val="24"/>
              </w:rPr>
              <w:t>CustomMMDDataUtilityEditor</w:t>
            </w:r>
            <w:proofErr w:type="spellEnd"/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carregar, salvar e renderizar propriedades e dados customizados dos materiais MMD. Esse utilitário </w:t>
            </w:r>
            <w:r w:rsidR="006E060E">
              <w:rPr>
                <w:rFonts w:ascii="Arial" w:hAnsi="Arial" w:cs="Arial"/>
                <w:sz w:val="24"/>
                <w:szCs w:val="24"/>
              </w:rPr>
              <w:t>é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E060E" w:rsidRPr="00285DA6">
              <w:rPr>
                <w:rFonts w:ascii="Arial" w:hAnsi="Arial" w:cs="Arial"/>
                <w:sz w:val="24"/>
                <w:szCs w:val="24"/>
              </w:rPr>
              <w:t>essencial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19851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1475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EF882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EC4B5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6217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36EA5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C9A6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0C6A8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60A16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1CC1C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4422B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script é uma ferramenta personalizada para o Unity Editor, projetada para criar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Essas linhas importam os </w:t>
            </w:r>
            <w:proofErr w:type="spellStart"/>
            <w:r w:rsidRPr="009514DC">
              <w:rPr>
                <w:rFonts w:ascii="Arial" w:hAnsi="Arial" w:cs="Arial"/>
              </w:rPr>
              <w:t>namespaces</w:t>
            </w:r>
            <w:proofErr w:type="spellEnd"/>
            <w:r w:rsidRPr="009514DC">
              <w:rPr>
                <w:rFonts w:ascii="Arial" w:hAnsi="Arial" w:cs="Arial"/>
              </w:rPr>
              <w:t xml:space="preserve">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UnityEngine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UnityEditor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proofErr w:type="gramStart"/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CreatePrefabFromModel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EditorWindow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 xml:space="preserve">Método Estático para Criar </w:t>
            </w:r>
            <w:proofErr w:type="spellStart"/>
            <w:r w:rsidRPr="009B044A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método cria uma entrada de menu no Unity Editor sob "</w:t>
            </w:r>
            <w:proofErr w:type="spellStart"/>
            <w:r w:rsidRPr="009514DC">
              <w:rPr>
                <w:rFonts w:ascii="Arial" w:hAnsi="Arial" w:cs="Arial"/>
              </w:rPr>
              <w:t>Assets</w:t>
            </w:r>
            <w:proofErr w:type="spellEnd"/>
            <w:r w:rsidRPr="009514DC">
              <w:rPr>
                <w:rFonts w:ascii="Arial" w:hAnsi="Arial" w:cs="Arial"/>
              </w:rPr>
              <w:t xml:space="preserve">/MMD </w:t>
            </w:r>
            <w:proofErr w:type="spellStart"/>
            <w:r w:rsidRPr="009514DC">
              <w:rPr>
                <w:rFonts w:ascii="Arial" w:hAnsi="Arial" w:cs="Arial"/>
              </w:rPr>
              <w:t>Collection</w:t>
            </w:r>
            <w:proofErr w:type="spellEnd"/>
            <w:r w:rsidRPr="009514DC">
              <w:rPr>
                <w:rFonts w:ascii="Arial" w:hAnsi="Arial" w:cs="Arial"/>
              </w:rPr>
              <w:t>/</w:t>
            </w:r>
            <w:proofErr w:type="spellStart"/>
            <w:r w:rsidRPr="009514DC">
              <w:rPr>
                <w:rFonts w:ascii="Arial" w:hAnsi="Arial" w:cs="Arial"/>
              </w:rPr>
              <w:t>Create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From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Selected</w:t>
            </w:r>
            <w:proofErr w:type="spellEnd"/>
            <w:r w:rsidRPr="009514DC">
              <w:rPr>
                <w:rFonts w:ascii="Arial" w:hAnsi="Arial" w:cs="Arial"/>
              </w:rPr>
              <w:t xml:space="preserve"> Model". Quando essa entrada é clicada, o método </w:t>
            </w:r>
            <w:r w:rsidRPr="009B044A">
              <w:rPr>
                <w:rFonts w:ascii="Arial" w:hAnsi="Arial" w:cs="Arial"/>
                <w:b/>
              </w:rPr>
              <w:t>`</w:t>
            </w:r>
            <w:proofErr w:type="spellStart"/>
            <w:r w:rsidRPr="009B044A">
              <w:rPr>
                <w:rFonts w:ascii="Arial" w:hAnsi="Arial" w:cs="Arial"/>
                <w:b/>
              </w:rPr>
              <w:t>CreatePrefabsFromModel</w:t>
            </w:r>
            <w:proofErr w:type="spellEnd"/>
            <w:r w:rsidRPr="009B044A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List</w:t>
            </w:r>
            <w:proofErr w:type="spellEnd"/>
            <w:r w:rsidRPr="004B13F1">
              <w:rPr>
                <w:rFonts w:ascii="Arial" w:hAnsi="Arial" w:cs="Arial"/>
                <w:b/>
              </w:rPr>
              <w:t>&lt;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PrefabAssetType.Model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 xml:space="preserve">Conversão de Modelos em 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  <w:sz w:val="28"/>
              </w:rPr>
              <w:t>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CreatePrefab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 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com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Prefab</w:t>
            </w:r>
            <w:proofErr w:type="spellEnd"/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Verifica se há objetos válidos para criar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</w:t>
            </w:r>
            <w:proofErr w:type="spellStart"/>
            <w:r w:rsidRPr="0006103E">
              <w:rPr>
                <w:rFonts w:ascii="Arial" w:hAnsi="Arial" w:cs="Arial"/>
                <w:b/>
              </w:rPr>
              <w:t>GameObject</w:t>
            </w:r>
            <w:proofErr w:type="spellEnd"/>
            <w:r w:rsidRPr="0006103E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Obtém o caminho do diretório do modelo e constrói o caminho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Tenta salvar o objeto criado como um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Exibe mensagens de log para sucesso ou erro na criação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Destrói o objeto criado após salvar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 xml:space="preserve">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 xml:space="preserve">Este script automatiza o processo de criação de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3D selecionados no Unity Editor. Ele valida os modelos, converte componentes de malha em objetos separados e salva esses objetos como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 script é um editor customizado para o Unity, que adiciona a funcionalidade de colar múltiplas instâncias de um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CD48FD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  <w:r w:rsidRPr="00CD48FD">
              <w:rPr>
                <w:rFonts w:ascii="Arial" w:hAnsi="Arial" w:cs="Arial"/>
                <w:b/>
                <w:sz w:val="28"/>
              </w:rPr>
              <w:t xml:space="preserve">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Esses são os </w:t>
            </w:r>
            <w:proofErr w:type="spellStart"/>
            <w:r w:rsidRPr="00CD48FD">
              <w:rPr>
                <w:rFonts w:ascii="Arial" w:hAnsi="Arial" w:cs="Arial"/>
              </w:rPr>
              <w:t>namespaces</w:t>
            </w:r>
            <w:proofErr w:type="spellEnd"/>
            <w:r w:rsidRPr="00CD48FD">
              <w:rPr>
                <w:rFonts w:ascii="Arial" w:hAnsi="Arial" w:cs="Arial"/>
              </w:rPr>
              <w:t xml:space="preserve">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UnityEngine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UnityEditor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PasteAsChildMultiple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EditorWindow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objectToCopy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enumerate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newObjects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MenuItem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</w:t>
            </w:r>
            <w:proofErr w:type="spellStart"/>
            <w:r w:rsidRPr="001B4FAC">
              <w:rPr>
                <w:rFonts w:ascii="Arial" w:hAnsi="Arial" w:cs="Arial"/>
                <w:b/>
              </w:rPr>
              <w:t>Init</w:t>
            </w:r>
            <w:proofErr w:type="spellEnd"/>
            <w:r w:rsidRPr="001B4FAC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OnGUI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spellStart"/>
            <w:r w:rsidRPr="00CD48FD">
              <w:rPr>
                <w:rFonts w:ascii="Arial" w:hAnsi="Arial" w:cs="Arial"/>
              </w:rPr>
              <w:t>Toggle</w:t>
            </w:r>
            <w:proofErr w:type="spellEnd"/>
            <w:r w:rsidRPr="00CD48FD">
              <w:rPr>
                <w:rFonts w:ascii="Arial" w:hAnsi="Arial" w:cs="Arial"/>
              </w:rPr>
              <w:t xml:space="preserve">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</w:t>
            </w:r>
            <w:proofErr w:type="spellStart"/>
            <w:r w:rsidRPr="00CD48FD">
              <w:rPr>
                <w:rFonts w:ascii="Arial" w:hAnsi="Arial" w:cs="Arial"/>
              </w:rPr>
              <w:t>Child</w:t>
            </w:r>
            <w:proofErr w:type="spellEnd"/>
            <w:r w:rsidRPr="00CD48FD">
              <w:rPr>
                <w:rFonts w:ascii="Arial" w:hAnsi="Arial" w:cs="Arial"/>
              </w:rPr>
              <w:t xml:space="preserve">", que chama o método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PasteAsChild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PasteAsChild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Itera sobre os objetos selecionados, instanciando o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enumerate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ExpandHierarchy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</w:t>
            </w:r>
            <w:proofErr w:type="spellStart"/>
            <w:r w:rsidRPr="00C91E29">
              <w:rPr>
                <w:rFonts w:ascii="Arial" w:hAnsi="Arial" w:cs="Arial"/>
                <w:b/>
              </w:rPr>
              <w:t>SceneHierarchyWindow</w:t>
            </w:r>
            <w:proofErr w:type="spellEnd"/>
            <w:r w:rsidRPr="00C91E29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D53243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Esses são os </w:t>
            </w:r>
            <w:proofErr w:type="spellStart"/>
            <w:r w:rsidRPr="00D53243">
              <w:rPr>
                <w:rFonts w:ascii="Arial" w:hAnsi="Arial" w:cs="Arial"/>
              </w:rPr>
              <w:t>namespaces</w:t>
            </w:r>
            <w:proofErr w:type="spellEnd"/>
            <w:r w:rsidRPr="00D53243">
              <w:rPr>
                <w:rFonts w:ascii="Arial" w:hAnsi="Arial" w:cs="Arial"/>
              </w:rPr>
              <w:t xml:space="preserve">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UnityEngine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UnityEditor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gramStart"/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HashSet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List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MaterialPropertyCleaner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MonoBehaviour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CleanMaterialProperties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Obtém 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e, se não houver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>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 xml:space="preserve">Propriedades Válidas do </w:t>
            </w:r>
            <w:proofErr w:type="spellStart"/>
            <w:r w:rsidRPr="00865FA4">
              <w:rPr>
                <w:rFonts w:ascii="Arial" w:hAnsi="Arial" w:cs="Arial"/>
                <w:b/>
                <w:sz w:val="28"/>
              </w:rPr>
              <w:t>Shader</w:t>
            </w:r>
            <w:proofErr w:type="spellEnd"/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e adicionando seus nomes ao conjunto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RemoveInvalidProperties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 xml:space="preserve">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m_TexEnvs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m_Ints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</w:t>
            </w:r>
            <w:proofErr w:type="spellStart"/>
            <w:r w:rsidRPr="00865FA4">
              <w:rPr>
                <w:rFonts w:ascii="Arial" w:hAnsi="Arial" w:cs="Arial"/>
                <w:b/>
              </w:rPr>
              <w:t>m_Floats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m_Colors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 xml:space="preserve">Este script limpa propriedades inválidas de materiais selecionados no Unity Editor, garantindo que apenas propriedades válidas definidas pelo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 componente </w:t>
            </w:r>
            <w:proofErr w:type="spellStart"/>
            <w:r w:rsidRPr="009253A1">
              <w:rPr>
                <w:rFonts w:ascii="Arial" w:hAnsi="Arial" w:cs="Arial"/>
              </w:rPr>
              <w:t>MonoBehaviour</w:t>
            </w:r>
            <w:proofErr w:type="spellEnd"/>
            <w:r w:rsidRPr="009253A1">
              <w:rPr>
                <w:rFonts w:ascii="Arial" w:hAnsi="Arial" w:cs="Arial"/>
              </w:rPr>
              <w:t xml:space="preserve"> que pode ser adicionado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cena. Ele fornece funcionalidades para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[</w:t>
            </w:r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Um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que é uma classe </w:t>
            </w:r>
            <w:proofErr w:type="spellStart"/>
            <w:r w:rsidRPr="009253A1">
              <w:rPr>
                <w:rFonts w:ascii="Arial" w:hAnsi="Arial" w:cs="Arial"/>
              </w:rPr>
              <w:t>serializável</w:t>
            </w:r>
            <w:proofErr w:type="spellEnd"/>
            <w:r w:rsidRPr="009253A1">
              <w:rPr>
                <w:rFonts w:ascii="Arial" w:hAnsi="Arial" w:cs="Arial"/>
              </w:rPr>
              <w:t xml:space="preserve"> (definida ao final do script). Cada item no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contém uma referência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true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hideInspector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</w:t>
            </w:r>
            <w:proofErr w:type="spellStart"/>
            <w:r>
              <w:rPr>
                <w:rFonts w:ascii="Arial" w:hAnsi="Arial" w:cs="Arial"/>
                <w:b/>
              </w:rPr>
              <w:t>public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void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</w:rPr>
              <w:t>Toggle</w:t>
            </w:r>
            <w:proofErr w:type="spellEnd"/>
            <w:r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b/>
              </w:rPr>
              <w:t>int</w:t>
            </w:r>
            <w:proofErr w:type="spellEnd"/>
            <w:r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Alterna a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 O método registra a ação para permitir o desfazer (</w:t>
            </w:r>
            <w:proofErr w:type="spellStart"/>
            <w:r w:rsidRPr="009253A1">
              <w:rPr>
                <w:rFonts w:ascii="Arial" w:hAnsi="Arial" w:cs="Arial"/>
              </w:rPr>
              <w:t>undo</w:t>
            </w:r>
            <w:proofErr w:type="spellEnd"/>
            <w:r w:rsidRPr="009253A1">
              <w:rPr>
                <w:rFonts w:ascii="Arial" w:hAnsi="Arial" w:cs="Arial"/>
              </w:rPr>
              <w:t xml:space="preserve">) e altera o estado de ativação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ToggleAll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Alterna a visibilidade de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na lista, de acordo com o estado global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. Também registra a ação para desfazer e aplica o estado a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RemoveItem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253A1">
              <w:rPr>
                <w:rFonts w:ascii="Arial" w:hAnsi="Arial" w:cs="Arial"/>
                <w:b/>
              </w:rPr>
              <w:t>int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Remove 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</w:t>
            </w:r>
            <w:proofErr w:type="spellEnd"/>
            <w:r w:rsidRPr="009253A1">
              <w:rPr>
                <w:rFonts w:ascii="Arial" w:hAnsi="Arial" w:cs="Arial"/>
                <w:b/>
                <w:sz w:val="28"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  <w:sz w:val="28"/>
              </w:rPr>
              <w:t>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All</w:t>
            </w:r>
            <w:proofErr w:type="spellEnd"/>
            <w:r w:rsidRPr="009253A1">
              <w:rPr>
                <w:rFonts w:ascii="Arial" w:hAnsi="Arial" w:cs="Arial"/>
                <w:b/>
              </w:rPr>
              <w:t>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DrawObjectBox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uma área onde você pode arrastar e soltar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para adicioná-los à lista. O método lida com eventos de arrastar e soltar e adiciona os objetos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EditorGUILayout.Toggle</w:t>
            </w:r>
            <w:proofErr w:type="spellEnd"/>
            <w:proofErr w:type="gramStart"/>
            <w:r w:rsidRPr="009253A1">
              <w:rPr>
                <w:rFonts w:ascii="Arial" w:hAnsi="Arial" w:cs="Arial"/>
                <w:b/>
              </w:rPr>
              <w:t>()`</w:t>
            </w:r>
            <w:proofErr w:type="gramEnd"/>
            <w:r w:rsidRPr="009253A1">
              <w:rPr>
                <w:rFonts w:ascii="Arial" w:hAnsi="Arial" w:cs="Arial"/>
              </w:rPr>
              <w:t xml:space="preserve">: Adiciona </w:t>
            </w:r>
            <w:proofErr w:type="spellStart"/>
            <w:r w:rsidRPr="009253A1">
              <w:rPr>
                <w:rFonts w:ascii="Arial" w:hAnsi="Arial" w:cs="Arial"/>
              </w:rPr>
              <w:t>toggles</w:t>
            </w:r>
            <w:proofErr w:type="spellEnd"/>
            <w:r w:rsidRPr="009253A1">
              <w:rPr>
                <w:rFonts w:ascii="Arial" w:hAnsi="Arial" w:cs="Arial"/>
              </w:rPr>
              <w:t xml:space="preserve">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DrawDisplayButtons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DrawDefaultInspector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gram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DrawObjectBox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à lista. Verifica os eventos de arrastar e soltar e adiciona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IsObjectInList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script,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Verifica se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já está na lista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spellStart"/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="009253A1"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 xml:space="preserve">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</w:t>
            </w:r>
            <w:proofErr w:type="spellStart"/>
            <w:r w:rsidRPr="009604AA">
              <w:rPr>
                <w:rFonts w:ascii="Arial" w:hAnsi="Arial" w:cs="Arial"/>
                <w:b/>
                <w:sz w:val="32"/>
              </w:rPr>
              <w:t>ManageObjectsList</w:t>
            </w:r>
            <w:proofErr w:type="spellEnd"/>
            <w:r w:rsidRPr="009604AA">
              <w:rPr>
                <w:rFonts w:ascii="Arial" w:hAnsi="Arial" w:cs="Arial"/>
                <w:b/>
                <w:sz w:val="32"/>
              </w:rPr>
              <w:t>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Referência ao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bool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objectState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Estado de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77777777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gerencia 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visibilidade, enquanto o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O objetivo deste script é encontrar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Declarações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Namesp</w:t>
            </w:r>
            <w:r>
              <w:rPr>
                <w:rFonts w:ascii="Arial" w:hAnsi="Arial" w:cs="Arial"/>
                <w:b/>
                <w:sz w:val="28"/>
              </w:rPr>
              <w:t>ace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UnityEngine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UnityEditor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proofErr w:type="gramStart"/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System.Linq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Any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FindMissing</w:t>
            </w:r>
            <w:r>
              <w:rPr>
                <w:rFonts w:ascii="Arial" w:hAnsi="Arial" w:cs="Arial"/>
                <w:b/>
                <w:sz w:val="28"/>
              </w:rPr>
              <w:t>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r w:rsidRPr="00B1053B">
              <w:rPr>
                <w:rFonts w:ascii="Arial" w:hAnsi="Arial" w:cs="Arial"/>
                <w:b/>
              </w:rPr>
              <w:t>public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class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. Esta classe será anexada a um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FindAllMissingScripts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0D4FF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proofErr w:type="gramEnd"/>
            <w:r w:rsidRPr="000D4FF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("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0D4FF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0D4FF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private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static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void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(</w:t>
            </w:r>
            <w:proofErr w:type="gram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 xml:space="preserve">: Define um método estático privado que encontra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Lista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Ga</w:t>
            </w:r>
            <w:r>
              <w:rPr>
                <w:rFonts w:ascii="Arial" w:hAnsi="Arial" w:cs="Arial"/>
                <w:b/>
                <w:sz w:val="28"/>
              </w:rPr>
              <w:t>meObjects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B1053B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B1053B">
              <w:rPr>
                <w:rFonts w:ascii="Arial" w:hAnsi="Arial" w:cs="Arial"/>
                <w:b/>
              </w:rPr>
              <w:t>new(</w:t>
            </w:r>
            <w:proofErr w:type="gramEnd"/>
            <w:r w:rsidRPr="00B1053B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 xml:space="preserve">: Cria uma lista para armazenar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5. Encontrar Todos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[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B1053B">
              <w:rPr>
                <w:rFonts w:ascii="Arial" w:hAnsi="Arial" w:cs="Arial"/>
                <w:b/>
              </w:rPr>
              <w:t>Resources.FindObjectsOfTypeAll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foreach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in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>)`</w:t>
            </w:r>
            <w:proofErr w:type="gramEnd"/>
            <w:r w:rsidRPr="00B1053B">
              <w:rPr>
                <w:rFonts w:ascii="Arial" w:hAnsi="Arial" w:cs="Arial"/>
              </w:rPr>
              <w:t xml:space="preserve">: Itera sobre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if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B1053B">
              <w:rPr>
                <w:rFonts w:ascii="Arial" w:hAnsi="Arial" w:cs="Arial"/>
                <w:b/>
              </w:rPr>
              <w:t>(!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gramEnd"/>
            <w:r w:rsidRPr="00B1053B">
              <w:rPr>
                <w:rFonts w:ascii="Arial" w:hAnsi="Arial" w:cs="Arial"/>
                <w:b/>
              </w:rPr>
              <w:t>.scene.IsValid</w:t>
            </w:r>
            <w:proofErr w:type="spellEnd"/>
            <w:r w:rsidRPr="00B1053B">
              <w:rPr>
                <w:rFonts w:ascii="Arial" w:hAnsi="Arial" w:cs="Arial"/>
                <w:b/>
              </w:rPr>
              <w:t>() || !</w:t>
            </w:r>
            <w:proofErr w:type="spellStart"/>
            <w:r w:rsidRPr="00B1053B">
              <w:rPr>
                <w:rFonts w:ascii="Arial" w:hAnsi="Arial" w:cs="Arial"/>
                <w:b/>
              </w:rPr>
              <w:t>obj.scene.isLoaded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|| (</w:t>
            </w:r>
            <w:proofErr w:type="spellStart"/>
            <w:r w:rsidRPr="00B1053B">
              <w:rPr>
                <w:rFonts w:ascii="Arial" w:hAnsi="Arial" w:cs="Arial"/>
                <w:b/>
              </w:rPr>
              <w:t>obj.hideFlags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&amp; (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HideFlags.NotEditable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 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HideFlags.HideAndDontSave</w:t>
            </w:r>
            <w:proofErr w:type="spellEnd"/>
            <w:r w:rsidRPr="00B1053B">
              <w:rPr>
                <w:rFonts w:ascii="Arial" w:hAnsi="Arial" w:cs="Arial"/>
                <w:b/>
              </w:rPr>
              <w:t>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[</w:t>
            </w:r>
            <w:proofErr w:type="gramEnd"/>
            <w:r w:rsidRPr="00713004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obj.GetComponents</w:t>
            </w:r>
            <w:proofErr w:type="spellEnd"/>
            <w:r w:rsidRPr="00713004">
              <w:rPr>
                <w:rFonts w:ascii="Arial" w:hAnsi="Arial" w:cs="Arial"/>
                <w:b/>
              </w:rPr>
              <w:t>&lt;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componentes anexados ao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) </w:t>
            </w:r>
            <w:proofErr w:type="gramStart"/>
            <w:r w:rsidRPr="00713004">
              <w:rPr>
                <w:rFonts w:ascii="Arial" w:hAnsi="Arial" w:cs="Arial"/>
                <w:b/>
              </w:rPr>
              <w:t>continue;`</w:t>
            </w:r>
            <w:proofErr w:type="gramEnd"/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components.Any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=&gt;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objectsWithMissingScripts.Add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 xml:space="preserve">: Adiciona 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Debug.Log</w:t>
            </w:r>
            <w:proofErr w:type="spellEnd"/>
            <w:r w:rsidRPr="00713004">
              <w:rPr>
                <w:rFonts w:ascii="Arial" w:hAnsi="Arial" w:cs="Arial"/>
                <w:b/>
              </w:rPr>
              <w:t>($"</w:t>
            </w:r>
            <w:proofErr w:type="spellStart"/>
            <w:r w:rsidRPr="00713004">
              <w:rPr>
                <w:rFonts w:ascii="Arial" w:hAnsi="Arial" w:cs="Arial"/>
                <w:b/>
              </w:rPr>
              <w:t>Found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{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objectsWithMissingScripts.Count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} </w:t>
            </w:r>
            <w:proofErr w:type="spellStart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with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missing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scripts."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objectsWithMissingScripts.ToArray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 xml:space="preserve">Este script é útil para desenvolvedores que precisam garantir que não há scripts faltando nos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5839007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Amplify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Editor)</w:t>
            </w:r>
          </w:p>
          <w:p w14:paraId="1EE38A5D" w14:textId="77777777" w:rsidR="002D0135" w:rsidRPr="00905E74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Arrumar o Fog.</w:t>
            </w:r>
          </w:p>
          <w:p w14:paraId="1A3FDB5E" w14:textId="77777777" w:rsidR="003174A6" w:rsidRPr="00905E74" w:rsidRDefault="003174A6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Arrumar problema que faz os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não funcionar se não tiver um</w:t>
            </w:r>
            <w:r w:rsidRPr="00905E74">
              <w:rPr>
                <w:rFonts w:ascii="Arial" w:hAnsi="Arial" w:cs="Arial"/>
                <w:color w:val="FF0000"/>
                <w:szCs w:val="24"/>
              </w:rPr>
              <w:t xml:space="preserve">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Directional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Light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com no mínimo de 0.001 de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Intensity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>.</w:t>
            </w:r>
          </w:p>
          <w:p w14:paraId="1ECF66DD" w14:textId="77777777" w:rsidR="00B57A7D" w:rsidRPr="00905E74" w:rsidRDefault="00B57A7D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Descobrir porque o #pragma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multi_compile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_ _MAIN_LIGHT_SHADOWS faz os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não funcionar.</w:t>
            </w:r>
          </w:p>
          <w:p w14:paraId="15A9EB3A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Aprimorar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Multiple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Lights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lidar com interferência de outros objetos 3D.</w:t>
            </w:r>
          </w:p>
          <w:p w14:paraId="32B1D9BA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Sub-Tex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.</w:t>
            </w:r>
          </w:p>
          <w:p w14:paraId="6BFA7D40" w14:textId="02F25CC3" w:rsidR="002D0135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Adicionar o S-SHAD.</w:t>
            </w:r>
          </w:p>
          <w:p w14:paraId="26DD4DAD" w14:textId="0A957757" w:rsidR="00294F69" w:rsidRPr="00905E74" w:rsidRDefault="00294F69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Testar novo node</w:t>
            </w:r>
          </w:p>
          <w:p w14:paraId="230FF16A" w14:textId="30D13BEE" w:rsidR="00294F69" w:rsidRPr="009604AA" w:rsidRDefault="00294F69" w:rsidP="002D0135">
            <w:pPr>
              <w:rPr>
                <w:rFonts w:ascii="Arial" w:hAnsi="Arial" w:cs="Arial"/>
                <w:szCs w:val="24"/>
              </w:rPr>
            </w:pPr>
            <w:r>
              <w:object w:dxaOrig="3504" w:dyaOrig="1056" w14:anchorId="154FC8A6">
                <v:shape id="_x0000_i1044" type="#_x0000_t75" style="width:175.2pt;height:52.8pt" o:ole="">
                  <v:imagedata r:id="rId97" o:title=""/>
                </v:shape>
                <o:OLEObject Type="Embed" ProgID="PBrush" ShapeID="_x0000_i1044" DrawAspect="Content" ObjectID="_1786895147" r:id="rId98"/>
              </w:objec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MMDMaterialCustomInspector</w:t>
            </w:r>
            <w:proofErr w:type="spellEnd"/>
          </w:p>
          <w:p w14:paraId="0A9E2D17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Ctrl+Z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>[</w:t>
            </w:r>
            <w:proofErr w:type="spellStart"/>
            <w:r w:rsidR="000D4FF1" w:rsidRPr="000D4FF1">
              <w:rPr>
                <w:rFonts w:ascii="Arial" w:hAnsi="Arial" w:cs="Arial"/>
                <w:szCs w:val="24"/>
                <w:lang w:val="en-US"/>
              </w:rPr>
              <w:t>falta</w:t>
            </w:r>
            <w:proofErr w:type="spellEnd"/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: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EnableInstancingField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DoubleSidedGIField</w:t>
            </w:r>
            <w:proofErr w:type="spellEnd"/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MaterialShaderConverter</w:t>
            </w:r>
            <w:proofErr w:type="spellEnd"/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G-</w:t>
            </w:r>
            <w:proofErr w:type="spellStart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Shad</w:t>
            </w:r>
            <w:proofErr w:type="spellEnd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 outros </w:t>
            </w:r>
            <w:proofErr w:type="spellStart"/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4CFF0B2" w14:textId="77777777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38519A68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 xml:space="preserve">- </w:t>
            </w:r>
            <w:proofErr w:type="spellStart"/>
            <w:r w:rsidRPr="000D4FF1">
              <w:rPr>
                <w:rFonts w:ascii="Arial" w:hAnsi="Arial" w:cs="Arial"/>
                <w:szCs w:val="24"/>
                <w:lang w:val="en-US"/>
              </w:rPr>
              <w:t>CopyAnimation</w:t>
            </w:r>
            <w:proofErr w:type="spellEnd"/>
          </w:p>
          <w:p w14:paraId="2D9D5509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 xml:space="preserve">= </w:t>
            </w:r>
            <w:proofErr w:type="spellStart"/>
            <w:r w:rsidRPr="007E4EB8">
              <w:rPr>
                <w:rFonts w:ascii="Arial" w:hAnsi="Arial" w:cs="Arial"/>
                <w:szCs w:val="24"/>
                <w:lang w:val="en-US"/>
              </w:rPr>
              <w:t>Arrumar</w:t>
            </w:r>
            <w:proofErr w:type="spellEnd"/>
            <w:r w:rsidRPr="007E4EB8">
              <w:rPr>
                <w:rFonts w:ascii="Arial" w:hAnsi="Arial" w:cs="Arial"/>
                <w:szCs w:val="24"/>
                <w:lang w:val="en-US"/>
              </w:rPr>
              <w:t xml:space="preserve"> o </w:t>
            </w:r>
            <w:proofErr w:type="spellStart"/>
            <w:r w:rsidRPr="007E4EB8">
              <w:rPr>
                <w:rFonts w:ascii="Arial" w:hAnsi="Arial" w:cs="Arial"/>
                <w:szCs w:val="24"/>
                <w:lang w:val="en-US"/>
              </w:rPr>
              <w:t>limite</w:t>
            </w:r>
            <w:proofErr w:type="spellEnd"/>
            <w:r w:rsidRPr="007E4EB8">
              <w:rPr>
                <w:rFonts w:ascii="Arial" w:hAnsi="Arial" w:cs="Arial"/>
                <w:szCs w:val="24"/>
                <w:lang w:val="en-US"/>
              </w:rPr>
              <w:t xml:space="preserve"> do ‘Rotation Limit Settings’.</w:t>
            </w:r>
          </w:p>
          <w:p w14:paraId="07D3F82A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985A5" w14:textId="77777777" w:rsidR="00AF1100" w:rsidRDefault="00AF1100" w:rsidP="00BE4903">
      <w:pPr>
        <w:spacing w:after="0" w:line="240" w:lineRule="auto"/>
      </w:pPr>
      <w:r>
        <w:separator/>
      </w:r>
    </w:p>
  </w:endnote>
  <w:endnote w:type="continuationSeparator" w:id="0">
    <w:p w14:paraId="38816C8E" w14:textId="77777777" w:rsidR="00AF1100" w:rsidRDefault="00AF1100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AF11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E12B6" w14:textId="77777777" w:rsidR="00AF1100" w:rsidRDefault="00AF1100" w:rsidP="00BE4903">
      <w:pPr>
        <w:spacing w:after="0" w:line="240" w:lineRule="auto"/>
      </w:pPr>
      <w:r>
        <w:separator/>
      </w:r>
    </w:p>
  </w:footnote>
  <w:footnote w:type="continuationSeparator" w:id="0">
    <w:p w14:paraId="22510EE6" w14:textId="77777777" w:rsidR="00AF1100" w:rsidRDefault="00AF1100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51D7"/>
    <w:rsid w:val="001D585F"/>
    <w:rsid w:val="001E43A1"/>
    <w:rsid w:val="00203527"/>
    <w:rsid w:val="00214209"/>
    <w:rsid w:val="00244A43"/>
    <w:rsid w:val="0026307E"/>
    <w:rsid w:val="00282342"/>
    <w:rsid w:val="00285DA6"/>
    <w:rsid w:val="00294F69"/>
    <w:rsid w:val="002A19C5"/>
    <w:rsid w:val="002D0135"/>
    <w:rsid w:val="002E498A"/>
    <w:rsid w:val="003036A2"/>
    <w:rsid w:val="003174A6"/>
    <w:rsid w:val="00361B5D"/>
    <w:rsid w:val="00385CA0"/>
    <w:rsid w:val="0039401D"/>
    <w:rsid w:val="003D40F4"/>
    <w:rsid w:val="00423C36"/>
    <w:rsid w:val="00461492"/>
    <w:rsid w:val="0047140A"/>
    <w:rsid w:val="00492D49"/>
    <w:rsid w:val="004A2636"/>
    <w:rsid w:val="004A691A"/>
    <w:rsid w:val="004B13F1"/>
    <w:rsid w:val="004C7C5F"/>
    <w:rsid w:val="004E58D5"/>
    <w:rsid w:val="00507539"/>
    <w:rsid w:val="00511FFB"/>
    <w:rsid w:val="005608F9"/>
    <w:rsid w:val="00580621"/>
    <w:rsid w:val="005B6038"/>
    <w:rsid w:val="005C5E6B"/>
    <w:rsid w:val="005C6D29"/>
    <w:rsid w:val="005E10A3"/>
    <w:rsid w:val="00600200"/>
    <w:rsid w:val="00602D8C"/>
    <w:rsid w:val="0065690C"/>
    <w:rsid w:val="0066127B"/>
    <w:rsid w:val="0069576D"/>
    <w:rsid w:val="006A2A06"/>
    <w:rsid w:val="006C5AEB"/>
    <w:rsid w:val="006E060E"/>
    <w:rsid w:val="006F2A62"/>
    <w:rsid w:val="006F4DB6"/>
    <w:rsid w:val="006F5918"/>
    <w:rsid w:val="00713004"/>
    <w:rsid w:val="007156C2"/>
    <w:rsid w:val="007973BA"/>
    <w:rsid w:val="007C3BBF"/>
    <w:rsid w:val="007E0A7A"/>
    <w:rsid w:val="007E4EB8"/>
    <w:rsid w:val="00810ECA"/>
    <w:rsid w:val="00811EB3"/>
    <w:rsid w:val="008345CA"/>
    <w:rsid w:val="00857089"/>
    <w:rsid w:val="00865FA4"/>
    <w:rsid w:val="008733F3"/>
    <w:rsid w:val="00893D0A"/>
    <w:rsid w:val="008B71A4"/>
    <w:rsid w:val="008D1D71"/>
    <w:rsid w:val="00905E74"/>
    <w:rsid w:val="009253A1"/>
    <w:rsid w:val="009514DC"/>
    <w:rsid w:val="009604AA"/>
    <w:rsid w:val="0097250D"/>
    <w:rsid w:val="009B044A"/>
    <w:rsid w:val="009F2ACD"/>
    <w:rsid w:val="00A01870"/>
    <w:rsid w:val="00A10B52"/>
    <w:rsid w:val="00A14809"/>
    <w:rsid w:val="00A51464"/>
    <w:rsid w:val="00A90FE0"/>
    <w:rsid w:val="00AB3E79"/>
    <w:rsid w:val="00AC5145"/>
    <w:rsid w:val="00AD7F7A"/>
    <w:rsid w:val="00AF1100"/>
    <w:rsid w:val="00AF1C62"/>
    <w:rsid w:val="00B1053B"/>
    <w:rsid w:val="00B27E0F"/>
    <w:rsid w:val="00B46E45"/>
    <w:rsid w:val="00B57A7D"/>
    <w:rsid w:val="00B877FB"/>
    <w:rsid w:val="00B96764"/>
    <w:rsid w:val="00BE3FFD"/>
    <w:rsid w:val="00BE4903"/>
    <w:rsid w:val="00C1278F"/>
    <w:rsid w:val="00C412A6"/>
    <w:rsid w:val="00C52A28"/>
    <w:rsid w:val="00C91E29"/>
    <w:rsid w:val="00C9472C"/>
    <w:rsid w:val="00CD48FD"/>
    <w:rsid w:val="00CE1750"/>
    <w:rsid w:val="00CE222D"/>
    <w:rsid w:val="00D069F4"/>
    <w:rsid w:val="00D07829"/>
    <w:rsid w:val="00D33522"/>
    <w:rsid w:val="00D53243"/>
    <w:rsid w:val="00D8798F"/>
    <w:rsid w:val="00DA2E73"/>
    <w:rsid w:val="00DA5AB3"/>
    <w:rsid w:val="00DB7097"/>
    <w:rsid w:val="00DC183D"/>
    <w:rsid w:val="00E17B12"/>
    <w:rsid w:val="00E2212B"/>
    <w:rsid w:val="00E5720A"/>
    <w:rsid w:val="00EA690E"/>
    <w:rsid w:val="00EB26EC"/>
    <w:rsid w:val="00EC7530"/>
    <w:rsid w:val="00EE0E2C"/>
    <w:rsid w:val="00F51027"/>
    <w:rsid w:val="00F843E3"/>
    <w:rsid w:val="00F863A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5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8.png"/><Relationship Id="rId58" Type="http://schemas.openxmlformats.org/officeDocument/2006/relationships/oleObject" Target="embeddings/oleObject17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6.png"/><Relationship Id="rId97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2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6.bin"/><Relationship Id="rId77" Type="http://schemas.openxmlformats.org/officeDocument/2006/relationships/image" Target="media/image47.png"/><Relationship Id="rId100" Type="http://schemas.openxmlformats.org/officeDocument/2006/relationships/fontTable" Target="fontTable.xml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oleObject" Target="embeddings/oleObject20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41</Pages>
  <Words>6963</Words>
  <Characters>37602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76</cp:revision>
  <dcterms:created xsi:type="dcterms:W3CDTF">2024-06-11T16:02:00Z</dcterms:created>
  <dcterms:modified xsi:type="dcterms:W3CDTF">2024-09-03T21:59:00Z</dcterms:modified>
</cp:coreProperties>
</file>