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7C" w:rsidRDefault="00F0791C" w:rsidP="00F0791C">
      <w:pPr>
        <w:rPr>
          <w:sz w:val="40"/>
          <w:szCs w:val="40"/>
        </w:rPr>
      </w:pPr>
      <w:r w:rsidRPr="00F0791C">
        <w:rPr>
          <w:sz w:val="40"/>
          <w:szCs w:val="40"/>
        </w:rPr>
        <w:t>Part1</w:t>
      </w:r>
      <w:r w:rsidR="0025034B">
        <w:rPr>
          <w:sz w:val="40"/>
          <w:szCs w:val="40"/>
        </w:rPr>
        <w:t>_Compositions</w:t>
      </w:r>
      <w:r w:rsidRPr="00F0791C">
        <w:rPr>
          <w:sz w:val="40"/>
          <w:szCs w:val="40"/>
        </w:rPr>
        <w:t>: General things about modules and composition</w:t>
      </w:r>
    </w:p>
    <w:p w:rsidR="00216BE5" w:rsidRDefault="00216BE5" w:rsidP="00F0791C">
      <w:r>
        <w:t xml:space="preserve">There are 3 examples containing </w:t>
      </w:r>
      <w:r w:rsidR="00BA124B">
        <w:t xml:space="preserve">modules composition. The first one is a </w:t>
      </w:r>
      <w:r w:rsidR="0015790C">
        <w:t xml:space="preserve">temporal composition testing if a number is </w:t>
      </w:r>
      <w:r w:rsidR="004F02C0">
        <w:t>prime,</w:t>
      </w:r>
      <w:r w:rsidR="0015790C">
        <w:t xml:space="preserve"> the second one is a vertical composition for the same problem, while the third one is a diagonal composition for computing the minimum of 2 numbers.</w:t>
      </w:r>
    </w:p>
    <w:p w:rsidR="00904110" w:rsidRDefault="008742CC" w:rsidP="00F0791C">
      <w:r>
        <w:t xml:space="preserve">You can open “agapia.txt” file from each example to see the code. You can also see that we used </w:t>
      </w:r>
      <w:proofErr w:type="spellStart"/>
      <w:r>
        <w:t>stdio</w:t>
      </w:r>
      <w:proofErr w:type="spellEnd"/>
      <w:r>
        <w:t xml:space="preserve"> library </w:t>
      </w:r>
      <w:r w:rsidR="004A24E6">
        <w:t xml:space="preserve">for reading/writing on console, </w:t>
      </w:r>
      <w:r>
        <w:t>which is being included by using file “</w:t>
      </w:r>
      <w:proofErr w:type="spellStart"/>
      <w:r>
        <w:t>Includes.h</w:t>
      </w:r>
      <w:proofErr w:type="spellEnd"/>
      <w:r>
        <w:t>”</w:t>
      </w:r>
      <w:r w:rsidR="004A24E6">
        <w:t>.</w:t>
      </w:r>
      <w:r w:rsidR="00D15396">
        <w:t xml:space="preserve"> </w:t>
      </w:r>
    </w:p>
    <w:p w:rsidR="00F0791C" w:rsidRPr="00F0791C" w:rsidRDefault="00F0791C" w:rsidP="00F0791C">
      <w:r w:rsidRPr="00F0791C">
        <w:t>There are two types of modules</w:t>
      </w:r>
      <w:r>
        <w:t xml:space="preserve"> in AGAPIA</w:t>
      </w:r>
      <w:r w:rsidRPr="00F0791C">
        <w:t>:</w:t>
      </w:r>
    </w:p>
    <w:p w:rsidR="00F0791C" w:rsidRPr="00F0791C" w:rsidRDefault="00F0791C" w:rsidP="007126D6">
      <w:pPr>
        <w:pStyle w:val="ListParagraph"/>
        <w:numPr>
          <w:ilvl w:val="0"/>
          <w:numId w:val="2"/>
        </w:numPr>
      </w:pPr>
      <w:r w:rsidRPr="00F0791C">
        <w:t xml:space="preserve">Atomic module - doesn't contain any </w:t>
      </w:r>
      <w:r w:rsidR="0025034B">
        <w:t xml:space="preserve">AGAPIA composition or </w:t>
      </w:r>
      <w:r w:rsidR="004F02C0">
        <w:t>module invocation.</w:t>
      </w:r>
      <w:r w:rsidR="008742CC">
        <w:t xml:space="preserve"> </w:t>
      </w:r>
      <w:r w:rsidR="008D2FE9">
        <w:t xml:space="preserve">This kind of module contains C/C++ code with some additions that we’ll see later. </w:t>
      </w:r>
    </w:p>
    <w:p w:rsidR="00682E83" w:rsidRDefault="00F0791C" w:rsidP="007126D6">
      <w:pPr>
        <w:pStyle w:val="ListParagraph"/>
        <w:numPr>
          <w:ilvl w:val="0"/>
          <w:numId w:val="2"/>
        </w:numPr>
      </w:pPr>
      <w:r w:rsidRPr="00F0791C">
        <w:t xml:space="preserve">Coordination module </w:t>
      </w:r>
      <w:r w:rsidR="007C72F6">
        <w:t>–</w:t>
      </w:r>
      <w:r w:rsidRPr="00F0791C">
        <w:t xml:space="preserve"> </w:t>
      </w:r>
      <w:r w:rsidR="007C72F6">
        <w:t xml:space="preserve">every </w:t>
      </w:r>
      <w:r w:rsidR="00904110">
        <w:t xml:space="preserve">module that is not atomic. </w:t>
      </w:r>
    </w:p>
    <w:p w:rsidR="00994928" w:rsidRDefault="00994928" w:rsidP="00994928">
      <w:r w:rsidRPr="00994928">
        <w:t>The</w:t>
      </w:r>
      <w:r>
        <w:t xml:space="preserve"> entry point is the MAIN module which usually is a coordination module.</w:t>
      </w:r>
      <w:r w:rsidR="006B0CFE">
        <w:t xml:space="preserve"> The input for this module is specified in the “MainInput.txt” file (next chapter contains a real usage of this file).</w:t>
      </w:r>
    </w:p>
    <w:p w:rsidR="00D15396" w:rsidRDefault="00D15396" w:rsidP="00994928">
      <w:r>
        <w:t>I recommend open one of the examples before moving on.</w:t>
      </w:r>
    </w:p>
    <w:p w:rsidR="0089240C" w:rsidRDefault="0089240C" w:rsidP="00994928">
      <w:r>
        <w:t>Deployment: Right now, you can specify only if a module should execute on the master process or it is free to execute on whatever process the scheduler chooses.</w:t>
      </w:r>
      <w:r w:rsidR="00D15396">
        <w:t xml:space="preserve"> </w:t>
      </w:r>
      <w:r w:rsidR="001A5C3B">
        <w:t>To hook a module execution to the master process use “@MASTER” after module declaration line. You’ll see later in examples this.</w:t>
      </w:r>
    </w:p>
    <w:p w:rsidR="003C08B5" w:rsidRDefault="003C08B5" w:rsidP="00994928">
      <w:r>
        <w:t>Rules for writing modules:</w:t>
      </w:r>
    </w:p>
    <w:p w:rsidR="003C08B5" w:rsidRDefault="003C08B5" w:rsidP="003C08B5">
      <w:pPr>
        <w:pStyle w:val="ListParagraph"/>
        <w:numPr>
          <w:ilvl w:val="0"/>
          <w:numId w:val="3"/>
        </w:numPr>
      </w:pPr>
      <w:r>
        <w:t xml:space="preserve">Variables in module's interfaces must have only lowercase letters </w:t>
      </w:r>
    </w:p>
    <w:p w:rsidR="003C08B5" w:rsidRDefault="003C08B5" w:rsidP="003C08B5">
      <w:pPr>
        <w:pStyle w:val="ListParagraph"/>
        <w:numPr>
          <w:ilvl w:val="0"/>
          <w:numId w:val="3"/>
        </w:numPr>
      </w:pPr>
      <w:r>
        <w:t>Variables must have different names in a module</w:t>
      </w:r>
    </w:p>
    <w:p w:rsidR="00F0791C" w:rsidRDefault="003C08B5" w:rsidP="00F0791C">
      <w:pPr>
        <w:pStyle w:val="ListParagraph"/>
        <w:numPr>
          <w:ilvl w:val="0"/>
          <w:numId w:val="3"/>
        </w:numPr>
      </w:pPr>
      <w:r>
        <w:t xml:space="preserve">Allowed types for variables are </w:t>
      </w:r>
      <w:proofErr w:type="spellStart"/>
      <w:r>
        <w:t>int</w:t>
      </w:r>
      <w:proofErr w:type="spellEnd"/>
      <w:r>
        <w:t xml:space="preserve">, float, char, buffer, </w:t>
      </w:r>
      <w:r w:rsidR="001C47CF">
        <w:t xml:space="preserve">string, </w:t>
      </w:r>
      <w:proofErr w:type="spellStart"/>
      <w:r>
        <w:t>bool</w:t>
      </w:r>
      <w:proofErr w:type="spellEnd"/>
      <w:r>
        <w:t xml:space="preserve"> and arrays of these.</w:t>
      </w:r>
    </w:p>
    <w:p w:rsidR="00F92C48" w:rsidRPr="00F92C48" w:rsidRDefault="00F92C48" w:rsidP="00F0791C">
      <w:pPr>
        <w:pStyle w:val="ListParagraph"/>
        <w:numPr>
          <w:ilvl w:val="0"/>
          <w:numId w:val="3"/>
        </w:numPr>
        <w:rPr>
          <w:b/>
          <w:color w:val="FF0000"/>
        </w:rPr>
      </w:pPr>
      <w:r w:rsidRPr="00F92C48">
        <w:rPr>
          <w:b/>
          <w:color w:val="FF0000"/>
        </w:rPr>
        <w:t>Instead of using “%” operator to compute the module of two numbers, use “mod”</w:t>
      </w:r>
      <w:r w:rsidR="0039120F">
        <w:rPr>
          <w:b/>
          <w:color w:val="FF0000"/>
        </w:rPr>
        <w:t xml:space="preserve"> (collides with spatial</w:t>
      </w:r>
      <w:r>
        <w:rPr>
          <w:b/>
          <w:color w:val="FF0000"/>
        </w:rPr>
        <w:t xml:space="preserve"> composition)</w:t>
      </w:r>
    </w:p>
    <w:p w:rsidR="001C47CF" w:rsidRDefault="001C47CF" w:rsidP="001C47CF"/>
    <w:p w:rsidR="001C47CF" w:rsidRPr="001C47CF" w:rsidRDefault="001C47CF" w:rsidP="001C47CF">
      <w:pPr>
        <w:rPr>
          <w:color w:val="FF0000"/>
          <w:sz w:val="28"/>
          <w:szCs w:val="28"/>
        </w:rPr>
      </w:pPr>
      <w:r w:rsidRPr="001C47CF">
        <w:rPr>
          <w:color w:val="FF0000"/>
          <w:sz w:val="28"/>
          <w:szCs w:val="28"/>
        </w:rPr>
        <w:t>About pointers</w:t>
      </w:r>
      <w:r>
        <w:rPr>
          <w:color w:val="FF0000"/>
          <w:sz w:val="28"/>
          <w:szCs w:val="28"/>
        </w:rPr>
        <w:t xml:space="preserve"> (examples in next chapters)</w:t>
      </w:r>
    </w:p>
    <w:p w:rsidR="001C47CF" w:rsidRDefault="001C47CF" w:rsidP="001C47CF">
      <w:pPr>
        <w:rPr>
          <w:color w:val="000000" w:themeColor="text1"/>
        </w:rPr>
      </w:pPr>
      <w:r>
        <w:rPr>
          <w:color w:val="000000" w:themeColor="text1"/>
        </w:rPr>
        <w:t>You can use pointers in the program:</w:t>
      </w:r>
    </w:p>
    <w:p w:rsidR="001C47CF" w:rsidRDefault="001C47CF" w:rsidP="001C47CF">
      <w:pPr>
        <w:pStyle w:val="ListParagraph"/>
        <w:numPr>
          <w:ilvl w:val="0"/>
          <w:numId w:val="4"/>
        </w:numPr>
        <w:rPr>
          <w:color w:val="000000" w:themeColor="text1"/>
        </w:rPr>
      </w:pPr>
      <w:r>
        <w:rPr>
          <w:color w:val="000000" w:themeColor="text1"/>
        </w:rPr>
        <w:t xml:space="preserve">In the iterative/shared memory model: </w:t>
      </w:r>
      <w:r w:rsidRPr="001C47CF">
        <w:rPr>
          <w:color w:val="000000" w:themeColor="text1"/>
        </w:rPr>
        <w:t xml:space="preserve">send the address through interfaces, convert the address to an integer ( </w:t>
      </w:r>
      <w:proofErr w:type="spellStart"/>
      <w:r w:rsidRPr="001C47CF">
        <w:rPr>
          <w:color w:val="000000" w:themeColor="text1"/>
        </w:rPr>
        <w:t>int</w:t>
      </w:r>
      <w:proofErr w:type="spellEnd"/>
      <w:r w:rsidRPr="001C47CF">
        <w:rPr>
          <w:color w:val="000000" w:themeColor="text1"/>
        </w:rPr>
        <w:t xml:space="preserve"> *p = something;  out = (</w:t>
      </w:r>
      <w:proofErr w:type="spellStart"/>
      <w:r w:rsidRPr="001C47CF">
        <w:rPr>
          <w:color w:val="000000" w:themeColor="text1"/>
        </w:rPr>
        <w:t>int</w:t>
      </w:r>
      <w:proofErr w:type="spellEnd"/>
      <w:r w:rsidRPr="001C47CF">
        <w:rPr>
          <w:color w:val="000000" w:themeColor="text1"/>
        </w:rPr>
        <w:t>) p; )</w:t>
      </w:r>
    </w:p>
    <w:p w:rsidR="001C47CF" w:rsidRPr="001C47CF" w:rsidRDefault="001C47CF" w:rsidP="001C47CF">
      <w:pPr>
        <w:pStyle w:val="ListParagraph"/>
        <w:numPr>
          <w:ilvl w:val="0"/>
          <w:numId w:val="4"/>
        </w:numPr>
        <w:rPr>
          <w:color w:val="000000" w:themeColor="text1"/>
        </w:rPr>
      </w:pPr>
      <w:r>
        <w:rPr>
          <w:color w:val="000000" w:themeColor="text1"/>
        </w:rPr>
        <w:t xml:space="preserve">In the </w:t>
      </w:r>
      <w:r w:rsidR="007814D4">
        <w:rPr>
          <w:color w:val="000000" w:themeColor="text1"/>
        </w:rPr>
        <w:t xml:space="preserve">distributed model: Use “buffer” type which provides automatic serialization when communicating between modules. It works for iterative/shared model too but it is not smart enough right now to avoid serialization </w:t>
      </w:r>
      <w:r w:rsidR="0034468D">
        <w:rPr>
          <w:color w:val="000000" w:themeColor="text1"/>
        </w:rPr>
        <w:t>in this</w:t>
      </w:r>
      <w:r w:rsidR="007814D4">
        <w:rPr>
          <w:color w:val="000000" w:themeColor="text1"/>
        </w:rPr>
        <w:t xml:space="preserve"> case.</w:t>
      </w:r>
    </w:p>
    <w:p w:rsidR="001C47CF" w:rsidRDefault="001C47CF" w:rsidP="00F0791C">
      <w:pPr>
        <w:rPr>
          <w:sz w:val="40"/>
          <w:szCs w:val="40"/>
        </w:rPr>
      </w:pPr>
    </w:p>
    <w:p w:rsidR="005F22ED" w:rsidRDefault="005F22ED" w:rsidP="00F0791C">
      <w:pPr>
        <w:rPr>
          <w:sz w:val="40"/>
          <w:szCs w:val="40"/>
        </w:rPr>
      </w:pPr>
    </w:p>
    <w:p w:rsidR="00742224" w:rsidRDefault="00DD25CF" w:rsidP="00F0791C">
      <w:pPr>
        <w:rPr>
          <w:sz w:val="40"/>
          <w:szCs w:val="40"/>
        </w:rPr>
      </w:pPr>
      <w:r>
        <w:rPr>
          <w:sz w:val="40"/>
          <w:szCs w:val="40"/>
        </w:rPr>
        <w:t xml:space="preserve">Part2: </w:t>
      </w:r>
      <w:r w:rsidR="00403249">
        <w:rPr>
          <w:sz w:val="40"/>
          <w:szCs w:val="40"/>
        </w:rPr>
        <w:t>“</w:t>
      </w:r>
      <w:r>
        <w:rPr>
          <w:sz w:val="40"/>
          <w:szCs w:val="40"/>
        </w:rPr>
        <w:t>F</w:t>
      </w:r>
      <w:r w:rsidR="00A6702E">
        <w:rPr>
          <w:sz w:val="40"/>
          <w:szCs w:val="40"/>
        </w:rPr>
        <w:t>OR</w:t>
      </w:r>
      <w:r w:rsidR="00403249">
        <w:rPr>
          <w:sz w:val="40"/>
          <w:szCs w:val="40"/>
        </w:rPr>
        <w:t>”</w:t>
      </w:r>
      <w:r>
        <w:rPr>
          <w:sz w:val="40"/>
          <w:szCs w:val="40"/>
        </w:rPr>
        <w:t>, Array of processes, input for main</w:t>
      </w:r>
      <w:r w:rsidR="00A6702E">
        <w:rPr>
          <w:sz w:val="40"/>
          <w:szCs w:val="40"/>
        </w:rPr>
        <w:t xml:space="preserve"> module</w:t>
      </w:r>
    </w:p>
    <w:p w:rsidR="00AF7394" w:rsidRDefault="00AF7394" w:rsidP="00AF7394">
      <w:pPr>
        <w:rPr>
          <w:sz w:val="28"/>
          <w:szCs w:val="28"/>
        </w:rPr>
      </w:pPr>
      <w:r>
        <w:rPr>
          <w:sz w:val="28"/>
          <w:szCs w:val="28"/>
        </w:rPr>
        <w:t>Array of processes vs array of basic types</w:t>
      </w:r>
    </w:p>
    <w:p w:rsidR="006C2791" w:rsidRDefault="006C2791" w:rsidP="00AF7394">
      <w:r>
        <w:t xml:space="preserve">An array of integers is declared like </w:t>
      </w:r>
      <w:proofErr w:type="spellStart"/>
      <w:proofErr w:type="gramStart"/>
      <w:r>
        <w:t>arr</w:t>
      </w:r>
      <w:proofErr w:type="spellEnd"/>
      <w:r>
        <w:t xml:space="preserve"> :</w:t>
      </w:r>
      <w:proofErr w:type="gramEnd"/>
      <w:r>
        <w:t xml:space="preserve"> </w:t>
      </w:r>
      <w:proofErr w:type="spellStart"/>
      <w:r>
        <w:t>int</w:t>
      </w:r>
      <w:proofErr w:type="spellEnd"/>
      <w:r>
        <w:t xml:space="preserve">[] while a vector of processes each one with a single integer, (nr : </w:t>
      </w:r>
      <w:proofErr w:type="spellStart"/>
      <w:r>
        <w:t>int</w:t>
      </w:r>
      <w:proofErr w:type="spellEnd"/>
      <w:r>
        <w:t xml:space="preserve"> ) numbers[].</w:t>
      </w:r>
    </w:p>
    <w:p w:rsidR="00AD304F" w:rsidRDefault="006C2791" w:rsidP="00AD304F">
      <w:pPr>
        <w:pStyle w:val="ListParagraph"/>
        <w:numPr>
          <w:ilvl w:val="0"/>
          <w:numId w:val="6"/>
        </w:numPr>
      </w:pPr>
      <w:r>
        <w:t>An array of basic data types can be sent as output/input to a single module while the reason to use vector of processes is to send/receive data to/from multiple</w:t>
      </w:r>
      <w:r w:rsidR="007613EA" w:rsidRPr="007613EA">
        <w:t xml:space="preserve"> </w:t>
      </w:r>
      <w:r w:rsidR="007613EA">
        <w:t>modules like a scatter/gather.</w:t>
      </w:r>
    </w:p>
    <w:p w:rsidR="00980244" w:rsidRDefault="00980244" w:rsidP="00AF7394">
      <w:r>
        <w:rPr>
          <w:sz w:val="28"/>
        </w:rPr>
        <w:t>Read/Write</w:t>
      </w:r>
      <w:r w:rsidR="00AF7394" w:rsidRPr="005379EE">
        <w:rPr>
          <w:sz w:val="28"/>
        </w:rPr>
        <w:t xml:space="preserve"> </w:t>
      </w:r>
      <w:r>
        <w:rPr>
          <w:sz w:val="28"/>
        </w:rPr>
        <w:t>in an</w:t>
      </w:r>
      <w:r w:rsidR="00AF7394" w:rsidRPr="005379EE">
        <w:rPr>
          <w:sz w:val="28"/>
        </w:rPr>
        <w:t xml:space="preserve"> array of processes</w:t>
      </w:r>
      <w:r w:rsidR="00AF7394">
        <w:t xml:space="preserve">: if the declaration looks like </w:t>
      </w:r>
      <w:r w:rsidR="005379EE">
        <w:t>(</w:t>
      </w:r>
      <w:r w:rsidR="00AF7394">
        <w:t>(</w:t>
      </w:r>
      <w:proofErr w:type="spellStart"/>
      <w:r w:rsidR="00AF7394">
        <w:t>a</w:t>
      </w:r>
      <w:proofErr w:type="gramStart"/>
      <w:r w:rsidR="00AF7394">
        <w:t>:int,b:int</w:t>
      </w:r>
      <w:proofErr w:type="spellEnd"/>
      <w:proofErr w:type="gramEnd"/>
      <w:r w:rsidR="00AF7394">
        <w:t>)</w:t>
      </w:r>
      <w:r w:rsidR="005379EE">
        <w:t xml:space="preserve"> array[]) then you can </w:t>
      </w:r>
      <w:r>
        <w:t xml:space="preserve">use it like this: </w:t>
      </w:r>
    </w:p>
    <w:p w:rsidR="00AF7394" w:rsidRPr="00B6611C" w:rsidRDefault="00980244" w:rsidP="00980244">
      <w:pPr>
        <w:pStyle w:val="ListParagraph"/>
        <w:numPr>
          <w:ilvl w:val="0"/>
          <w:numId w:val="6"/>
        </w:numPr>
      </w:pPr>
      <w:r>
        <w:t>W</w:t>
      </w:r>
      <w:r w:rsidR="00B6611C">
        <w:t>RITE</w:t>
      </w:r>
      <w:r w:rsidR="005379EE">
        <w:t xml:space="preserve">:   array@[index] = value;  where “index” can be only identifier or integer number, and “value” can be one of the basic types or an identifier. </w:t>
      </w:r>
      <w:r w:rsidR="005379EE" w:rsidRPr="00980244">
        <w:rPr>
          <w:color w:val="FF0000"/>
        </w:rPr>
        <w:t xml:space="preserve">It will not work in the current version to perform other operations (addition, multiply, increment, </w:t>
      </w:r>
      <w:proofErr w:type="spellStart"/>
      <w:r w:rsidR="005379EE" w:rsidRPr="00980244">
        <w:rPr>
          <w:color w:val="FF0000"/>
        </w:rPr>
        <w:t>etc</w:t>
      </w:r>
      <w:proofErr w:type="spellEnd"/>
      <w:r w:rsidR="005379EE" w:rsidRPr="00980244">
        <w:rPr>
          <w:color w:val="FF0000"/>
        </w:rPr>
        <w:t>) on the same line, so you have to compute it before in another variable.</w:t>
      </w:r>
    </w:p>
    <w:p w:rsidR="00B6611C" w:rsidRDefault="00B6611C" w:rsidP="00980244">
      <w:pPr>
        <w:pStyle w:val="ListParagraph"/>
        <w:numPr>
          <w:ilvl w:val="0"/>
          <w:numId w:val="6"/>
        </w:numPr>
      </w:pPr>
      <w:r>
        <w:t xml:space="preserve">You can take </w:t>
      </w:r>
      <w:r w:rsidR="00737883">
        <w:t xml:space="preserve">the values from a </w:t>
      </w:r>
      <w:r>
        <w:t xml:space="preserve"> component like this:</w:t>
      </w:r>
    </w:p>
    <w:p w:rsidR="00B6611C" w:rsidRDefault="00B6611C" w:rsidP="00CD6B7C">
      <w:pPr>
        <w:ind w:left="720"/>
      </w:pPr>
      <w:proofErr w:type="spellStart"/>
      <w:r>
        <w:t>SimpleProcessItem</w:t>
      </w:r>
      <w:proofErr w:type="spellEnd"/>
      <w:r>
        <w:t xml:space="preserve">* Name = </w:t>
      </w:r>
      <w:proofErr w:type="gramStart"/>
      <w:r>
        <w:t>array@[</w:t>
      </w:r>
      <w:proofErr w:type="gramEnd"/>
      <w:r>
        <w:t xml:space="preserve">index]; OR </w:t>
      </w:r>
      <w:proofErr w:type="spellStart"/>
      <w:r>
        <w:t>VectorProcessItem</w:t>
      </w:r>
      <w:proofErr w:type="spellEnd"/>
      <w:r>
        <w:t>*</w:t>
      </w:r>
      <w:r w:rsidR="00CD6B7C">
        <w:t>Name= array@[index]; depending on what you have represented on the array.</w:t>
      </w:r>
    </w:p>
    <w:p w:rsidR="00CD6B7C" w:rsidRDefault="00CD6B7C" w:rsidP="00CD6B7C">
      <w:pPr>
        <w:ind w:left="720"/>
      </w:pPr>
      <w:r>
        <w:t xml:space="preserve">To get a data item from a </w:t>
      </w:r>
      <w:proofErr w:type="spellStart"/>
      <w:r>
        <w:t>SimpleProcessItem</w:t>
      </w:r>
      <w:proofErr w:type="spellEnd"/>
      <w:r>
        <w:t xml:space="preserve"> you should call: </w:t>
      </w:r>
    </w:p>
    <w:p w:rsidR="00CD6B7C" w:rsidRDefault="00CD6B7C" w:rsidP="00CD6B7C">
      <w:pPr>
        <w:ind w:left="720"/>
      </w:pPr>
      <w:r>
        <w:t>Name-&gt;</w:t>
      </w:r>
      <w:proofErr w:type="spellStart"/>
      <w:proofErr w:type="gramStart"/>
      <w:r>
        <w:t>GetItem</w:t>
      </w:r>
      <w:proofErr w:type="spellEnd"/>
      <w:r>
        <w:t>(</w:t>
      </w:r>
      <w:proofErr w:type="spellStart"/>
      <w:proofErr w:type="gramEnd"/>
      <w:r>
        <w:t>indexOfTheItem</w:t>
      </w:r>
      <w:proofErr w:type="spellEnd"/>
      <w:r>
        <w:t>)-&gt;</w:t>
      </w:r>
      <w:proofErr w:type="spellStart"/>
      <w:r>
        <w:t>GetValue</w:t>
      </w:r>
      <w:proofErr w:type="spellEnd"/>
      <w:r>
        <w:t xml:space="preserve">(); Example: if you gave a </w:t>
      </w:r>
      <w:proofErr w:type="spellStart"/>
      <w:r>
        <w:t>SimpleProcessItem</w:t>
      </w:r>
      <w:proofErr w:type="spellEnd"/>
      <w:r>
        <w:t xml:space="preserve"> like (</w:t>
      </w:r>
      <w:proofErr w:type="spellStart"/>
      <w:r>
        <w:t>a:int</w:t>
      </w:r>
      <w:proofErr w:type="spellEnd"/>
      <w:r>
        <w:t>, b:float), then name-&gt;</w:t>
      </w:r>
      <w:proofErr w:type="spellStart"/>
      <w:r>
        <w:t>GetItem</w:t>
      </w:r>
      <w:proofErr w:type="spellEnd"/>
      <w:r>
        <w:t>(1)-&gt;</w:t>
      </w:r>
      <w:proofErr w:type="spellStart"/>
      <w:r>
        <w:t>GetVal</w:t>
      </w:r>
      <w:r w:rsidR="00737883">
        <w:t>ue</w:t>
      </w:r>
      <w:proofErr w:type="spellEnd"/>
      <w:r w:rsidR="00737883">
        <w:t>() will return the value of b.</w:t>
      </w:r>
    </w:p>
    <w:p w:rsidR="00AF7394" w:rsidRDefault="00737883" w:rsidP="00FA4D8E">
      <w:pPr>
        <w:ind w:left="720"/>
      </w:pPr>
      <w:r>
        <w:t>There are some other complicated constructions for this like for buffers, but the examples in the next chapters will clarify this.</w:t>
      </w:r>
    </w:p>
    <w:p w:rsidR="007613EA" w:rsidRDefault="007613EA" w:rsidP="007613EA">
      <w:pPr>
        <w:rPr>
          <w:sz w:val="28"/>
          <w:szCs w:val="28"/>
        </w:rPr>
      </w:pPr>
      <w:r>
        <w:rPr>
          <w:sz w:val="28"/>
          <w:szCs w:val="28"/>
        </w:rPr>
        <w:t>FOR statement</w:t>
      </w:r>
    </w:p>
    <w:p w:rsidR="007613EA" w:rsidRDefault="007613EA" w:rsidP="007613EA">
      <w:pPr>
        <w:pStyle w:val="ListParagraph"/>
        <w:numPr>
          <w:ilvl w:val="0"/>
          <w:numId w:val="8"/>
        </w:numPr>
      </w:pPr>
      <w:r w:rsidRPr="007613EA">
        <w:t xml:space="preserve">Use FOREACH_S/T/ST when you don't have </w:t>
      </w:r>
      <w:r w:rsidR="00FA4D8E" w:rsidRPr="007613EA">
        <w:t>dependencies</w:t>
      </w:r>
      <w:r w:rsidRPr="007613EA">
        <w:t xml:space="preserve"> between the body module for better performance</w:t>
      </w:r>
    </w:p>
    <w:p w:rsidR="00AF7394" w:rsidRPr="007613EA" w:rsidRDefault="007613EA" w:rsidP="00AF7394">
      <w:pPr>
        <w:pStyle w:val="ListParagraph"/>
        <w:numPr>
          <w:ilvl w:val="0"/>
          <w:numId w:val="8"/>
        </w:numPr>
      </w:pPr>
      <w:r>
        <w:t xml:space="preserve">In FOR_S/T_ST, the iteration variable can be only used now in high level </w:t>
      </w:r>
      <w:r w:rsidR="00FA4D8E">
        <w:t>AGAPIA</w:t>
      </w:r>
      <w:r>
        <w:t xml:space="preserve"> statements, not inside modules - an example is having nested FORs, so you can use in the second FOR the iteration value from the first FOR.</w:t>
      </w:r>
    </w:p>
    <w:p w:rsidR="007613EA" w:rsidRDefault="007613EA" w:rsidP="007613EA"/>
    <w:p w:rsidR="00403249" w:rsidRPr="006C2791" w:rsidRDefault="00AD304F" w:rsidP="00AD304F">
      <w:pPr>
        <w:rPr>
          <w:sz w:val="28"/>
          <w:szCs w:val="28"/>
        </w:rPr>
      </w:pPr>
      <w:r w:rsidRPr="006C2791">
        <w:rPr>
          <w:sz w:val="28"/>
          <w:szCs w:val="28"/>
        </w:rPr>
        <w:lastRenderedPageBreak/>
        <w:t xml:space="preserve">Example 0: </w:t>
      </w:r>
      <w:proofErr w:type="spellStart"/>
      <w:r w:rsidR="00403249" w:rsidRPr="006C2791">
        <w:rPr>
          <w:sz w:val="28"/>
          <w:szCs w:val="28"/>
        </w:rPr>
        <w:t>SumOfNumbers</w:t>
      </w:r>
      <w:proofErr w:type="spellEnd"/>
    </w:p>
    <w:p w:rsidR="00A6702E" w:rsidRDefault="00053AC7" w:rsidP="00F0791C">
      <w:r>
        <w:t xml:space="preserve">This example computes the sum of N numbers read from console. </w:t>
      </w:r>
      <w:r w:rsidR="001E580E">
        <w:t>In READ module we fill a vector of processes, each process containing a single integer value.</w:t>
      </w:r>
    </w:p>
    <w:p w:rsidR="00B00831" w:rsidRDefault="005F22ED" w:rsidP="00851A47">
      <w:r>
        <w:object w:dxaOrig="9301" w:dyaOrig="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59.75pt" o:ole="">
            <v:imagedata r:id="rId6" o:title=""/>
          </v:shape>
          <o:OLEObject Type="Embed" ProgID="Visio.Drawing.11" ShapeID="_x0000_i1025" DrawAspect="Content" ObjectID="_1478978704" r:id="rId7"/>
        </w:object>
      </w:r>
    </w:p>
    <w:p w:rsidR="00851A47" w:rsidRDefault="00851A47" w:rsidP="00270153">
      <w:pPr>
        <w:pStyle w:val="ListParagraph"/>
        <w:numPr>
          <w:ilvl w:val="0"/>
          <w:numId w:val="9"/>
        </w:numPr>
      </w:pPr>
      <w:r>
        <w:t>Dot product of 2 vectors read from a file</w:t>
      </w:r>
    </w:p>
    <w:p w:rsidR="009942B0" w:rsidRDefault="009942B0" w:rsidP="009942B0">
      <w:pPr>
        <w:ind w:left="360"/>
      </w:pPr>
      <w:r>
        <w:t>The FOR_EACH statement is used here.</w:t>
      </w:r>
    </w:p>
    <w:p w:rsidR="00B00831" w:rsidRDefault="00270153" w:rsidP="00B00831">
      <w:r>
        <w:rPr>
          <w:noProof/>
        </w:rPr>
        <w:drawing>
          <wp:inline distT="0" distB="0" distL="0" distR="0">
            <wp:extent cx="2708694" cy="3164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872" cy="3164639"/>
                    </a:xfrm>
                    <a:prstGeom prst="rect">
                      <a:avLst/>
                    </a:prstGeom>
                    <a:noFill/>
                    <a:ln>
                      <a:noFill/>
                    </a:ln>
                  </pic:spPr>
                </pic:pic>
              </a:graphicData>
            </a:graphic>
          </wp:inline>
        </w:drawing>
      </w:r>
    </w:p>
    <w:p w:rsidR="00851A47" w:rsidRPr="00053AC7" w:rsidRDefault="00C665F7" w:rsidP="00851A47">
      <w:pPr>
        <w:ind w:left="360"/>
      </w:pPr>
      <w:r>
        <w:t xml:space="preserve">This program computes each multiplication on a different process </w:t>
      </w:r>
      <w:r w:rsidR="00FD7C03">
        <w:t>and</w:t>
      </w:r>
      <w:r>
        <w:t xml:space="preserve"> join</w:t>
      </w:r>
      <w:r w:rsidR="00722C09">
        <w:t>s</w:t>
      </w:r>
      <w:r>
        <w:t xml:space="preserve"> them all in COMBINEANDPRINTRESULT</w:t>
      </w:r>
      <w:r w:rsidR="00DD1EFF">
        <w:t xml:space="preserve">. </w:t>
      </w:r>
      <w:r w:rsidR="00FD7C03">
        <w:t>This module is an atomic one and it knows how many inputs it should wait because we are using a FOR module with a constant value. The JOIN operation is automatic in this case.</w:t>
      </w:r>
    </w:p>
    <w:p w:rsidR="009942B0" w:rsidRDefault="009942B0" w:rsidP="009942B0">
      <w:pPr>
        <w:pStyle w:val="ListParagraph"/>
        <w:numPr>
          <w:ilvl w:val="0"/>
          <w:numId w:val="9"/>
        </w:numPr>
      </w:pPr>
      <w:r>
        <w:t>Normal FOR</w:t>
      </w:r>
    </w:p>
    <w:p w:rsidR="009942B0" w:rsidRDefault="009942B0" w:rsidP="009942B0">
      <w:pPr>
        <w:ind w:left="360"/>
      </w:pPr>
      <w:r>
        <w:lastRenderedPageBreak/>
        <w:t>This is just a simple program to demonstrate the functionality of FOR with a program inside which has dependencies between iterations.</w:t>
      </w:r>
    </w:p>
    <w:p w:rsidR="00851A47" w:rsidRPr="00117CA1" w:rsidRDefault="00117CA1" w:rsidP="00851A47">
      <w:pPr>
        <w:rPr>
          <w:sz w:val="40"/>
          <w:szCs w:val="40"/>
        </w:rPr>
      </w:pPr>
      <w:r>
        <w:rPr>
          <w:sz w:val="40"/>
          <w:szCs w:val="40"/>
        </w:rPr>
        <w:t>Part</w:t>
      </w:r>
      <w:r w:rsidR="00252449">
        <w:rPr>
          <w:sz w:val="40"/>
          <w:szCs w:val="40"/>
        </w:rPr>
        <w:t>3</w:t>
      </w:r>
      <w:r>
        <w:rPr>
          <w:sz w:val="40"/>
          <w:szCs w:val="40"/>
        </w:rPr>
        <w:t>: Buffers</w:t>
      </w:r>
    </w:p>
    <w:p w:rsidR="00EF519B" w:rsidRDefault="00EF519B" w:rsidP="00EF519B">
      <w:pPr>
        <w:rPr>
          <w:sz w:val="40"/>
          <w:szCs w:val="40"/>
        </w:rPr>
      </w:pPr>
      <w:r>
        <w:rPr>
          <w:sz w:val="40"/>
          <w:szCs w:val="40"/>
        </w:rPr>
        <w:t xml:space="preserve">Part4: </w:t>
      </w:r>
      <w:r w:rsidR="00F02413">
        <w:rPr>
          <w:sz w:val="40"/>
          <w:szCs w:val="40"/>
        </w:rPr>
        <w:t>“</w:t>
      </w:r>
      <w:r w:rsidR="00B14B61">
        <w:rPr>
          <w:sz w:val="40"/>
          <w:szCs w:val="40"/>
        </w:rPr>
        <w:t>IF</w:t>
      </w:r>
      <w:r w:rsidR="00F02413">
        <w:rPr>
          <w:sz w:val="40"/>
          <w:szCs w:val="40"/>
        </w:rPr>
        <w:t>” statement</w:t>
      </w:r>
      <w:r w:rsidR="00911543">
        <w:rPr>
          <w:sz w:val="40"/>
          <w:szCs w:val="40"/>
        </w:rPr>
        <w:t xml:space="preserve"> examples</w:t>
      </w:r>
    </w:p>
    <w:p w:rsidR="003E1753" w:rsidRDefault="003E1753" w:rsidP="003E1753">
      <w:r w:rsidRPr="003E1753">
        <w:t>The IF statement helps you coordinate input flows through different programs.</w:t>
      </w:r>
    </w:p>
    <w:p w:rsidR="003E1753" w:rsidRDefault="003E1753" w:rsidP="003E1753">
      <w:pPr>
        <w:pStyle w:val="NoSpacing"/>
      </w:pPr>
      <w:r>
        <w:t xml:space="preserve">   </w:t>
      </w:r>
      <w:proofErr w:type="gramStart"/>
      <w:r>
        <w:t>if</w:t>
      </w:r>
      <w:proofErr w:type="gramEnd"/>
      <w:r>
        <w:t xml:space="preserve"> (condition)</w:t>
      </w:r>
    </w:p>
    <w:p w:rsidR="003E1753" w:rsidRDefault="003E1753" w:rsidP="003E1753">
      <w:pPr>
        <w:pStyle w:val="NoSpacing"/>
      </w:pPr>
      <w:r>
        <w:t xml:space="preserve">   {</w:t>
      </w:r>
    </w:p>
    <w:p w:rsidR="003E1753" w:rsidRDefault="003E1753" w:rsidP="003E1753">
      <w:pPr>
        <w:pStyle w:val="NoSpacing"/>
      </w:pPr>
      <w:r>
        <w:t xml:space="preserve">     IF_PROGRAM</w:t>
      </w:r>
    </w:p>
    <w:p w:rsidR="003E1753" w:rsidRDefault="003E1753" w:rsidP="003E1753">
      <w:pPr>
        <w:pStyle w:val="NoSpacing"/>
      </w:pPr>
      <w:r>
        <w:t xml:space="preserve">   }</w:t>
      </w:r>
    </w:p>
    <w:p w:rsidR="003E1753" w:rsidRDefault="003E1753" w:rsidP="003E1753">
      <w:pPr>
        <w:pStyle w:val="NoSpacing"/>
      </w:pPr>
      <w:r>
        <w:t xml:space="preserve">   </w:t>
      </w:r>
      <w:proofErr w:type="gramStart"/>
      <w:r>
        <w:t>else</w:t>
      </w:r>
      <w:proofErr w:type="gramEnd"/>
      <w:r>
        <w:tab/>
        <w:t>// optional !</w:t>
      </w:r>
    </w:p>
    <w:p w:rsidR="003E1753" w:rsidRDefault="003E1753" w:rsidP="003E1753">
      <w:pPr>
        <w:pStyle w:val="NoSpacing"/>
      </w:pPr>
      <w:r>
        <w:t xml:space="preserve">   {</w:t>
      </w:r>
    </w:p>
    <w:p w:rsidR="003E1753" w:rsidRDefault="003E1753" w:rsidP="003E1753">
      <w:pPr>
        <w:pStyle w:val="NoSpacing"/>
      </w:pPr>
      <w:r>
        <w:t xml:space="preserve">     ELSE_PROGRAM</w:t>
      </w:r>
    </w:p>
    <w:p w:rsidR="003E1753" w:rsidRDefault="003E1753" w:rsidP="003E1753">
      <w:pPr>
        <w:pStyle w:val="NoSpacing"/>
      </w:pPr>
      <w:r>
        <w:t xml:space="preserve">   }</w:t>
      </w:r>
    </w:p>
    <w:p w:rsidR="003E1753" w:rsidRPr="001F607C" w:rsidRDefault="003E1753" w:rsidP="003E1753">
      <w:pPr>
        <w:pStyle w:val="NoSpacing"/>
      </w:pPr>
    </w:p>
    <w:p w:rsidR="003E1753" w:rsidRDefault="003E1753" w:rsidP="003E1753">
      <w:r>
        <w:t>The IF_PROGRAM and ELSE_PROGRAM need to have exactly the same interfaces on inputs and outputs, and more than this, the same names for variables in the interfaces. If the else branch is missing, the IF_PROGRAM should have the same west-east and north-south interfaces.</w:t>
      </w:r>
    </w:p>
    <w:p w:rsidR="003E1753" w:rsidRPr="003E1753" w:rsidRDefault="003E1753" w:rsidP="003E1753">
      <w:r>
        <w:t>As you’ll see in the examples, you can use in the condition of IF the inputs for IF_PROGRAM/ELSE_PROGRAM and global variables available in the parent module.</w:t>
      </w:r>
    </w:p>
    <w:p w:rsidR="00851A47" w:rsidRDefault="001F607C" w:rsidP="00851A47">
      <w:r>
        <w:t>There are four example</w:t>
      </w:r>
      <w:r w:rsidR="003005C2">
        <w:t>s</w:t>
      </w:r>
      <w:r>
        <w:t xml:space="preserve"> in this folder. The first three examples test if a number is odd or not</w:t>
      </w:r>
      <w:r w:rsidR="00C90499">
        <w:t>. The last one is combining “</w:t>
      </w:r>
      <w:proofErr w:type="spellStart"/>
      <w:r w:rsidR="00C90499">
        <w:t>for_each</w:t>
      </w:r>
      <w:proofErr w:type="spellEnd"/>
      <w:r w:rsidR="00C90499">
        <w:t>” and “if” statements</w:t>
      </w:r>
      <w:r w:rsidR="00641653">
        <w:t xml:space="preserve"> to convert all numbers in an array from even to odd.</w:t>
      </w:r>
    </w:p>
    <w:p w:rsidR="00786762" w:rsidRDefault="00786762" w:rsidP="00786762">
      <w:pPr>
        <w:rPr>
          <w:sz w:val="40"/>
          <w:szCs w:val="40"/>
        </w:rPr>
      </w:pPr>
      <w:r>
        <w:rPr>
          <w:sz w:val="40"/>
          <w:szCs w:val="40"/>
        </w:rPr>
        <w:t>Part5: “WHILE” statement examples</w:t>
      </w:r>
    </w:p>
    <w:p w:rsidR="00C7697C" w:rsidRDefault="00C7697C" w:rsidP="00786762">
      <w:r>
        <w:t xml:space="preserve">There are 3 simple examples here which all output the divisors of 3 smaller than an input number. The same rules as for the </w:t>
      </w:r>
      <w:r w:rsidR="00BB0002">
        <w:t>“</w:t>
      </w:r>
      <w:r>
        <w:t>IF</w:t>
      </w:r>
      <w:r w:rsidR="00BB0002">
        <w:t>” statement</w:t>
      </w:r>
      <w:r w:rsidR="00223A62">
        <w:t xml:space="preserve"> applies </w:t>
      </w:r>
      <w:r w:rsidR="00465000">
        <w:t>here too, excepting that if we a WHILE like:</w:t>
      </w:r>
    </w:p>
    <w:p w:rsidR="00465000" w:rsidRDefault="00465000" w:rsidP="00931624">
      <w:pPr>
        <w:pStyle w:val="NoSpacing"/>
      </w:pPr>
      <w:proofErr w:type="spellStart"/>
      <w:proofErr w:type="gramStart"/>
      <w:r>
        <w:t>while_s</w:t>
      </w:r>
      <w:proofErr w:type="spellEnd"/>
      <w:r>
        <w:t>/t/</w:t>
      </w:r>
      <w:proofErr w:type="spellStart"/>
      <w:r>
        <w:t>st</w:t>
      </w:r>
      <w:proofErr w:type="spellEnd"/>
      <w:proofErr w:type="gramEnd"/>
      <w:r>
        <w:t xml:space="preserve"> (condition)</w:t>
      </w:r>
    </w:p>
    <w:p w:rsidR="00465000" w:rsidRDefault="00465000" w:rsidP="00931624">
      <w:pPr>
        <w:pStyle w:val="NoSpacing"/>
      </w:pPr>
      <w:r>
        <w:t>{</w:t>
      </w:r>
    </w:p>
    <w:p w:rsidR="00465000" w:rsidRDefault="00931624" w:rsidP="00931624">
      <w:pPr>
        <w:pStyle w:val="NoSpacing"/>
      </w:pPr>
      <w:r>
        <w:tab/>
        <w:t>PROGRAM</w:t>
      </w:r>
    </w:p>
    <w:p w:rsidR="00465000" w:rsidRDefault="00465000" w:rsidP="00931624">
      <w:pPr>
        <w:pStyle w:val="NoSpacing"/>
      </w:pPr>
      <w:r>
        <w:t>}</w:t>
      </w:r>
    </w:p>
    <w:p w:rsidR="00931624" w:rsidRPr="00C7697C" w:rsidRDefault="00931624" w:rsidP="00931624">
      <w:pPr>
        <w:pStyle w:val="NoSpacing"/>
      </w:pPr>
      <w:r>
        <w:t xml:space="preserve">, then PROGRAM must have the same north-south interface for </w:t>
      </w:r>
      <w:proofErr w:type="spellStart"/>
      <w:r>
        <w:t>while_t</w:t>
      </w:r>
      <w:proofErr w:type="spellEnd"/>
      <w:r>
        <w:t xml:space="preserve">, same east-west interface for </w:t>
      </w:r>
      <w:proofErr w:type="spellStart"/>
      <w:r>
        <w:t>while_s</w:t>
      </w:r>
      <w:proofErr w:type="spellEnd"/>
      <w:r>
        <w:t xml:space="preserve"> and same north-south, east-west interfaces for </w:t>
      </w:r>
      <w:proofErr w:type="spellStart"/>
      <w:r>
        <w:t>while_st</w:t>
      </w:r>
      <w:proofErr w:type="spellEnd"/>
      <w:r>
        <w:t>.</w:t>
      </w:r>
    </w:p>
    <w:p w:rsidR="00D50A83" w:rsidRDefault="00D50A83" w:rsidP="00231598">
      <w:pPr>
        <w:rPr>
          <w:sz w:val="40"/>
          <w:szCs w:val="40"/>
        </w:rPr>
      </w:pPr>
    </w:p>
    <w:p w:rsidR="00AF1DF9" w:rsidRDefault="00AF1DF9" w:rsidP="00231598">
      <w:pPr>
        <w:rPr>
          <w:sz w:val="40"/>
          <w:szCs w:val="40"/>
        </w:rPr>
      </w:pPr>
    </w:p>
    <w:p w:rsidR="00E255E2" w:rsidRDefault="00231598" w:rsidP="00231598">
      <w:pPr>
        <w:rPr>
          <w:sz w:val="40"/>
          <w:szCs w:val="40"/>
        </w:rPr>
      </w:pPr>
      <w:r>
        <w:rPr>
          <w:sz w:val="40"/>
          <w:szCs w:val="40"/>
        </w:rPr>
        <w:lastRenderedPageBreak/>
        <w:t>Part</w:t>
      </w:r>
      <w:r w:rsidR="00D50A83">
        <w:rPr>
          <w:sz w:val="40"/>
          <w:szCs w:val="40"/>
        </w:rPr>
        <w:t>6</w:t>
      </w:r>
      <w:r>
        <w:rPr>
          <w:sz w:val="40"/>
          <w:szCs w:val="40"/>
        </w:rPr>
        <w:t>: Hard problems</w:t>
      </w:r>
    </w:p>
    <w:p w:rsidR="00FE7556" w:rsidRPr="00E255E2" w:rsidRDefault="00FE7556" w:rsidP="00231598">
      <w:pPr>
        <w:rPr>
          <w:sz w:val="40"/>
          <w:szCs w:val="40"/>
        </w:rPr>
      </w:pPr>
      <w:r>
        <w:t xml:space="preserve">This section contains now just 2 examples solving the edge detection problem by using </w:t>
      </w:r>
      <w:proofErr w:type="spellStart"/>
      <w:r>
        <w:t>Sobel</w:t>
      </w:r>
      <w:proofErr w:type="spellEnd"/>
      <w:r>
        <w:t xml:space="preserve"> filter. There is an iterative implementation which uses pointers, and another version </w:t>
      </w:r>
      <w:r w:rsidR="00AB7B7E">
        <w:t xml:space="preserve">which </w:t>
      </w:r>
      <w:r w:rsidR="002C1655">
        <w:t>works for both distributed and shared memory</w:t>
      </w:r>
      <w:bookmarkStart w:id="0" w:name="_GoBack"/>
      <w:bookmarkEnd w:id="0"/>
      <w:r w:rsidR="00AB7B7E">
        <w:t xml:space="preserve"> and uses buffers. The differences between them are minimal</w:t>
      </w:r>
      <w:r w:rsidR="00E255E2">
        <w:t>.</w:t>
      </w:r>
    </w:p>
    <w:p w:rsidR="005E5A49" w:rsidRDefault="005E5A49" w:rsidP="00851A47"/>
    <w:sectPr w:rsidR="005E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1D88"/>
    <w:multiLevelType w:val="hybridMultilevel"/>
    <w:tmpl w:val="31D89CC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40E2"/>
    <w:multiLevelType w:val="hybridMultilevel"/>
    <w:tmpl w:val="EA80C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E533F"/>
    <w:multiLevelType w:val="hybridMultilevel"/>
    <w:tmpl w:val="F3EE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2789C"/>
    <w:multiLevelType w:val="hybridMultilevel"/>
    <w:tmpl w:val="9BD82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397A"/>
    <w:multiLevelType w:val="hybridMultilevel"/>
    <w:tmpl w:val="755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A5DF2"/>
    <w:multiLevelType w:val="hybridMultilevel"/>
    <w:tmpl w:val="C04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917D4"/>
    <w:multiLevelType w:val="hybridMultilevel"/>
    <w:tmpl w:val="8BF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4A79D6"/>
    <w:multiLevelType w:val="hybridMultilevel"/>
    <w:tmpl w:val="5CA21DA8"/>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797F3F0D"/>
    <w:multiLevelType w:val="hybridMultilevel"/>
    <w:tmpl w:val="9BD82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8"/>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6F"/>
    <w:rsid w:val="00053AC7"/>
    <w:rsid w:val="000C5C1A"/>
    <w:rsid w:val="00117CA1"/>
    <w:rsid w:val="0015790C"/>
    <w:rsid w:val="001A5C3B"/>
    <w:rsid w:val="001C47CF"/>
    <w:rsid w:val="001E580E"/>
    <w:rsid w:val="001F3C8B"/>
    <w:rsid w:val="001F607C"/>
    <w:rsid w:val="00216BE5"/>
    <w:rsid w:val="00223A62"/>
    <w:rsid w:val="00231598"/>
    <w:rsid w:val="0025034B"/>
    <w:rsid w:val="00252449"/>
    <w:rsid w:val="00270153"/>
    <w:rsid w:val="002A76D6"/>
    <w:rsid w:val="002C1655"/>
    <w:rsid w:val="003005C2"/>
    <w:rsid w:val="0034468D"/>
    <w:rsid w:val="00344E71"/>
    <w:rsid w:val="0039120F"/>
    <w:rsid w:val="003C08B5"/>
    <w:rsid w:val="003E1753"/>
    <w:rsid w:val="00403249"/>
    <w:rsid w:val="00465000"/>
    <w:rsid w:val="004A24E6"/>
    <w:rsid w:val="004F02C0"/>
    <w:rsid w:val="005379EE"/>
    <w:rsid w:val="005E5A49"/>
    <w:rsid w:val="005F22ED"/>
    <w:rsid w:val="00641653"/>
    <w:rsid w:val="00682E83"/>
    <w:rsid w:val="006B0CFE"/>
    <w:rsid w:val="006C2791"/>
    <w:rsid w:val="007126D6"/>
    <w:rsid w:val="00722C09"/>
    <w:rsid w:val="00737883"/>
    <w:rsid w:val="00742224"/>
    <w:rsid w:val="007613EA"/>
    <w:rsid w:val="007814D4"/>
    <w:rsid w:val="00786762"/>
    <w:rsid w:val="007953C6"/>
    <w:rsid w:val="007C72F6"/>
    <w:rsid w:val="00851A47"/>
    <w:rsid w:val="008742CC"/>
    <w:rsid w:val="0089240C"/>
    <w:rsid w:val="008A2603"/>
    <w:rsid w:val="008D2FE9"/>
    <w:rsid w:val="008E4AB0"/>
    <w:rsid w:val="00904110"/>
    <w:rsid w:val="00911543"/>
    <w:rsid w:val="00931624"/>
    <w:rsid w:val="00957CE0"/>
    <w:rsid w:val="00980244"/>
    <w:rsid w:val="009942B0"/>
    <w:rsid w:val="00994928"/>
    <w:rsid w:val="00A6702E"/>
    <w:rsid w:val="00AB7B7E"/>
    <w:rsid w:val="00AD304F"/>
    <w:rsid w:val="00AD710C"/>
    <w:rsid w:val="00AE4986"/>
    <w:rsid w:val="00AF1DF9"/>
    <w:rsid w:val="00AF7394"/>
    <w:rsid w:val="00B00831"/>
    <w:rsid w:val="00B111D6"/>
    <w:rsid w:val="00B14B61"/>
    <w:rsid w:val="00B44CD0"/>
    <w:rsid w:val="00B6611C"/>
    <w:rsid w:val="00BA124B"/>
    <w:rsid w:val="00BA7CB3"/>
    <w:rsid w:val="00BB0002"/>
    <w:rsid w:val="00BC7F6F"/>
    <w:rsid w:val="00C665F7"/>
    <w:rsid w:val="00C66A7C"/>
    <w:rsid w:val="00C7697C"/>
    <w:rsid w:val="00C90499"/>
    <w:rsid w:val="00CD6B7C"/>
    <w:rsid w:val="00D15396"/>
    <w:rsid w:val="00D50A83"/>
    <w:rsid w:val="00DD1EFF"/>
    <w:rsid w:val="00DD25CF"/>
    <w:rsid w:val="00E255E2"/>
    <w:rsid w:val="00E34EDE"/>
    <w:rsid w:val="00EF519B"/>
    <w:rsid w:val="00F02413"/>
    <w:rsid w:val="00F0791C"/>
    <w:rsid w:val="00F92C48"/>
    <w:rsid w:val="00FA4D8E"/>
    <w:rsid w:val="00FD7C03"/>
    <w:rsid w:val="00FE4DCE"/>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AE677-2315-4D9D-93D1-8AE89A40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A7C"/>
    <w:pPr>
      <w:ind w:left="720"/>
      <w:contextualSpacing/>
    </w:pPr>
  </w:style>
  <w:style w:type="paragraph" w:styleId="BalloonText">
    <w:name w:val="Balloon Text"/>
    <w:basedOn w:val="Normal"/>
    <w:link w:val="BalloonTextChar"/>
    <w:uiPriority w:val="99"/>
    <w:semiHidden/>
    <w:unhideWhenUsed/>
    <w:rsid w:val="00270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53"/>
    <w:rPr>
      <w:rFonts w:ascii="Tahoma" w:hAnsi="Tahoma" w:cs="Tahoma"/>
      <w:sz w:val="16"/>
      <w:szCs w:val="16"/>
    </w:rPr>
  </w:style>
  <w:style w:type="paragraph" w:styleId="NoSpacing">
    <w:name w:val="No Spacing"/>
    <w:uiPriority w:val="1"/>
    <w:qFormat/>
    <w:rsid w:val="003E17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Microsoft_Visio_2003-2010_Drawing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4CE02-65C9-4D21-8707-5257E8DB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cpaduraru paduraru</cp:lastModifiedBy>
  <cp:revision>111</cp:revision>
  <dcterms:created xsi:type="dcterms:W3CDTF">2013-05-26T16:02:00Z</dcterms:created>
  <dcterms:modified xsi:type="dcterms:W3CDTF">2014-12-01T20:39:00Z</dcterms:modified>
</cp:coreProperties>
</file>