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JewelPromo AI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Internal AI Campaign Generator for Jewelry Business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Version: 1.0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Deployment Target: Vercel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 Type: Single User (Private System)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JewelPromo AI is a private, internal-use web application built with Next.js and deployed on Vercel. It enables a jeweler to: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Upload raw jewelry photos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Automatically generate styled promotional images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Generate a composite collection image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Generate AI-written promotional captions per platform: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Instagram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Facebook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WhatsApp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TikTok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X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Download individual or bulk campaign assets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System is single-user, private, with one login credential.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2. System Architecture Diagram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┌────────────────────┐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      │      Client UI     │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    │  Next.js Frontend  │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    └──────────┬─────────┘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┌────────────────────┐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 │ Next.js API Routes 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      │  (Server Actions)  │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└──────────┬─────────┘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┌──────────────────┼──────────────────┐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▼                  ▼                  ▼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┌─────────────┐   ┌────────────────┐   ┌──────────────┐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│ Image API   │   │ GPT-4o API     │   │ Object Store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│ (Styling)   │   │ (Captions)     │   │ (Images)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└─────────────┘   └────────────────┘   └──────────────┘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               ▼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    ┌─────────────┐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       │ PostgreSQL  │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    │ (Metadata)  │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     └─────────────┘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3. Technical Architecture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3.1 Frontend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Next.js (App Router)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Fully responsive layout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Optimized &lt;Image /&gt; usage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Server Components where possible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Client Components for upload and preview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Responsive Behavior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Screen Size</w:t>
        <w:tab/>
        <w:t xml:space="preserve">Layout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Mobile</w:t>
        <w:tab/>
        <w:t xml:space="preserve">Single column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Tablet</w:t>
        <w:tab/>
        <w:t xml:space="preserve">Two columns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Desktop</w:t>
        <w:tab/>
        <w:t xml:space="preserve">3–4 column grid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3.2 Backend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Built using: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Next.js API Routes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Async processing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Vercel Edge Functions (optional)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Background processing via queued requests (lightweight async)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3.3 AI Services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Image Pipeline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1. Background removal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2. Enhancement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3. Template styling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4. Badge injection (price if present)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5. Logo watermark placement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6. Composite collage generation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Text Pipeline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Using GPT-4o: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If description empty: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Generate product description.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Generate per platform: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Body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Hashtags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4. Functional Workflow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4.1 Campaign Creation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Campaign Name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Optional campaign description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Logo (optional but recommended)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1–10 product images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Per product: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Name (required)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Price (optional)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Description (optional)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4.2 Processing Logic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For N uploaded images: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Generate N styled images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Generate 1 composite collection image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Generate captions for each image for 5 platforms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Total assets: N + 1 images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5 captions per image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5. Database Schema (PostgreSQL SQL)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password_hash TEXT NOT NULL,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CREATE TABLE campaigns (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logo_url TEXT,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CREATE TABLE products (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campaign_id INTEGER REFERENCES campaigns(id) ON DELETE CASCADE,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name VARCHAR(255) NOT NULL,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price DECIMAL(10,2),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description TEXT,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original_image_url TEXT NOT NULL,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styled_image_url TEXT,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CREATE TABLE composite_images (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campaign_id INTEGER REFERENCES campaigns(id) ON DELETE CASCADE,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image_url TEXT NOT NULL,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CREATE TABLE captions (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id SERIAL PRIMARY KEY,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product_id INTEGER REFERENCES products(id) ON DELETE CASCADE,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platform VARCHAR(50) NOT NULL,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caption_text TEXT NOT NULL,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hashtags TEXT,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created_at TIMESTAMP DEFAULT NOW()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6. API Contract Specification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6.1 Authentication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POST /api/login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"password": "password"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"token": "jwt_token"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6.2 Create Campaign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POST /api/campaigns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Request: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"name": "Gold Drop Collection",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"description": "",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"logoUrl": "..."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"campaignId": 1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6.3 Upload Product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POST /api/products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Request (multipart):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campaignId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image file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"productId": 5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6.4 Generate Campaign Assets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POST /api/campaigns/{id}/generate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"status": "processing"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6.5 Get Campaign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GET /api/campaigns/{id}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Response: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campaign,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products,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compositeImage,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captions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7. Security Design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Single admin login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JWT stored in HTTP-only cookie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Environment variables for API keys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File validation (MIME type, size limit)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Rate limiting on generation endpoints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8. Vercel Deployment Plan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8.1 Environment Variables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DATABASE_URL=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OPENAI_API_KEY=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IMAGE_API_KEY=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JWT_SECRET=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STORAGE_ACCESS_KEY=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STORAGE_SECRET=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8.2 Deployment Steps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1. Push project to GitHub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2. Connect repo to Vercel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3. Configure environment variables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4. Set production database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5. Deploy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6. Run database migration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8.3 Storage Strategy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Use S3-compatible storage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Original images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Styled images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Composite images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9. Performance Requirements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Operation</w:t>
        <w:tab/>
        <w:t xml:space="preserve">Target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Single image styling</w:t>
        <w:tab/>
        <w:t xml:space="preserve">&lt; 15 sec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Composite generation</w:t>
        <w:tab/>
        <w:t xml:space="preserve">&lt; 20 sec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Caption generation</w:t>
        <w:tab/>
        <w:t xml:space="preserve">&lt; 5 sec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Campaign full process (3 images)</w:t>
        <w:tab/>
        <w:t xml:space="preserve">&lt; 60 sec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10. Non-Functional Requirements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Fully responsive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Mobile-first design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Error recovery system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Processing indicator UI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Graceful failure handling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Retry generation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11. UX Requirements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Campaign Page Layout: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Composite Image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Download All (ZIP)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Grid: Each card: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Styled image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Platform caption tabs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Copy button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Download button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Tabs collapse to dropdown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12. Monetization Strategy (Future Consideration)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Although internal use only, future SaaS model could include: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Pricing Model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Free Tier: 5 campaigns/month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Basic: $19/month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Pro: $49/month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Enterprise: Custom pricing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Revenue Additions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Premium template packs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Advanced AI brand voice customization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Video promo generator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Social auto-post integration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White-label solution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13. Scalability Plan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To convert to SaaS: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Multi-tenant database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User table expansion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Usage tracking table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Stripe integration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14. MVP Definition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Single login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Campaign creation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Image styling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Composite generation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AI captions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Download functionality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Responsive UI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Exclude: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Social auto-posting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Analytics dashboard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Multi-user management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15. Risk Assessment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Risk</w:t>
        <w:tab/>
        <w:t xml:space="preserve">Mitigation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Slow AI generation</w:t>
        <w:tab/>
        <w:t xml:space="preserve">Async processing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API rate limits</w:t>
        <w:tab/>
        <w:t xml:space="preserve">Queue system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Large image sizes</w:t>
        <w:tab/>
        <w:t xml:space="preserve">Auto compression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Caption quality inconsistency</w:t>
        <w:tab/>
        <w:t xml:space="preserve">Structured GPT prompting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