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0.png" ContentType="image/png"/>
  <Override PartName="/word/media/rId53.png" ContentType="image/png"/>
  <Override PartName="/word/media/rId56.png" ContentType="image/png"/>
  <Override PartName="/word/media/rId59.png" ContentType="image/png"/>
  <Override PartName="/word/media/rId62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вычислительных</w:t>
      </w:r>
      <w:r>
        <w:t xml:space="preserve"> </w:t>
      </w:r>
      <w:r>
        <w:t xml:space="preserve">систем</w:t>
      </w:r>
    </w:p>
    <w:p>
      <w:pPr>
        <w:pStyle w:val="Author"/>
      </w:pPr>
      <w:r>
        <w:t xml:space="preserve">Бутерин</w:t>
      </w:r>
      <w:r>
        <w:t xml:space="preserve"> </w:t>
      </w:r>
      <w:r>
        <w:t xml:space="preserve">Арсений</w:t>
      </w:r>
      <w:r>
        <w:t xml:space="preserve"> </w:t>
      </w:r>
      <w:r>
        <w:t xml:space="preserve">Геворгович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Освоить арифметические инструкций языка ассемблера NASM.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Написать программу вычисления выражения. Программа должна выводить выражение для вычисления, выводить запрос на ввод значения x, вычислять заданное выражение в зависимости от введенного x, выводить результат вычислений. Вид функции выбрать из таблицы 6.3 вариантов заданий в соответствии с номером полученным при выполнении лабораторной работы. Создайть исполняемый файл и проверить его работу для значений из 6.3.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numPr>
          <w:ilvl w:val="0"/>
          <w:numId w:val="1001"/>
        </w:numPr>
        <w:pStyle w:val="Compact"/>
      </w:pPr>
      <w:r>
        <w:t xml:space="preserve">Адресация в NASM</w:t>
      </w:r>
      <w:r>
        <w:t xml:space="preserve"> </w:t>
      </w:r>
      <w:r>
        <w:t xml:space="preserve">Существует три основных способа адресации:</w:t>
      </w:r>
      <w:r>
        <w:t xml:space="preserve"> </w:t>
      </w:r>
      <w:r>
        <w:t xml:space="preserve">• Регистровая адресация – операнды хранятся в регистрах и в команде используются имена этих регистров, например: mov ax,bx.</w:t>
      </w:r>
      <w:r>
        <w:t xml:space="preserve"> </w:t>
      </w:r>
      <w:r>
        <w:t xml:space="preserve">• Непосредственная адресация – значение операнда задается непосредственно в команде, Например: mov ax,2.</w:t>
      </w:r>
      <w:r>
        <w:t xml:space="preserve"> </w:t>
      </w:r>
      <w:r>
        <w:t xml:space="preserve">• Адресация памяти – операнд задает адрес в памяти. В команде указывается символическое обозначение ячейки памяти, над содержимым которой требуется выполнить операцию.</w:t>
      </w:r>
    </w:p>
    <w:p>
      <w:pPr>
        <w:numPr>
          <w:ilvl w:val="0"/>
          <w:numId w:val="1001"/>
        </w:numPr>
        <w:pStyle w:val="Compact"/>
      </w:pPr>
      <w:r>
        <w:t xml:space="preserve">Арифметические операции в NASM</w:t>
      </w:r>
      <w:r>
        <w:t xml:space="preserve"> </w:t>
      </w:r>
      <w:r>
        <w:t xml:space="preserve">Схема команды целочисленного сложения add (от англ. addition - добавление) выполняет сложение двух операндов и записывает результат по адресу первого операнда. Команда add работает как с числами со знаком, так и без знака.</w:t>
      </w:r>
    </w:p>
    <w:p>
      <w:pPr>
        <w:numPr>
          <w:ilvl w:val="0"/>
          <w:numId w:val="1001"/>
        </w:numPr>
        <w:pStyle w:val="Compact"/>
      </w:pPr>
      <w:r>
        <w:t xml:space="preserve">Целочисленное вычитание sub</w:t>
      </w:r>
      <w:r>
        <w:t xml:space="preserve"> </w:t>
      </w:r>
      <w:r>
        <w:t xml:space="preserve">Команда целочисленного вычитания sub (от англ. subtraction – вычитание) работает аналогично команде add.</w:t>
      </w:r>
    </w:p>
    <w:p>
      <w:pPr>
        <w:numPr>
          <w:ilvl w:val="0"/>
          <w:numId w:val="1001"/>
        </w:numPr>
        <w:pStyle w:val="Compact"/>
      </w:pPr>
      <w:r>
        <w:t xml:space="preserve">Команды инкремента и декремента</w:t>
      </w:r>
      <w:r>
        <w:t xml:space="preserve"> </w:t>
      </w:r>
      <w:r>
        <w:t xml:space="preserve">Довольно часто при написании программ встречается операция прибавления или вычитания единицы. Прибавление единицы называется инкрементом, а вычитание — декрементом. Для этих операций существуют специальные команды: inc (от англ. increment) и dec (от англ. decrement), которые увеличивают и уменьшают на 1 свой операнд.</w:t>
      </w:r>
    </w:p>
    <w:p>
      <w:pPr>
        <w:numPr>
          <w:ilvl w:val="0"/>
          <w:numId w:val="1001"/>
        </w:numPr>
        <w:pStyle w:val="Compact"/>
      </w:pPr>
      <w:r>
        <w:t xml:space="preserve">Команда изменения знака операнда neg</w:t>
      </w:r>
      <w:r>
        <w:t xml:space="preserve"> </w:t>
      </w:r>
      <w:r>
        <w:t xml:space="preserve">Команда рассматривает свой операнд как число со знаком и меняет знак операнда на противоположный. Операндом может быть регистр или ячейка памяти любого размера.</w:t>
      </w:r>
    </w:p>
    <w:p>
      <w:pPr>
        <w:numPr>
          <w:ilvl w:val="0"/>
          <w:numId w:val="1001"/>
        </w:numPr>
        <w:pStyle w:val="Compact"/>
      </w:pPr>
      <w:r>
        <w:t xml:space="preserve">Команды умножения mul и imul</w:t>
      </w:r>
      <w:r>
        <w:t xml:space="preserve"> </w:t>
      </w:r>
      <w:r>
        <w:t xml:space="preserve">Умножение и деление, в отличии от сложения и вычитания, для знаковых и беззнаковых чисел производиться по-разному, поэтому существуют различные команды.</w:t>
      </w:r>
      <w:r>
        <w:t xml:space="preserve"> </w:t>
      </w:r>
      <w:r>
        <w:t xml:space="preserve">Для беззнакового умножения используется команда mul (от англ. multiply – умножение).</w:t>
      </w:r>
      <w:r>
        <w:t xml:space="preserve"> </w:t>
      </w:r>
      <w:r>
        <w:t xml:space="preserve">Для знакового умножения используется команда imul.</w:t>
      </w:r>
    </w:p>
    <w:p>
      <w:pPr>
        <w:numPr>
          <w:ilvl w:val="0"/>
          <w:numId w:val="1001"/>
        </w:numPr>
        <w:pStyle w:val="Compact"/>
      </w:pPr>
      <w:r>
        <w:t xml:space="preserve">Команды деления div и idiv</w:t>
      </w:r>
      <w:r>
        <w:t xml:space="preserve"> </w:t>
      </w:r>
      <w:r>
        <w:t xml:space="preserve">Для деления, как и для умножения, существует 2 команды div (от англ. divide -</w:t>
      </w:r>
      <w:r>
        <w:t xml:space="preserve"> </w:t>
      </w:r>
      <w:r>
        <w:t xml:space="preserve">деление) и idiv.</w:t>
      </w:r>
      <w:r>
        <w:t xml:space="preserve"> </w:t>
      </w:r>
      <w:r>
        <w:t xml:space="preserve">Для беззнакового умножения используется команда div.</w:t>
      </w:r>
      <w:r>
        <w:t xml:space="preserve"> </w:t>
      </w:r>
      <w:r>
        <w:t xml:space="preserve">Для знакового умножения используется команда idiv.</w:t>
      </w:r>
    </w:p>
    <w:bookmarkEnd w:id="22"/>
    <w:bookmarkStart w:id="6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Создаём каталог для программам лабораторной работы No 7, перейдём в</w:t>
      </w:r>
      <w:r>
        <w:t xml:space="preserve"> </w:t>
      </w:r>
      <w:r>
        <w:t xml:space="preserve">него и создаём файл lab6-1.asm</w:t>
      </w:r>
    </w:p>
    <w:p>
      <w:pPr>
        <w:pStyle w:val="CaptionedFigure"/>
      </w:pPr>
      <w:r>
        <w:drawing>
          <wp:inline>
            <wp:extent cx="4800600" cy="752230"/>
            <wp:effectExtent b="0" l="0" r="0" t="0"/>
            <wp:docPr descr="61.png" title="fig: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7522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61.png</w:t>
      </w:r>
    </w:p>
    <w:p>
      <w:pPr>
        <w:numPr>
          <w:ilvl w:val="0"/>
          <w:numId w:val="1003"/>
        </w:numPr>
        <w:pStyle w:val="Compact"/>
      </w:pPr>
      <w:r>
        <w:t xml:space="preserve">Введем в файл lab6-1.asm текст программы из листинга 6.1.</w:t>
      </w:r>
    </w:p>
    <w:p>
      <w:pPr>
        <w:pStyle w:val="CaptionedFigure"/>
      </w:pPr>
      <w:r>
        <w:drawing>
          <wp:inline>
            <wp:extent cx="4800600" cy="3345260"/>
            <wp:effectExtent b="0" l="0" r="0" t="0"/>
            <wp:docPr descr="62.png" title="fig: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3452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62.png</w:t>
      </w:r>
    </w:p>
    <w:p>
      <w:pPr>
        <w:numPr>
          <w:ilvl w:val="0"/>
          <w:numId w:val="1004"/>
        </w:numPr>
        <w:pStyle w:val="Compact"/>
      </w:pPr>
      <w:r>
        <w:t xml:space="preserve">Создаём копию файла in_out.asm в каталоге.</w:t>
      </w:r>
    </w:p>
    <w:p>
      <w:pPr>
        <w:pStyle w:val="CaptionedFigure"/>
      </w:pPr>
      <w:r>
        <w:drawing>
          <wp:inline>
            <wp:extent cx="4800600" cy="2007798"/>
            <wp:effectExtent b="0" l="0" r="0" t="0"/>
            <wp:docPr descr="63.png" title="fig: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0077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63.png</w:t>
      </w:r>
    </w:p>
    <w:p>
      <w:pPr>
        <w:numPr>
          <w:ilvl w:val="0"/>
          <w:numId w:val="1005"/>
        </w:numPr>
        <w:pStyle w:val="Compact"/>
      </w:pPr>
      <w:r>
        <w:t xml:space="preserve">Создадим исполняемый файл и запустим его.</w:t>
      </w:r>
    </w:p>
    <w:p>
      <w:pPr>
        <w:pStyle w:val="CaptionedFigure"/>
      </w:pPr>
      <w:r>
        <w:drawing>
          <wp:inline>
            <wp:extent cx="4800600" cy="1545086"/>
            <wp:effectExtent b="0" l="0" r="0" t="0"/>
            <wp:docPr descr="64.png" title="fig:" id="33" name="Picture"/>
            <a:graphic>
              <a:graphicData uri="http://schemas.openxmlformats.org/drawingml/2006/picture">
                <pic:pic>
                  <pic:nvPicPr>
                    <pic:cNvPr descr="image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5450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64.png</w:t>
      </w:r>
    </w:p>
    <w:p>
      <w:pPr>
        <w:numPr>
          <w:ilvl w:val="0"/>
          <w:numId w:val="1006"/>
        </w:numPr>
        <w:pStyle w:val="Compact"/>
      </w:pPr>
      <w:r>
        <w:t xml:space="preserve">Далее изменим текст программы и вместо символов, запишем в регистры числа. Исправим текст программы.</w:t>
      </w:r>
    </w:p>
    <w:p>
      <w:pPr>
        <w:pStyle w:val="CaptionedFigure"/>
      </w:pPr>
      <w:r>
        <w:drawing>
          <wp:inline>
            <wp:extent cx="3873500" cy="4318000"/>
            <wp:effectExtent b="0" l="0" r="0" t="0"/>
            <wp:docPr descr="65.png" title="fig:" id="36" name="Picture"/>
            <a:graphic>
              <a:graphicData uri="http://schemas.openxmlformats.org/drawingml/2006/picture">
                <pic:pic>
                  <pic:nvPicPr>
                    <pic:cNvPr descr="image/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3500" cy="431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65.png</w:t>
      </w:r>
    </w:p>
    <w:p>
      <w:pPr>
        <w:numPr>
          <w:ilvl w:val="0"/>
          <w:numId w:val="1007"/>
        </w:numPr>
        <w:pStyle w:val="Compact"/>
      </w:pPr>
      <w:r>
        <w:t xml:space="preserve">Создадим исполняемый файл и запустим его (6-1).</w:t>
      </w:r>
    </w:p>
    <w:p>
      <w:pPr>
        <w:pStyle w:val="CaptionedFigure"/>
      </w:pPr>
      <w:r>
        <w:drawing>
          <wp:inline>
            <wp:extent cx="4800600" cy="849775"/>
            <wp:effectExtent b="0" l="0" r="0" t="0"/>
            <wp:docPr descr="67.png" title="fig:" id="39" name="Picture"/>
            <a:graphic>
              <a:graphicData uri="http://schemas.openxmlformats.org/drawingml/2006/picture">
                <pic:pic>
                  <pic:nvPicPr>
                    <pic:cNvPr descr="image/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8497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67.png</w:t>
      </w:r>
    </w:p>
    <w:p>
      <w:pPr>
        <w:numPr>
          <w:ilvl w:val="0"/>
          <w:numId w:val="1008"/>
        </w:numPr>
        <w:pStyle w:val="Compact"/>
      </w:pPr>
      <w:r>
        <w:t xml:space="preserve">Создадим файл lab6-2.asm в каталоге. Введем в него текст программы из листинга 6.2 и запустим его.</w:t>
      </w:r>
    </w:p>
    <w:p>
      <w:pPr>
        <w:pStyle w:val="CaptionedFigure"/>
      </w:pPr>
      <w:r>
        <w:drawing>
          <wp:inline>
            <wp:extent cx="4800600" cy="1177765"/>
            <wp:effectExtent b="0" l="0" r="0" t="0"/>
            <wp:docPr descr="68.png" title="fig:" id="42" name="Picture"/>
            <a:graphic>
              <a:graphicData uri="http://schemas.openxmlformats.org/drawingml/2006/picture">
                <pic:pic>
                  <pic:nvPicPr>
                    <pic:cNvPr descr="image/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1777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68.png</w:t>
      </w:r>
    </w:p>
    <w:p>
      <w:pPr>
        <w:numPr>
          <w:ilvl w:val="0"/>
          <w:numId w:val="1009"/>
        </w:numPr>
        <w:pStyle w:val="Compact"/>
      </w:pPr>
      <w:r>
        <w:t xml:space="preserve">Изменим символы на числа в lab6-2. Создадим исполняемый файл и запустим его.</w:t>
      </w:r>
    </w:p>
    <w:p>
      <w:pPr>
        <w:pStyle w:val="CaptionedFigure"/>
      </w:pPr>
      <w:r>
        <w:drawing>
          <wp:inline>
            <wp:extent cx="4457700" cy="3441700"/>
            <wp:effectExtent b="0" l="0" r="0" t="0"/>
            <wp:docPr descr="69.png" title="fig:" id="45" name="Picture"/>
            <a:graphic>
              <a:graphicData uri="http://schemas.openxmlformats.org/drawingml/2006/picture">
                <pic:pic>
                  <pic:nvPicPr>
                    <pic:cNvPr descr="image/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3441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69.png</w:t>
      </w:r>
    </w:p>
    <w:p>
      <w:pPr>
        <w:numPr>
          <w:ilvl w:val="0"/>
          <w:numId w:val="1010"/>
        </w:numPr>
        <w:pStyle w:val="Compact"/>
      </w:pPr>
      <w:r>
        <w:t xml:space="preserve">Создадим файл lab6-3.asm в каталоге. Введем в файл lab6-3.asm текст программы из листинга 6.3</w:t>
      </w:r>
    </w:p>
    <w:p>
      <w:pPr>
        <w:pStyle w:val="CaptionedFigure"/>
      </w:pPr>
      <w:r>
        <w:drawing>
          <wp:inline>
            <wp:extent cx="4800600" cy="819774"/>
            <wp:effectExtent b="0" l="0" r="0" t="0"/>
            <wp:docPr descr="610.png" title="fig:" id="48" name="Picture"/>
            <a:graphic>
              <a:graphicData uri="http://schemas.openxmlformats.org/drawingml/2006/picture">
                <pic:pic>
                  <pic:nvPicPr>
                    <pic:cNvPr descr="image/9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8197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610.png</w:t>
      </w:r>
    </w:p>
    <w:p>
      <w:pPr>
        <w:numPr>
          <w:ilvl w:val="0"/>
          <w:numId w:val="1011"/>
        </w:numPr>
        <w:pStyle w:val="Compact"/>
      </w:pPr>
      <w:r>
        <w:t xml:space="preserve">Введем в файл lab6-3 программу вычисления выражения .</w:t>
      </w:r>
    </w:p>
    <w:p>
      <w:pPr>
        <w:pStyle w:val="CaptionedFigure"/>
      </w:pPr>
      <w:r>
        <w:drawing>
          <wp:inline>
            <wp:extent cx="4800600" cy="1204982"/>
            <wp:effectExtent b="0" l="0" r="0" t="0"/>
            <wp:docPr descr="611.png" title="fig:" id="51" name="Picture"/>
            <a:graphic>
              <a:graphicData uri="http://schemas.openxmlformats.org/drawingml/2006/picture">
                <pic:pic>
                  <pic:nvPicPr>
                    <pic:cNvPr descr="image/10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2049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611.png</w:t>
      </w:r>
    </w:p>
    <w:p>
      <w:pPr>
        <w:numPr>
          <w:ilvl w:val="0"/>
          <w:numId w:val="1012"/>
        </w:numPr>
        <w:pStyle w:val="Compact"/>
      </w:pPr>
      <w:r>
        <w:t xml:space="preserve">Создадим исполняемый файл и запустим его для вычисления выражения.</w:t>
      </w:r>
    </w:p>
    <w:p>
      <w:pPr>
        <w:pStyle w:val="CaptionedFigure"/>
      </w:pPr>
      <w:r>
        <w:drawing>
          <wp:inline>
            <wp:extent cx="4800600" cy="3536202"/>
            <wp:effectExtent b="0" l="0" r="0" t="0"/>
            <wp:docPr descr="612.png" title="fig:" id="54" name="Picture"/>
            <a:graphic>
              <a:graphicData uri="http://schemas.openxmlformats.org/drawingml/2006/picture">
                <pic:pic>
                  <pic:nvPicPr>
                    <pic:cNvPr descr="image/1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5362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612.png</w:t>
      </w:r>
    </w:p>
    <w:p>
      <w:pPr>
        <w:numPr>
          <w:ilvl w:val="0"/>
          <w:numId w:val="1013"/>
        </w:numPr>
      </w:pPr>
      <w:r>
        <w:t xml:space="preserve">Создадим файл variant.asm в каталоге ~/work/arch-pc/lab06:</w:t>
      </w:r>
    </w:p>
    <w:p>
      <w:pPr>
        <w:numPr>
          <w:ilvl w:val="0"/>
          <w:numId w:val="1013"/>
        </w:numPr>
      </w:pPr>
      <w:r>
        <w:t xml:space="preserve">Вводим номер студенческого и получаем вариант для выполнения задания</w:t>
      </w:r>
    </w:p>
    <w:p>
      <w:pPr>
        <w:pStyle w:val="CaptionedFigure"/>
      </w:pPr>
      <w:r>
        <w:drawing>
          <wp:inline>
            <wp:extent cx="4800600" cy="1326132"/>
            <wp:effectExtent b="0" l="0" r="0" t="0"/>
            <wp:docPr descr="613png" title="fig:" id="57" name="Picture"/>
            <a:graphic>
              <a:graphicData uri="http://schemas.openxmlformats.org/drawingml/2006/picture">
                <pic:pic>
                  <pic:nvPicPr>
                    <pic:cNvPr descr="image/12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3261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613png</w:t>
      </w:r>
    </w:p>
    <w:p>
      <w:pPr>
        <w:numPr>
          <w:ilvl w:val="0"/>
          <w:numId w:val="1014"/>
        </w:numPr>
        <w:pStyle w:val="Compact"/>
      </w:pPr>
      <w:r>
        <w:t xml:space="preserve">Составляем программу для нашего варианта lab6-4 (Самостоятельная работа).</w:t>
      </w:r>
    </w:p>
    <w:p>
      <w:pPr>
        <w:pStyle w:val="CaptionedFigure"/>
      </w:pPr>
      <w:r>
        <w:drawing>
          <wp:inline>
            <wp:extent cx="4800600" cy="3574169"/>
            <wp:effectExtent b="0" l="0" r="0" t="0"/>
            <wp:docPr descr="614png" title="fig:" id="60" name="Picture"/>
            <a:graphic>
              <a:graphicData uri="http://schemas.openxmlformats.org/drawingml/2006/picture">
                <pic:pic>
                  <pic:nvPicPr>
                    <pic:cNvPr descr="image/13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5741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614png</w:t>
      </w:r>
    </w:p>
    <w:p>
      <w:pPr>
        <w:numPr>
          <w:ilvl w:val="0"/>
          <w:numId w:val="1015"/>
        </w:numPr>
        <w:pStyle w:val="Compact"/>
      </w:pPr>
      <w:r>
        <w:t xml:space="preserve">Запускаем программу и вводим два числа из условия, убеждаемся что программа работает верно.</w:t>
      </w:r>
    </w:p>
    <w:p>
      <w:pPr>
        <w:pStyle w:val="FirstParagraph"/>
      </w:pPr>
      <w:bookmarkStart w:id="65" w:name="fig:015"/>
      <w:r>
        <w:drawing>
          <wp:inline>
            <wp:extent cx="2997200" cy="800100"/>
            <wp:effectExtent b="0" l="0" r="0" t="0"/>
            <wp:docPr descr="15png" title="" id="63" name="Picture"/>
            <a:graphic>
              <a:graphicData uri="http://schemas.openxmlformats.org/drawingml/2006/picture">
                <pic:pic>
                  <pic:nvPicPr>
                    <pic:cNvPr descr="image/14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7200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  <w:r>
        <w:t xml:space="preserve"> </w:t>
      </w:r>
      <w:bookmarkStart w:id="66" w:name="fig:016"/>
      <w:r>
        <w:t xml:space="preserve">16png</w:t>
      </w:r>
      <w:bookmarkEnd w:id="66"/>
    </w:p>
    <w:bookmarkEnd w:id="67"/>
    <w:bookmarkStart w:id="68" w:name="ответы-на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Ответы на вопросы:</w:t>
      </w:r>
    </w:p>
    <w:p>
      <w:pPr>
        <w:numPr>
          <w:ilvl w:val="0"/>
          <w:numId w:val="1016"/>
        </w:numPr>
        <w:pStyle w:val="Compact"/>
      </w:pPr>
      <w:r>
        <w:t xml:space="preserve">строки листинга 7.4 отвечают за вывод на экран сообщения ’Ваш</w:t>
      </w:r>
      <w:r>
        <w:t xml:space="preserve"> </w:t>
      </w:r>
      <w:r>
        <w:t xml:space="preserve">вариант: mov eax и rem call sprint;</w:t>
      </w:r>
    </w:p>
    <w:p>
      <w:pPr>
        <w:numPr>
          <w:ilvl w:val="0"/>
          <w:numId w:val="1016"/>
        </w:numPr>
        <w:pStyle w:val="Compact"/>
      </w:pPr>
      <w:r>
        <w:t xml:space="preserve">mov ecx,x - запись входной переменной в регистр ecx;</w:t>
      </w:r>
      <w:r>
        <w:t xml:space="preserve"> </w:t>
      </w:r>
      <w:r>
        <w:t xml:space="preserve">mov edx, 80 - запись размера переменной в регистр edx;</w:t>
      </w:r>
      <w:r>
        <w:t xml:space="preserve"> </w:t>
      </w:r>
      <w:r>
        <w:t xml:space="preserve">call sread - вызов процедуры чтения данных;</w:t>
      </w:r>
    </w:p>
    <w:p>
      <w:pPr>
        <w:numPr>
          <w:ilvl w:val="0"/>
          <w:numId w:val="1016"/>
        </w:numPr>
        <w:pStyle w:val="Compact"/>
      </w:pPr>
      <w:r>
        <w:t xml:space="preserve">call atoi - функция преобразующая ASCII код символа в целое число и записывающая результат в регистр eax;</w:t>
      </w:r>
    </w:p>
    <w:p>
      <w:pPr>
        <w:numPr>
          <w:ilvl w:val="0"/>
          <w:numId w:val="1016"/>
        </w:numPr>
        <w:pStyle w:val="Compact"/>
      </w:pPr>
      <w:r>
        <w:t xml:space="preserve">xor edx, edx mov ebx, 20 div ebx, inc edx;</w:t>
      </w:r>
    </w:p>
    <w:p>
      <w:pPr>
        <w:numPr>
          <w:ilvl w:val="0"/>
          <w:numId w:val="1016"/>
        </w:numPr>
        <w:pStyle w:val="Compact"/>
      </w:pPr>
      <w:r>
        <w:t xml:space="preserve">div ebx - ebx;</w:t>
      </w:r>
    </w:p>
    <w:p>
      <w:pPr>
        <w:numPr>
          <w:ilvl w:val="0"/>
          <w:numId w:val="1016"/>
        </w:numPr>
        <w:pStyle w:val="Compact"/>
      </w:pPr>
      <w:r>
        <w:t xml:space="preserve">inc - используется для увеличения операнда на единицу;</w:t>
      </w:r>
    </w:p>
    <w:p>
      <w:pPr>
        <w:numPr>
          <w:ilvl w:val="0"/>
          <w:numId w:val="1016"/>
        </w:numPr>
        <w:pStyle w:val="Compact"/>
      </w:pPr>
      <w:r>
        <w:t xml:space="preserve">Следующие строки листинга отвечают за вывод на экран результата вычис-</w:t>
      </w:r>
      <w:r>
        <w:t xml:space="preserve"> </w:t>
      </w:r>
      <w:r>
        <w:t xml:space="preserve">лений mov eax, rem call sprint mov eax, edx call iprintLF.</w:t>
      </w:r>
    </w:p>
    <w:bookmarkEnd w:id="68"/>
    <w:bookmarkStart w:id="69" w:name="вывод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данной лабораторной работы я освоил арифметические инструкции языка ассемблера NASM.</w:t>
      </w:r>
    </w:p>
    <w:bookmarkEnd w:id="69"/>
    <w:bookmarkStart w:id="71" w:name="список-литературы"/>
    <w:p>
      <w:pPr>
        <w:pStyle w:val="Heading1"/>
      </w:pPr>
      <w:r>
        <w:t xml:space="preserve">Список литературы</w:t>
      </w:r>
    </w:p>
    <w:bookmarkStart w:id="70" w:name="refs"/>
    <w:bookmarkEnd w:id="70"/>
    <w:bookmarkEnd w:id="7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5">
    <w:nsid w:val="A994115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abstractNum w:abstractNumId="994116">
    <w:nsid w:val="A994116"/>
    <w:multiLevelType w:val="multilevel"/>
    <w:lvl w:ilvl="0">
      <w:start w:val="16"/>
      <w:numFmt w:val="decimal"/>
      <w:lvlText w:val="%1."/>
      <w:lvlJc w:val="left"/>
      <w:pPr>
        <w:ind w:left="720" w:hanging="480"/>
      </w:pPr>
    </w:lvl>
    <w:lvl w:ilvl="1">
      <w:start w:val="16"/>
      <w:numFmt w:val="decimal"/>
      <w:lvlText w:val="%2."/>
      <w:lvlJc w:val="left"/>
      <w:pPr>
        <w:ind w:left="1440" w:hanging="480"/>
      </w:pPr>
    </w:lvl>
    <w:lvl w:ilvl="2">
      <w:start w:val="16"/>
      <w:numFmt w:val="decimal"/>
      <w:lvlText w:val="%3."/>
      <w:lvlJc w:val="left"/>
      <w:pPr>
        <w:ind w:left="2160" w:hanging="480"/>
      </w:pPr>
    </w:lvl>
    <w:lvl w:ilvl="3">
      <w:start w:val="16"/>
      <w:numFmt w:val="decimal"/>
      <w:lvlText w:val="%4."/>
      <w:lvlJc w:val="left"/>
      <w:pPr>
        <w:ind w:left="2880" w:hanging="480"/>
      </w:pPr>
    </w:lvl>
    <w:lvl w:ilvl="4">
      <w:start w:val="16"/>
      <w:numFmt w:val="decimal"/>
      <w:lvlText w:val="%5."/>
      <w:lvlJc w:val="left"/>
      <w:pPr>
        <w:ind w:left="3600" w:hanging="480"/>
      </w:pPr>
    </w:lvl>
    <w:lvl w:ilvl="5">
      <w:start w:val="16"/>
      <w:numFmt w:val="decimal"/>
      <w:lvlText w:val="%6."/>
      <w:lvlJc w:val="left"/>
      <w:pPr>
        <w:ind w:left="4320" w:hanging="480"/>
      </w:pPr>
    </w:lvl>
    <w:lvl w:ilvl="6">
      <w:start w:val="16"/>
      <w:numFmt w:val="decimal"/>
      <w:lvlText w:val="%7."/>
      <w:lvlJc w:val="left"/>
      <w:pPr>
        <w:ind w:left="5040" w:hanging="480"/>
      </w:pPr>
    </w:lvl>
    <w:lvl w:ilvl="7">
      <w:start w:val="16"/>
      <w:numFmt w:val="decimal"/>
      <w:lvlText w:val="%8."/>
      <w:lvlJc w:val="left"/>
      <w:pPr>
        <w:ind w:left="5760" w:hanging="480"/>
      </w:pPr>
    </w:lvl>
    <w:lvl w:ilvl="8">
      <w:start w:val="1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9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0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1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2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3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4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15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59" Target="media/rId59.png" /><Relationship Type="http://schemas.openxmlformats.org/officeDocument/2006/relationships/image" Id="rId62" Target="media/rId62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№6</dc:title>
  <dc:creator>Бутерин Арсений Геворгович</dc:creator>
  <dc:language>ru-RU</dc:language>
  <cp:keywords/>
  <dcterms:created xsi:type="dcterms:W3CDTF">2023-12-22T15:56:23Z</dcterms:created>
  <dcterms:modified xsi:type="dcterms:W3CDTF">2023-12-22T15:56:23Z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Архитектура вычислительных систем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