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0A7430" w:rsidP="008E16B8" w:rsidRDefault="000A7430" w14:paraId="3EB57683" w14:textId="77777777">
      <w:pPr>
        <w:pStyle w:val="author"/>
        <w:widowControl/>
        <w:ind w:firstLine="300"/>
        <w:rPr>
          <w:b/>
          <w:bCs/>
          <w:smallCaps/>
          <w:sz w:val="36"/>
          <w:szCs w:val="36"/>
          <w:lang w:val="es-ES_tradnl"/>
        </w:rPr>
      </w:pPr>
      <w:r w:rsidRPr="000A7430">
        <w:rPr>
          <w:b/>
          <w:bCs/>
          <w:smallCaps/>
          <w:sz w:val="36"/>
          <w:szCs w:val="36"/>
          <w:lang w:val="es-ES_tradnl"/>
        </w:rPr>
        <w:t>Optimización del algoritmo BFOA mediante técnicas de inteligencia artificial en el análisis de secuencias de aminoácidos</w:t>
      </w:r>
    </w:p>
    <w:p w:rsidRPr="004C615B" w:rsidR="008E16B8" w:rsidP="008E16B8" w:rsidRDefault="004C615B" w14:paraId="272E674A" w14:textId="5B6A32EE">
      <w:pPr>
        <w:pStyle w:val="author"/>
        <w:widowControl/>
        <w:ind w:firstLine="300"/>
        <w:rPr>
          <w:lang w:val="en-US"/>
        </w:rPr>
      </w:pPr>
      <w:r w:rsidRPr="004C615B">
        <w:rPr>
          <w:b/>
          <w:smallCaps/>
          <w:sz w:val="36"/>
          <w:szCs w:val="36"/>
          <w:lang w:val="en-US"/>
        </w:rPr>
        <w:t>Optimization of the BFOA Algorithm Using Artificial Intelligence Techniques in Amino Acid Sequence Analysis</w:t>
      </w:r>
    </w:p>
    <w:p w:rsidRPr="006D7C13" w:rsidR="00AA2DC7" w:rsidP="00AA2DC7" w:rsidRDefault="004C16F5" w14:paraId="3A3D3D3A" w14:textId="7C8DA64A">
      <w:pPr>
        <w:pStyle w:val="author"/>
        <w:widowControl/>
        <w:ind w:firstLine="300"/>
        <w:rPr>
          <w:sz w:val="24"/>
          <w:szCs w:val="24"/>
          <w:lang w:val="en-US"/>
        </w:rPr>
      </w:pPr>
      <w:r w:rsidRPr="006D7C13">
        <w:rPr>
          <w:sz w:val="24"/>
          <w:szCs w:val="24"/>
          <w:lang w:val="en-US"/>
        </w:rPr>
        <w:t>Emiliano Salazar Revilla</w:t>
      </w:r>
    </w:p>
    <w:p w:rsidRPr="006D7C13" w:rsidR="00F03CB5" w:rsidP="00F03CB5" w:rsidRDefault="00F03CB5" w14:paraId="5A62AE83" w14:textId="77777777">
      <w:pPr>
        <w:rPr>
          <w:lang w:val="en-US"/>
        </w:rPr>
      </w:pPr>
    </w:p>
    <w:p w:rsidRPr="002D2E85" w:rsidR="005E5BC1" w:rsidRDefault="005E5BC1" w14:paraId="16CDCCA1" w14:textId="77777777">
      <w:pPr>
        <w:rPr>
          <w:u w:val="single"/>
          <w:lang w:val="en-US"/>
        </w:rPr>
      </w:pPr>
    </w:p>
    <w:p w:rsidRPr="006D7C13" w:rsidR="00EF5093" w:rsidP="00AD7C5C" w:rsidRDefault="00EF5093" w14:paraId="70300BAF" w14:textId="77777777">
      <w:pPr>
        <w:jc w:val="center"/>
        <w:rPr>
          <w:b/>
          <w:szCs w:val="24"/>
          <w:lang w:val="en-US"/>
        </w:rPr>
      </w:pPr>
    </w:p>
    <w:tbl>
      <w:tblPr>
        <w:tblW w:w="10598" w:type="dxa"/>
        <w:tblLook w:val="04A0" w:firstRow="1" w:lastRow="0" w:firstColumn="1" w:lastColumn="0" w:noHBand="0" w:noVBand="1"/>
      </w:tblPr>
      <w:tblGrid>
        <w:gridCol w:w="5211"/>
        <w:gridCol w:w="5387"/>
      </w:tblGrid>
      <w:tr w:rsidRPr="009E4347" w:rsidR="00EF5093" w:rsidTr="1620C779" w14:paraId="1B76CE87" w14:textId="77777777">
        <w:trPr>
          <w:trHeight w:val="548"/>
        </w:trPr>
        <w:tc>
          <w:tcPr>
            <w:tcW w:w="5211" w:type="dxa"/>
            <w:shd w:val="clear" w:color="auto" w:fill="auto"/>
            <w:tcMar/>
          </w:tcPr>
          <w:p w:rsidRPr="009E4347" w:rsidR="00EF5093" w:rsidP="009E4347" w:rsidRDefault="00EF5093" w14:paraId="7E3D388C" w14:textId="77777777">
            <w:pPr>
              <w:ind w:left="0"/>
              <w:rPr>
                <w:b/>
                <w:sz w:val="30"/>
                <w:szCs w:val="30"/>
                <w:lang w:val="en-US"/>
              </w:rPr>
            </w:pPr>
            <w:r w:rsidRPr="009E4347">
              <w:rPr>
                <w:b/>
                <w:sz w:val="30"/>
                <w:szCs w:val="30"/>
                <w:lang w:val="es-EC"/>
              </w:rPr>
              <w:t>Resumen</w:t>
            </w:r>
          </w:p>
        </w:tc>
        <w:tc>
          <w:tcPr>
            <w:tcW w:w="5387" w:type="dxa"/>
            <w:shd w:val="clear" w:color="auto" w:fill="auto"/>
            <w:tcMar/>
          </w:tcPr>
          <w:p w:rsidRPr="002E5AB1" w:rsidR="00EF5093" w:rsidP="009E4347" w:rsidRDefault="00EF5093" w14:paraId="0DAF5C5B" w14:textId="77777777">
            <w:pPr>
              <w:ind w:left="0"/>
              <w:rPr>
                <w:b/>
                <w:sz w:val="30"/>
                <w:szCs w:val="30"/>
                <w:lang w:val="en-US"/>
              </w:rPr>
            </w:pPr>
            <w:r w:rsidRPr="002E5AB1">
              <w:rPr>
                <w:b/>
                <w:sz w:val="30"/>
                <w:szCs w:val="30"/>
                <w:lang w:val="en-US"/>
              </w:rPr>
              <w:t>Abstract</w:t>
            </w:r>
          </w:p>
        </w:tc>
      </w:tr>
      <w:tr w:rsidRPr="002E5AB1" w:rsidR="00EF5093" w:rsidTr="1620C779" w14:paraId="26A4AF29" w14:textId="77777777">
        <w:trPr>
          <w:trHeight w:val="324"/>
        </w:trPr>
        <w:tc>
          <w:tcPr>
            <w:tcW w:w="5211" w:type="dxa"/>
            <w:shd w:val="clear" w:color="auto" w:fill="auto"/>
            <w:tcMar/>
          </w:tcPr>
          <w:p w:rsidR="006A28D8" w:rsidP="009E4347" w:rsidRDefault="000A7430" w14:paraId="7A1730B7" w14:textId="1C4F0536">
            <w:pPr>
              <w:autoSpaceDE w:val="0"/>
              <w:autoSpaceDN w:val="0"/>
              <w:adjustRightInd w:val="0"/>
              <w:ind w:left="0"/>
              <w:jc w:val="both"/>
            </w:pPr>
            <w:r w:rsidRPr="1620C779" w:rsidR="000A7430">
              <w:rPr>
                <w:lang w:val="es-ES"/>
              </w:rPr>
              <w:t xml:space="preserve">El presente estudio se centra en la optimización del algoritmo de Forrajeo de Bacterias (BFOA) a través de la integración de técnicas de inteligencia artificial (IA) para mejorar el análisis de secuencias de aminoácidos. Utilizando un enfoque que combina métodos de optimización </w:t>
            </w:r>
            <w:r w:rsidRPr="1620C779" w:rsidR="000A7430">
              <w:rPr>
                <w:lang w:val="es-ES"/>
              </w:rPr>
              <w:t>bioinspirados</w:t>
            </w:r>
            <w:r w:rsidRPr="1620C779" w:rsidR="000A7430">
              <w:rPr>
                <w:lang w:val="es-ES"/>
              </w:rPr>
              <w:t xml:space="preserve"> y redes neuronales, se evalúa la eficacia del algoritmo en la identificación de secuencias con mayor fitness, considerando la matriz de sustitución BLOSUM62. Se realizan 30 iteraciones para analizar el rendimiento del algoritmo mejorado en comparación con el original, evidenciando mejoras significativas en la función objetivo y el número de evaluaciones.</w:t>
            </w:r>
          </w:p>
          <w:p w:rsidR="000A7430" w:rsidP="009E4347" w:rsidRDefault="000A7430" w14:paraId="4EBC23FF" w14:textId="77777777">
            <w:pPr>
              <w:autoSpaceDE w:val="0"/>
              <w:autoSpaceDN w:val="0"/>
              <w:adjustRightInd w:val="0"/>
              <w:ind w:left="0"/>
              <w:jc w:val="both"/>
              <w:rPr>
                <w:szCs w:val="24"/>
              </w:rPr>
            </w:pPr>
          </w:p>
          <w:p w:rsidRPr="00355B08" w:rsidR="000A7430" w:rsidP="009E4347" w:rsidRDefault="000A7430" w14:paraId="651ECA8D" w14:textId="77777777">
            <w:pPr>
              <w:autoSpaceDE w:val="0"/>
              <w:autoSpaceDN w:val="0"/>
              <w:adjustRightInd w:val="0"/>
              <w:ind w:left="0"/>
              <w:jc w:val="both"/>
              <w:rPr>
                <w:szCs w:val="24"/>
                <w:lang w:val="es-MX"/>
              </w:rPr>
            </w:pPr>
          </w:p>
          <w:p w:rsidRPr="000A7430" w:rsidR="000A7430" w:rsidP="000A7430" w:rsidRDefault="00EF5093" w14:paraId="1D81543B" w14:textId="3BC52DDE">
            <w:pPr>
              <w:autoSpaceDE w:val="0"/>
              <w:autoSpaceDN w:val="0"/>
              <w:adjustRightInd w:val="0"/>
              <w:ind w:left="0"/>
              <w:jc w:val="both"/>
              <w:rPr>
                <w:b/>
                <w:szCs w:val="24"/>
                <w:lang w:val="es-EC"/>
              </w:rPr>
            </w:pPr>
            <w:r w:rsidRPr="009E4347">
              <w:rPr>
                <w:b/>
                <w:i/>
                <w:szCs w:val="24"/>
                <w:lang w:val="es-EC"/>
              </w:rPr>
              <w:t>Palabras Clave:</w:t>
            </w:r>
          </w:p>
          <w:p w:rsidRPr="000A7430" w:rsidR="00EF5093" w:rsidP="000A7430" w:rsidRDefault="000A7430" w14:paraId="66B4DA95" w14:textId="0589123F">
            <w:pPr>
              <w:autoSpaceDE w:val="0"/>
              <w:autoSpaceDN w:val="0"/>
              <w:adjustRightInd w:val="0"/>
              <w:ind w:left="0"/>
              <w:jc w:val="both"/>
              <w:rPr>
                <w:bCs/>
                <w:szCs w:val="24"/>
                <w:lang w:val="es-EC"/>
              </w:rPr>
            </w:pPr>
            <w:r w:rsidRPr="000A7430">
              <w:rPr>
                <w:bCs/>
                <w:szCs w:val="24"/>
                <w:lang w:val="es-EC"/>
              </w:rPr>
              <w:t>BFOA, inteligencia artificial, optimización, análisis de secuencias, BLOSUM62.</w:t>
            </w:r>
          </w:p>
          <w:p w:rsidRPr="009E4347" w:rsidR="00EF5093" w:rsidP="009E4347" w:rsidRDefault="00EF5093" w14:paraId="43327AF1" w14:textId="77777777">
            <w:pPr>
              <w:ind w:left="0"/>
              <w:rPr>
                <w:szCs w:val="24"/>
                <w:lang w:val="es-ES"/>
              </w:rPr>
            </w:pPr>
          </w:p>
        </w:tc>
        <w:tc>
          <w:tcPr>
            <w:tcW w:w="5387" w:type="dxa"/>
            <w:shd w:val="clear" w:color="auto" w:fill="auto"/>
            <w:tcMar/>
          </w:tcPr>
          <w:p w:rsidRPr="002E5AB1" w:rsidR="006A28D8" w:rsidP="009E4347" w:rsidRDefault="000A7430" w14:paraId="4E406402" w14:textId="64E27566">
            <w:pPr>
              <w:autoSpaceDE w:val="0"/>
              <w:autoSpaceDN w:val="0"/>
              <w:adjustRightInd w:val="0"/>
              <w:ind w:left="0"/>
              <w:rPr>
                <w:szCs w:val="24"/>
                <w:lang w:val="en-US"/>
              </w:rPr>
            </w:pPr>
            <w:r w:rsidRPr="002E5AB1">
              <w:rPr>
                <w:szCs w:val="24"/>
                <w:lang w:val="en-US"/>
              </w:rPr>
              <w:t>This study focuses on optimizing the Bacterial Foraging Algorithm (BFOA) through the integration of artificial intelligence (AI) techniques to enhance amino acid sequence analysis. Using an approach that combines bio-inspired optimization methods and neural networks, the algorithm's effectiveness in identifying sequences with higher fitness is evaluated, considering the BLOSUM62 substitution matrix. Thirty iterations are conducted to analyze the performance of the improved algorithm compared to the original, demonstrating significant enhancements in the objective function and the number of evaluations.</w:t>
            </w:r>
          </w:p>
          <w:p w:rsidRPr="002D2E85" w:rsidR="006A28D8" w:rsidP="009E4347" w:rsidRDefault="006A28D8" w14:paraId="17497C38" w14:textId="77777777">
            <w:pPr>
              <w:autoSpaceDE w:val="0"/>
              <w:autoSpaceDN w:val="0"/>
              <w:adjustRightInd w:val="0"/>
              <w:ind w:left="0"/>
              <w:rPr>
                <w:szCs w:val="24"/>
                <w:u w:val="single"/>
                <w:lang w:val="en-US"/>
              </w:rPr>
            </w:pPr>
          </w:p>
          <w:p w:rsidRPr="002D2E85" w:rsidR="006A28D8" w:rsidP="009E4347" w:rsidRDefault="006A28D8" w14:paraId="2D0AFEEC" w14:textId="77777777">
            <w:pPr>
              <w:autoSpaceDE w:val="0"/>
              <w:autoSpaceDN w:val="0"/>
              <w:adjustRightInd w:val="0"/>
              <w:ind w:left="0"/>
              <w:rPr>
                <w:szCs w:val="24"/>
                <w:u w:val="single"/>
                <w:lang w:val="en-US"/>
              </w:rPr>
            </w:pPr>
          </w:p>
          <w:p w:rsidRPr="002E5AB1" w:rsidR="000A7430" w:rsidP="000A7430" w:rsidRDefault="00EF5093" w14:paraId="4C715ECA" w14:textId="77777777">
            <w:pPr>
              <w:autoSpaceDE w:val="0"/>
              <w:autoSpaceDN w:val="0"/>
              <w:adjustRightInd w:val="0"/>
              <w:ind w:left="0"/>
              <w:rPr>
                <w:b/>
                <w:szCs w:val="24"/>
                <w:lang w:val="en-US"/>
              </w:rPr>
            </w:pPr>
            <w:r w:rsidRPr="002E5AB1">
              <w:rPr>
                <w:b/>
                <w:i/>
                <w:szCs w:val="24"/>
                <w:lang w:val="en-US"/>
              </w:rPr>
              <w:t>Keywords:</w:t>
            </w:r>
            <w:r w:rsidRPr="002E5AB1">
              <w:rPr>
                <w:b/>
                <w:szCs w:val="24"/>
                <w:lang w:val="en-US"/>
              </w:rPr>
              <w:t xml:space="preserve"> </w:t>
            </w:r>
          </w:p>
          <w:p w:rsidRPr="002E5AB1" w:rsidR="00EF5093" w:rsidP="000A7430" w:rsidRDefault="000A7430" w14:paraId="20826761" w14:textId="694D1026">
            <w:pPr>
              <w:autoSpaceDE w:val="0"/>
              <w:autoSpaceDN w:val="0"/>
              <w:adjustRightInd w:val="0"/>
              <w:ind w:left="0"/>
              <w:rPr>
                <w:szCs w:val="24"/>
                <w:lang w:val="en-US"/>
              </w:rPr>
            </w:pPr>
            <w:r w:rsidRPr="002E5AB1">
              <w:rPr>
                <w:lang w:val="en-US"/>
              </w:rPr>
              <w:t>BFOA, artificial intelligence, optimization, sequence analysis, BLOSUM62.</w:t>
            </w:r>
          </w:p>
          <w:p w:rsidRPr="002D2E85" w:rsidR="00EF5093" w:rsidP="009E4347" w:rsidRDefault="00EF5093" w14:paraId="45C4B6C6" w14:textId="77777777">
            <w:pPr>
              <w:ind w:left="0"/>
              <w:rPr>
                <w:szCs w:val="24"/>
                <w:u w:val="single"/>
                <w:lang w:val="en-US"/>
              </w:rPr>
            </w:pPr>
          </w:p>
        </w:tc>
      </w:tr>
    </w:tbl>
    <w:p w:rsidRPr="000A7430" w:rsidR="00EF5093" w:rsidP="002109AF" w:rsidRDefault="00EF5093" w14:paraId="16E07A95" w14:textId="77777777">
      <w:pPr>
        <w:jc w:val="center"/>
        <w:rPr>
          <w:b/>
          <w:szCs w:val="24"/>
          <w:lang w:val="en-US"/>
        </w:rPr>
      </w:pPr>
    </w:p>
    <w:p w:rsidR="00775816" w:rsidP="002109AF" w:rsidRDefault="00775816" w14:paraId="02E66F90" w14:textId="77777777">
      <w:pPr>
        <w:rPr>
          <w:b/>
          <w:szCs w:val="24"/>
          <w:lang w:val="en-US"/>
        </w:rPr>
      </w:pPr>
    </w:p>
    <w:p w:rsidR="009F1C11" w:rsidP="002109AF" w:rsidRDefault="009F1C11" w14:paraId="4F99A816" w14:textId="77777777">
      <w:pPr>
        <w:rPr>
          <w:b/>
          <w:szCs w:val="24"/>
          <w:lang w:val="en-US"/>
        </w:rPr>
      </w:pPr>
    </w:p>
    <w:p w:rsidR="0064451F" w:rsidP="1620C779" w:rsidRDefault="0064451F" w14:paraId="087A8717" w14:textId="4A3AE56A">
      <w:pPr>
        <w:pStyle w:val="Normal"/>
        <w:ind w:left="0"/>
        <w:rPr>
          <w:b w:val="1"/>
          <w:bCs w:val="1"/>
          <w:lang w:val="en-US"/>
        </w:rPr>
      </w:pPr>
    </w:p>
    <w:p w:rsidR="009F1C11" w:rsidP="002109AF" w:rsidRDefault="009F1C11" w14:paraId="042BA06C" w14:textId="77777777">
      <w:pPr>
        <w:rPr>
          <w:b/>
          <w:szCs w:val="24"/>
          <w:lang w:val="en-US"/>
        </w:rPr>
      </w:pPr>
    </w:p>
    <w:p w:rsidRPr="00257516" w:rsidR="009F1C11" w:rsidP="00E14995" w:rsidRDefault="009F1C11" w14:paraId="18B60B08" w14:textId="37FAD945">
      <w:pPr>
        <w:pStyle w:val="Textonotapie"/>
        <w:ind w:left="0"/>
        <w:rPr>
          <w:lang w:val="es-ES"/>
        </w:rPr>
      </w:pPr>
    </w:p>
    <w:p w:rsidRPr="00144FB1" w:rsidR="009F1C11" w:rsidP="1620C779" w:rsidRDefault="009F1C11" w14:paraId="1AD1E370" w14:textId="17AFD852">
      <w:pPr>
        <w:pStyle w:val="Textonotapie"/>
        <w:ind w:left="0"/>
        <w:rPr>
          <w:rFonts w:ascii="Times New Roman" w:hAnsi="Times New Roman"/>
          <w:sz w:val="24"/>
          <w:szCs w:val="24"/>
          <w:lang w:val="es-ES"/>
        </w:rPr>
      </w:pPr>
      <w:r w:rsidRPr="1620C779">
        <w:rPr>
          <w:rStyle w:val="Refdenotaalpie"/>
          <w:rFonts w:ascii="Times New Roman" w:hAnsi="Times New Roman"/>
          <w:sz w:val="24"/>
          <w:szCs w:val="24"/>
          <w:lang w:val="es-ES"/>
        </w:rPr>
        <w:footnoteRef/>
      </w:r>
      <w:r w:rsidRPr="1620C779" w:rsidR="009F1C11">
        <w:rPr>
          <w:rFonts w:ascii="Times New Roman" w:hAnsi="Times New Roman"/>
          <w:sz w:val="24"/>
          <w:szCs w:val="24"/>
          <w:lang w:val="es-ES"/>
        </w:rPr>
        <w:t xml:space="preserve"> </w:t>
      </w:r>
      <w:r w:rsidRPr="1620C779" w:rsidR="00747728">
        <w:rPr>
          <w:rFonts w:ascii="Times New Roman" w:hAnsi="Times New Roman"/>
          <w:sz w:val="24"/>
          <w:szCs w:val="24"/>
          <w:lang w:val="es-ES"/>
        </w:rPr>
        <w:t xml:space="preserve">Estudiante de la materia de </w:t>
      </w:r>
      <w:r w:rsidRPr="1620C779" w:rsidR="00314BD6">
        <w:rPr>
          <w:rFonts w:ascii="Times New Roman" w:hAnsi="Times New Roman"/>
          <w:sz w:val="24"/>
          <w:szCs w:val="24"/>
          <w:lang w:val="es-ES"/>
        </w:rPr>
        <w:t>análisis y modelación de sistemas</w:t>
      </w:r>
      <w:r w:rsidRPr="1620C779" w:rsidR="009F1C11">
        <w:rPr>
          <w:rFonts w:ascii="Times New Roman" w:hAnsi="Times New Roman"/>
          <w:sz w:val="24"/>
          <w:szCs w:val="24"/>
          <w:lang w:val="es-ES"/>
        </w:rPr>
        <w:t xml:space="preserve">, Universidad </w:t>
      </w:r>
      <w:r w:rsidRPr="1620C779" w:rsidR="00275498">
        <w:rPr>
          <w:rFonts w:ascii="Times New Roman" w:hAnsi="Times New Roman"/>
          <w:sz w:val="24"/>
          <w:szCs w:val="24"/>
          <w:lang w:val="es-ES"/>
        </w:rPr>
        <w:t>Autónoma de Coahuila</w:t>
      </w:r>
      <w:r w:rsidRPr="1620C779" w:rsidR="009F1C11">
        <w:rPr>
          <w:rFonts w:ascii="Times New Roman" w:hAnsi="Times New Roman"/>
          <w:sz w:val="24"/>
          <w:szCs w:val="24"/>
          <w:lang w:val="es-ES"/>
        </w:rPr>
        <w:t xml:space="preserve"> - </w:t>
      </w:r>
      <w:r w:rsidRPr="1620C779" w:rsidR="00275498">
        <w:rPr>
          <w:rFonts w:ascii="Times New Roman" w:hAnsi="Times New Roman"/>
          <w:sz w:val="24"/>
          <w:szCs w:val="24"/>
          <w:lang w:val="es-ES"/>
        </w:rPr>
        <w:t>Mexico</w:t>
      </w:r>
    </w:p>
    <w:p w:rsidRPr="00144FB1" w:rsidR="009F1C11" w:rsidP="00E14995" w:rsidRDefault="00E14995" w14:paraId="010EF5A4" w14:textId="7725D560">
      <w:pPr>
        <w:pStyle w:val="Textonotapie"/>
        <w:ind w:left="0"/>
        <w:rPr>
          <w:rFonts w:ascii="Times New Roman" w:hAnsi="Times New Roman"/>
          <w:sz w:val="24"/>
          <w:szCs w:val="24"/>
        </w:rPr>
      </w:pPr>
      <w:r w:rsidRPr="00144FB1">
        <w:rPr>
          <w:rStyle w:val="Refdenotaalpie"/>
          <w:rFonts w:ascii="Times New Roman" w:hAnsi="Times New Roman"/>
          <w:sz w:val="24"/>
          <w:szCs w:val="24"/>
        </w:rPr>
        <w:t>2</w:t>
      </w:r>
      <w:r w:rsidRPr="00144FB1" w:rsidR="009F1C11">
        <w:rPr>
          <w:rFonts w:ascii="Times New Roman" w:hAnsi="Times New Roman"/>
          <w:sz w:val="24"/>
          <w:szCs w:val="24"/>
        </w:rPr>
        <w:t xml:space="preserve"> ……….</w:t>
      </w:r>
    </w:p>
    <w:p w:rsidRPr="00144FB1" w:rsidR="009F1C11" w:rsidP="00E14995" w:rsidRDefault="009F1C11" w14:paraId="35F23FAA" w14:textId="01FA26F7">
      <w:pPr>
        <w:pStyle w:val="Textonotapie"/>
        <w:ind w:left="0"/>
        <w:rPr>
          <w:rFonts w:ascii="Times New Roman" w:hAnsi="Times New Roman"/>
          <w:sz w:val="24"/>
          <w:szCs w:val="24"/>
        </w:rPr>
      </w:pPr>
      <w:r w:rsidRPr="00144FB1">
        <w:rPr>
          <w:rFonts w:ascii="Times New Roman" w:hAnsi="Times New Roman"/>
          <w:sz w:val="24"/>
          <w:szCs w:val="24"/>
        </w:rPr>
        <w:t xml:space="preserve">Autor para correspondencia: </w:t>
      </w:r>
      <w:r w:rsidRPr="00144FB1" w:rsidR="0064451F">
        <w:rPr>
          <w:rFonts w:ascii="Times New Roman" w:hAnsi="Times New Roman"/>
          <w:sz w:val="24"/>
          <w:szCs w:val="24"/>
        </w:rPr>
        <w:t>salazar_e@uadec.edu.mx</w:t>
      </w:r>
    </w:p>
    <w:p w:rsidRPr="0064451F" w:rsidR="009F1C11" w:rsidP="002109AF" w:rsidRDefault="009F1C11" w14:paraId="3CCB72EE" w14:textId="77777777">
      <w:pPr>
        <w:rPr>
          <w:b/>
          <w:szCs w:val="24"/>
          <w:lang w:val="es-MX"/>
        </w:rPr>
        <w:sectPr w:rsidRPr="0064451F" w:rsidR="009F1C11" w:rsidSect="003D4D61">
          <w:headerReference w:type="default" r:id="rId11"/>
          <w:footerReference w:type="even" r:id="rId12"/>
          <w:footerReference w:type="default" r:id="rId13"/>
          <w:headerReference w:type="first" r:id="rId14"/>
          <w:footerReference w:type="first" r:id="rId15"/>
          <w:pgSz w:w="12242" w:h="15842" w:orient="portrait" w:code="1"/>
          <w:pgMar w:top="1418" w:right="1021" w:bottom="1134" w:left="1134" w:header="709" w:footer="709" w:gutter="0"/>
          <w:paperSrc w:first="46256"/>
          <w:cols w:space="708"/>
          <w:titlePg/>
          <w:docGrid w:linePitch="360"/>
        </w:sectPr>
      </w:pPr>
    </w:p>
    <w:p w:rsidRPr="004906A8" w:rsidR="00AA2DC7" w:rsidP="002109AF" w:rsidRDefault="00AA2DC7" w14:paraId="6404F544" w14:textId="77777777">
      <w:pPr>
        <w:pStyle w:val="Ttulo1"/>
        <w:spacing w:before="0"/>
        <w:ind w:left="-142"/>
        <w:jc w:val="both"/>
        <w:rPr>
          <w:rFonts w:ascii="Times New Roman" w:hAnsi="Times New Roman"/>
          <w:color w:val="auto"/>
          <w:sz w:val="30"/>
          <w:szCs w:val="30"/>
        </w:rPr>
      </w:pPr>
      <w:r w:rsidRPr="004906A8">
        <w:rPr>
          <w:rFonts w:ascii="Times New Roman" w:hAnsi="Times New Roman"/>
          <w:color w:val="auto"/>
          <w:sz w:val="30"/>
          <w:szCs w:val="30"/>
        </w:rPr>
        <w:t>1. Introducción</w:t>
      </w:r>
    </w:p>
    <w:p w:rsidR="000A7430" w:rsidP="002109AF" w:rsidRDefault="000A7430" w14:paraId="2FA0C313" w14:textId="47A022ED">
      <w:pPr>
        <w:ind w:left="-142"/>
        <w:rPr>
          <w:szCs w:val="24"/>
          <w:lang w:eastAsia="x-none"/>
        </w:rPr>
      </w:pPr>
      <w:r w:rsidRPr="000A7430">
        <w:rPr>
          <w:szCs w:val="24"/>
          <w:lang w:eastAsia="x-none"/>
        </w:rPr>
        <w:t>El análisis de secuencias de aminoácidos es fundamental en la bioinformática, ya que permite entender las funciones y las interacciones de las proteínas en diversos organismos. La optimización de algoritmos de búsqueda, como el algoritmo de Forrajeo de Bacterias (BFOA), es crucial para mejorar la identificación de secuencias biológicamente relevantes. Este trabajo explora la aplicación de técnicas de inteligencia artificial para potenciar la eficacia del BFOA, evaluando su rendimiento en 30 iteraciones y comparando los resultados con el algoritmo original. Se espera que esta integración no solo mejore el fitness de las secuencias identificadas, sino que también reduzca el número de evaluaciones requeridas, contribuyendo así al avance en el campo de la bioinformática.</w:t>
      </w:r>
    </w:p>
    <w:p w:rsidRPr="000A7430" w:rsidR="00270180" w:rsidP="002109AF" w:rsidRDefault="00270180" w14:paraId="7C0F333F" w14:textId="77777777">
      <w:pPr>
        <w:ind w:left="-142"/>
        <w:rPr>
          <w:b/>
          <w:sz w:val="28"/>
          <w:szCs w:val="28"/>
          <w:lang w:val="es-MX"/>
        </w:rPr>
      </w:pPr>
    </w:p>
    <w:p w:rsidRPr="002D60E2" w:rsidR="00D509A3" w:rsidP="002D60E2" w:rsidRDefault="002D60E2" w14:paraId="67696C96" w14:textId="1131E987">
      <w:pPr>
        <w:pStyle w:val="Prrafodelista"/>
        <w:numPr>
          <w:ilvl w:val="0"/>
          <w:numId w:val="9"/>
        </w:numPr>
        <w:rPr>
          <w:b/>
          <w:sz w:val="30"/>
          <w:szCs w:val="30"/>
          <w:lang w:val="es-ES"/>
        </w:rPr>
      </w:pPr>
      <w:r w:rsidRPr="002D60E2">
        <w:rPr>
          <w:b/>
          <w:sz w:val="30"/>
          <w:szCs w:val="30"/>
          <w:lang w:val="es-ES"/>
        </w:rPr>
        <w:t>Fundamentaci</w:t>
      </w:r>
      <w:r w:rsidRPr="002D60E2">
        <w:rPr>
          <w:b/>
          <w:sz w:val="30"/>
          <w:szCs w:val="30"/>
        </w:rPr>
        <w:t>ó</w:t>
      </w:r>
      <w:r>
        <w:rPr>
          <w:b/>
          <w:sz w:val="30"/>
          <w:szCs w:val="30"/>
        </w:rPr>
        <w:t>n</w:t>
      </w:r>
    </w:p>
    <w:p w:rsidR="002D60E2" w:rsidP="002109AF" w:rsidRDefault="002D60E2" w14:paraId="33F430DF" w14:textId="77777777">
      <w:pPr>
        <w:ind w:left="0"/>
      </w:pPr>
      <w:r>
        <w:t>El uso de algoritmos de optimización en bioinformática ha crecido considerablemente, especialmente con la necesidad de analizar grandes volúmenes de datos. El BFOA, en particular, ofrece una forma única de abordar estos problemas al emular el comportamiento natural de las bacterias.</w:t>
      </w:r>
    </w:p>
    <w:p w:rsidRPr="00CB074F" w:rsidR="00C6188B" w:rsidP="00CB074F" w:rsidRDefault="00C6188B" w14:paraId="4AE9537B" w14:textId="77777777">
      <w:pPr>
        <w:ind w:left="0"/>
        <w:jc w:val="both"/>
        <w:rPr>
          <w:szCs w:val="24"/>
          <w:lang w:val="es-MX"/>
        </w:rPr>
      </w:pPr>
    </w:p>
    <w:p w:rsidRPr="00240650" w:rsidR="00C6188B" w:rsidP="002D60E2" w:rsidRDefault="00780F48" w14:paraId="7434834D" w14:textId="143672F4">
      <w:pPr>
        <w:autoSpaceDE w:val="0"/>
        <w:autoSpaceDN w:val="0"/>
        <w:adjustRightInd w:val="0"/>
        <w:ind w:left="-142"/>
        <w:jc w:val="both"/>
        <w:rPr>
          <w:b/>
          <w:sz w:val="30"/>
          <w:szCs w:val="30"/>
          <w:lang w:val="es-ES"/>
        </w:rPr>
      </w:pPr>
      <w:r w:rsidRPr="00240650">
        <w:rPr>
          <w:b/>
          <w:sz w:val="30"/>
          <w:szCs w:val="30"/>
          <w:lang w:val="es-ES"/>
        </w:rPr>
        <w:t>3</w:t>
      </w:r>
      <w:r w:rsidRPr="00240650" w:rsidR="002D60E2">
        <w:rPr>
          <w:b/>
          <w:sz w:val="30"/>
          <w:szCs w:val="30"/>
          <w:lang w:val="es-ES"/>
        </w:rPr>
        <w:t>.</w:t>
      </w:r>
      <w:r w:rsidRPr="00240650" w:rsidR="00C6188B">
        <w:rPr>
          <w:b/>
          <w:sz w:val="30"/>
          <w:szCs w:val="30"/>
          <w:lang w:val="es-ES"/>
        </w:rPr>
        <w:t xml:space="preserve"> </w:t>
      </w:r>
      <w:r w:rsidRPr="00240650" w:rsidR="002D60E2">
        <w:rPr>
          <w:b/>
          <w:sz w:val="30"/>
          <w:szCs w:val="30"/>
          <w:lang w:val="es-ES"/>
        </w:rPr>
        <w:t>Definiciones</w:t>
      </w:r>
    </w:p>
    <w:p w:rsidRPr="004A5738" w:rsidR="002D60E2" w:rsidP="002D60E2" w:rsidRDefault="002D60E2" w14:paraId="125C2C1E" w14:textId="77777777">
      <w:pPr>
        <w:pStyle w:val="Prrafodelista"/>
        <w:numPr>
          <w:ilvl w:val="0"/>
          <w:numId w:val="10"/>
        </w:numPr>
        <w:rPr>
          <w:sz w:val="26"/>
          <w:szCs w:val="26"/>
          <w:lang w:val="es-MX" w:eastAsia="es-MX"/>
        </w:rPr>
      </w:pPr>
      <w:r w:rsidRPr="004A5738">
        <w:rPr>
          <w:b/>
          <w:bCs/>
          <w:sz w:val="26"/>
          <w:szCs w:val="26"/>
          <w:lang w:val="es-MX" w:eastAsia="es-MX"/>
        </w:rPr>
        <w:t>BFOA</w:t>
      </w:r>
      <w:r w:rsidRPr="004A5738">
        <w:rPr>
          <w:sz w:val="26"/>
          <w:szCs w:val="26"/>
          <w:lang w:val="es-MX" w:eastAsia="es-MX"/>
        </w:rPr>
        <w:t xml:space="preserve">: </w:t>
      </w:r>
    </w:p>
    <w:p w:rsidRPr="002D60E2" w:rsidR="002D60E2" w:rsidP="002D60E2" w:rsidRDefault="002D60E2" w14:paraId="25BB070A" w14:textId="506D7632">
      <w:pPr>
        <w:pStyle w:val="Prrafodelista"/>
        <w:rPr>
          <w:szCs w:val="24"/>
          <w:lang w:val="es-MX" w:eastAsia="es-MX"/>
        </w:rPr>
      </w:pPr>
      <w:r w:rsidRPr="002D60E2">
        <w:rPr>
          <w:szCs w:val="24"/>
          <w:lang w:val="es-MX" w:eastAsia="es-MX"/>
        </w:rPr>
        <w:t>Algoritmo de Optimización por Forrajeo Bacteriano.</w:t>
      </w:r>
    </w:p>
    <w:p w:rsidRPr="004A5738" w:rsidR="002D60E2" w:rsidP="002D60E2" w:rsidRDefault="002D60E2" w14:paraId="7A52AAC0" w14:textId="77777777">
      <w:pPr>
        <w:pStyle w:val="Prrafodelista"/>
        <w:numPr>
          <w:ilvl w:val="0"/>
          <w:numId w:val="10"/>
        </w:numPr>
        <w:autoSpaceDE w:val="0"/>
        <w:autoSpaceDN w:val="0"/>
        <w:adjustRightInd w:val="0"/>
        <w:jc w:val="both"/>
        <w:rPr>
          <w:sz w:val="26"/>
          <w:szCs w:val="26"/>
          <w:lang w:val="es-ES"/>
        </w:rPr>
      </w:pPr>
      <w:r w:rsidRPr="004A5738">
        <w:rPr>
          <w:b/>
          <w:bCs/>
          <w:sz w:val="26"/>
          <w:szCs w:val="26"/>
          <w:lang w:val="es-MX" w:eastAsia="es-MX"/>
        </w:rPr>
        <w:t>Matrices BLOSUM</w:t>
      </w:r>
      <w:r w:rsidRPr="004A5738">
        <w:rPr>
          <w:sz w:val="26"/>
          <w:szCs w:val="26"/>
          <w:lang w:val="es-MX" w:eastAsia="es-MX"/>
        </w:rPr>
        <w:t xml:space="preserve">: </w:t>
      </w:r>
    </w:p>
    <w:p w:rsidR="003D4D61" w:rsidP="002D60E2" w:rsidRDefault="002D60E2" w14:paraId="2C7E8E7E" w14:textId="59DC7A74">
      <w:pPr>
        <w:pStyle w:val="Prrafodelista"/>
        <w:autoSpaceDE w:val="0"/>
        <w:autoSpaceDN w:val="0"/>
        <w:adjustRightInd w:val="0"/>
        <w:jc w:val="both"/>
        <w:rPr>
          <w:szCs w:val="24"/>
          <w:lang w:val="es-MX" w:eastAsia="es-MX"/>
        </w:rPr>
      </w:pPr>
      <w:r w:rsidRPr="002D60E2">
        <w:rPr>
          <w:szCs w:val="24"/>
          <w:lang w:val="es-MX" w:eastAsia="es-MX"/>
        </w:rPr>
        <w:t>Matrices de sustitución que permiten evaluar la similitud entre secuencias de aminoácidos.</w:t>
      </w:r>
    </w:p>
    <w:p w:rsidRPr="002D60E2" w:rsidR="00C46E2B" w:rsidP="002D60E2" w:rsidRDefault="00C46E2B" w14:paraId="0340714D" w14:textId="77777777">
      <w:pPr>
        <w:pStyle w:val="Prrafodelista"/>
        <w:autoSpaceDE w:val="0"/>
        <w:autoSpaceDN w:val="0"/>
        <w:adjustRightInd w:val="0"/>
        <w:jc w:val="both"/>
        <w:rPr>
          <w:szCs w:val="24"/>
          <w:lang w:val="es-ES"/>
        </w:rPr>
      </w:pPr>
    </w:p>
    <w:p w:rsidRPr="00240650" w:rsidR="00C6188B" w:rsidP="002109AF" w:rsidRDefault="00780F48" w14:paraId="0E2D324C" w14:textId="64564ED1">
      <w:pPr>
        <w:autoSpaceDE w:val="0"/>
        <w:autoSpaceDN w:val="0"/>
        <w:adjustRightInd w:val="0"/>
        <w:ind w:left="-142"/>
        <w:jc w:val="both"/>
        <w:rPr>
          <w:b/>
          <w:sz w:val="30"/>
          <w:szCs w:val="30"/>
          <w:lang w:val="es-ES"/>
        </w:rPr>
      </w:pPr>
      <w:r w:rsidRPr="00240650">
        <w:rPr>
          <w:b/>
          <w:sz w:val="30"/>
          <w:szCs w:val="30"/>
          <w:lang w:val="es-ES"/>
        </w:rPr>
        <w:t>4</w:t>
      </w:r>
      <w:r w:rsidRPr="00240650" w:rsidR="003D4D61">
        <w:rPr>
          <w:b/>
          <w:sz w:val="30"/>
          <w:szCs w:val="30"/>
          <w:lang w:val="es-ES"/>
        </w:rPr>
        <w:t xml:space="preserve">. </w:t>
      </w:r>
      <w:r w:rsidRPr="00240650" w:rsidR="002D60E2">
        <w:rPr>
          <w:b/>
          <w:sz w:val="30"/>
          <w:szCs w:val="30"/>
        </w:rPr>
        <w:t>Revisión de Literatura</w:t>
      </w:r>
    </w:p>
    <w:p w:rsidRPr="00580595" w:rsidR="00580595" w:rsidP="00580595" w:rsidRDefault="00580595" w14:paraId="7DA2370A" w14:textId="77777777">
      <w:pPr>
        <w:spacing w:before="100" w:beforeAutospacing="1" w:after="100" w:afterAutospacing="1"/>
        <w:ind w:left="0"/>
        <w:rPr>
          <w:szCs w:val="24"/>
          <w:lang w:val="es-MX" w:eastAsia="es-MX"/>
        </w:rPr>
      </w:pPr>
      <w:r w:rsidRPr="00580595">
        <w:rPr>
          <w:szCs w:val="24"/>
          <w:lang w:val="es-MX" w:eastAsia="es-MX"/>
        </w:rPr>
        <w:t>La optimización de problemas complejos en bioinformática ha llevado al desarrollo de múltiples algoritmos evolutivos y heurísticos. Entre estos, el Bacterial Foraging Optimization Algorithm</w:t>
      </w:r>
      <w:r w:rsidRPr="00580595">
        <w:rPr>
          <w:b/>
          <w:bCs/>
          <w:szCs w:val="24"/>
          <w:lang w:val="es-MX" w:eastAsia="es-MX"/>
        </w:rPr>
        <w:t xml:space="preserve"> (BFOA)</w:t>
      </w:r>
      <w:r w:rsidRPr="00580595">
        <w:rPr>
          <w:szCs w:val="24"/>
          <w:lang w:val="es-MX" w:eastAsia="es-MX"/>
        </w:rPr>
        <w:t xml:space="preserve"> ha ganado atención por su capacidad de imitar el comportamiento de forrajeo de las bacterias, lo que lo hace </w:t>
      </w:r>
      <w:r w:rsidRPr="00580595">
        <w:rPr>
          <w:szCs w:val="24"/>
          <w:lang w:val="es-MX" w:eastAsia="es-MX"/>
        </w:rPr>
        <w:t>particularmente adecuado para resolver problemas en esta área.</w:t>
      </w:r>
    </w:p>
    <w:p w:rsidRPr="00C35324" w:rsidR="00580595" w:rsidP="00580595" w:rsidRDefault="00580595" w14:paraId="483096CD" w14:textId="77777777">
      <w:pPr>
        <w:pStyle w:val="Prrafodelista"/>
        <w:numPr>
          <w:ilvl w:val="1"/>
          <w:numId w:val="13"/>
        </w:numPr>
        <w:spacing w:before="100" w:beforeAutospacing="1" w:after="100" w:afterAutospacing="1"/>
        <w:outlineLvl w:val="3"/>
        <w:rPr>
          <w:b/>
          <w:bCs/>
          <w:sz w:val="26"/>
          <w:szCs w:val="26"/>
          <w:lang w:val="es-MX" w:eastAsia="es-MX"/>
        </w:rPr>
      </w:pPr>
      <w:r w:rsidRPr="00C35324">
        <w:rPr>
          <w:b/>
          <w:bCs/>
          <w:sz w:val="26"/>
          <w:szCs w:val="26"/>
          <w:lang w:val="es-MX" w:eastAsia="es-MX"/>
        </w:rPr>
        <w:t>Algoritmos Evolutivos y Heurísticos en Bioinformática</w:t>
      </w:r>
    </w:p>
    <w:p w:rsidR="00580595" w:rsidP="00580595" w:rsidRDefault="00580595" w14:paraId="04044F5C" w14:textId="0C6635F4">
      <w:pPr>
        <w:pStyle w:val="Prrafodelista"/>
        <w:spacing w:before="100" w:beforeAutospacing="1" w:after="100" w:afterAutospacing="1"/>
        <w:outlineLvl w:val="3"/>
        <w:rPr>
          <w:szCs w:val="24"/>
          <w:lang w:val="es-MX" w:eastAsia="es-MX"/>
        </w:rPr>
      </w:pPr>
      <w:r w:rsidRPr="00580595">
        <w:rPr>
          <w:szCs w:val="24"/>
          <w:lang w:val="es-MX" w:eastAsia="es-MX"/>
        </w:rPr>
        <w:t xml:space="preserve">Los algoritmos evolutivos, como los algoritmos genéticos (GA), han sido utilizados en la optimización de secuencias de proteínas y el diseño de medicamentos. Según </w:t>
      </w:r>
      <w:r w:rsidRPr="00580595">
        <w:rPr>
          <w:b/>
          <w:bCs/>
          <w:szCs w:val="24"/>
          <w:lang w:val="es-MX" w:eastAsia="es-MX"/>
        </w:rPr>
        <w:t>Smith et al. (2020)</w:t>
      </w:r>
      <w:r w:rsidRPr="00580595">
        <w:rPr>
          <w:szCs w:val="24"/>
          <w:lang w:val="es-MX" w:eastAsia="es-MX"/>
        </w:rPr>
        <w:t xml:space="preserve">, los GA son efectivos en la búsqueda de soluciones en espacios grandes, pero a menudo pueden quedar atrapados en óptimos locales. Por otro lado, </w:t>
      </w:r>
      <w:r w:rsidRPr="00580595">
        <w:rPr>
          <w:b/>
          <w:bCs/>
          <w:szCs w:val="24"/>
          <w:lang w:val="es-MX" w:eastAsia="es-MX"/>
        </w:rPr>
        <w:t>Khan et al. (2021)</w:t>
      </w:r>
      <w:r w:rsidRPr="00580595">
        <w:rPr>
          <w:szCs w:val="24"/>
          <w:lang w:val="es-MX" w:eastAsia="es-MX"/>
        </w:rPr>
        <w:t xml:space="preserve"> destacan que BFOA ofrece una mayor diversidad en la exploración de soluciones al implementar estrategias de forrajeo que evitan caer en estos óptimos locales, permitiendo así una mejor exploración del espacio de soluciones.</w:t>
      </w:r>
    </w:p>
    <w:p w:rsidRPr="00580595" w:rsidR="00580595" w:rsidP="00580595" w:rsidRDefault="00580595" w14:paraId="71FB2A72" w14:textId="77777777">
      <w:pPr>
        <w:pStyle w:val="Prrafodelista"/>
        <w:spacing w:before="100" w:beforeAutospacing="1" w:after="100" w:afterAutospacing="1"/>
        <w:outlineLvl w:val="3"/>
        <w:rPr>
          <w:b/>
          <w:bCs/>
          <w:szCs w:val="24"/>
          <w:lang w:val="es-MX" w:eastAsia="es-MX"/>
        </w:rPr>
      </w:pPr>
    </w:p>
    <w:p w:rsidRPr="00C35324" w:rsidR="00580595" w:rsidP="00580595" w:rsidRDefault="00580595" w14:paraId="0843A486" w14:textId="77777777">
      <w:pPr>
        <w:pStyle w:val="Prrafodelista"/>
        <w:numPr>
          <w:ilvl w:val="1"/>
          <w:numId w:val="13"/>
        </w:numPr>
        <w:spacing w:before="100" w:beforeAutospacing="1" w:after="100" w:afterAutospacing="1"/>
        <w:outlineLvl w:val="3"/>
        <w:rPr>
          <w:b/>
          <w:bCs/>
          <w:sz w:val="26"/>
          <w:szCs w:val="26"/>
          <w:lang w:val="en-US" w:eastAsia="es-MX"/>
        </w:rPr>
      </w:pPr>
      <w:r w:rsidRPr="00C35324">
        <w:rPr>
          <w:b/>
          <w:bCs/>
          <w:sz w:val="26"/>
          <w:szCs w:val="26"/>
          <w:lang w:val="en-US" w:eastAsia="es-MX"/>
        </w:rPr>
        <w:t>Bacterial Foraging Optimization Algorithm (BFOA)</w:t>
      </w:r>
    </w:p>
    <w:p w:rsidR="00580595" w:rsidP="00580595" w:rsidRDefault="00580595" w14:paraId="26EE931E" w14:textId="23F1A495">
      <w:pPr>
        <w:pStyle w:val="Prrafodelista"/>
        <w:spacing w:before="100" w:beforeAutospacing="1" w:after="100" w:afterAutospacing="1"/>
        <w:outlineLvl w:val="3"/>
        <w:rPr>
          <w:szCs w:val="24"/>
          <w:lang w:val="es-MX" w:eastAsia="es-MX"/>
        </w:rPr>
      </w:pPr>
      <w:r w:rsidRPr="00580595">
        <w:rPr>
          <w:szCs w:val="24"/>
          <w:lang w:val="es-MX" w:eastAsia="es-MX"/>
        </w:rPr>
        <w:t xml:space="preserve">El BFOA se basa en el comportamiento colectivo de bacterias que buscan nutrientes. Este algoritmo ha sido utilizado exitosamente en la optimización de parámetros en algoritmos de clasificación, donde </w:t>
      </w:r>
      <w:r w:rsidRPr="00580595">
        <w:rPr>
          <w:b/>
          <w:bCs/>
          <w:szCs w:val="24"/>
          <w:lang w:val="es-MX" w:eastAsia="es-MX"/>
        </w:rPr>
        <w:t>Zhang et al. (2019)</w:t>
      </w:r>
      <w:r w:rsidRPr="00580595">
        <w:rPr>
          <w:szCs w:val="24"/>
          <w:lang w:val="es-MX" w:eastAsia="es-MX"/>
        </w:rPr>
        <w:t xml:space="preserve"> muestran que su aplicación mejora la precisión en la clasificación de datos biomédicos. A través de simulaciones, los autores evidencian que el BFOA no solo optimiza los parámetros, sino que también reduce el número de evaluaciones necesarias, lo que es crucial en contextos donde el costo de la evaluación es alto.</w:t>
      </w:r>
    </w:p>
    <w:p w:rsidRPr="006D7C13" w:rsidR="00580595" w:rsidP="00580595" w:rsidRDefault="00580595" w14:paraId="6D2B18FC" w14:textId="77777777">
      <w:pPr>
        <w:pStyle w:val="Prrafodelista"/>
        <w:spacing w:before="100" w:beforeAutospacing="1" w:after="100" w:afterAutospacing="1"/>
        <w:outlineLvl w:val="3"/>
        <w:rPr>
          <w:b/>
          <w:bCs/>
          <w:szCs w:val="24"/>
          <w:lang w:val="es-MX" w:eastAsia="es-MX"/>
        </w:rPr>
      </w:pPr>
    </w:p>
    <w:p w:rsidRPr="00C35324" w:rsidR="00580595" w:rsidP="00580595" w:rsidRDefault="00580595" w14:paraId="5F2FFDE5" w14:textId="77777777">
      <w:pPr>
        <w:pStyle w:val="Prrafodelista"/>
        <w:numPr>
          <w:ilvl w:val="1"/>
          <w:numId w:val="13"/>
        </w:numPr>
        <w:spacing w:before="100" w:beforeAutospacing="1" w:after="100" w:afterAutospacing="1"/>
        <w:outlineLvl w:val="3"/>
        <w:rPr>
          <w:b/>
          <w:bCs/>
          <w:sz w:val="26"/>
          <w:szCs w:val="26"/>
          <w:lang w:val="es-MX" w:eastAsia="es-MX"/>
        </w:rPr>
      </w:pPr>
      <w:r w:rsidRPr="00C35324">
        <w:rPr>
          <w:b/>
          <w:bCs/>
          <w:sz w:val="26"/>
          <w:szCs w:val="26"/>
          <w:lang w:val="es-MX" w:eastAsia="es-MX"/>
        </w:rPr>
        <w:t>Aplicaciones en Bioinformática</w:t>
      </w:r>
    </w:p>
    <w:p w:rsidR="00580595" w:rsidP="00580595" w:rsidRDefault="00580595" w14:paraId="64616733" w14:textId="4B3584AF">
      <w:pPr>
        <w:pStyle w:val="Prrafodelista"/>
        <w:spacing w:before="100" w:beforeAutospacing="1" w:after="100" w:afterAutospacing="1"/>
        <w:outlineLvl w:val="3"/>
        <w:rPr>
          <w:szCs w:val="24"/>
          <w:lang w:val="es-MX" w:eastAsia="es-MX"/>
        </w:rPr>
      </w:pPr>
      <w:r w:rsidRPr="00580595">
        <w:rPr>
          <w:szCs w:val="24"/>
          <w:lang w:val="es-MX" w:eastAsia="es-MX"/>
        </w:rPr>
        <w:t xml:space="preserve">Las aplicaciones del BFOA en bioinformática son diversas. Por ejemplo, </w:t>
      </w:r>
      <w:r w:rsidRPr="00580595">
        <w:rPr>
          <w:b/>
          <w:bCs/>
          <w:szCs w:val="24"/>
          <w:lang w:val="es-MX" w:eastAsia="es-MX"/>
        </w:rPr>
        <w:t>Lee et al. (2022)</w:t>
      </w:r>
      <w:r w:rsidRPr="00580595">
        <w:rPr>
          <w:szCs w:val="24"/>
          <w:lang w:val="es-MX" w:eastAsia="es-MX"/>
        </w:rPr>
        <w:t xml:space="preserve"> utilizaron BFOA para la alineación de secuencias, logrando resultados que superan a los métodos convencionales en términos de precisión </w:t>
      </w:r>
      <w:r w:rsidRPr="00580595">
        <w:rPr>
          <w:szCs w:val="24"/>
          <w:lang w:val="es-MX" w:eastAsia="es-MX"/>
        </w:rPr>
        <w:t xml:space="preserve">y tiempo computacional. Además, en el estudio de </w:t>
      </w:r>
      <w:r w:rsidRPr="00580595">
        <w:rPr>
          <w:b/>
          <w:bCs/>
          <w:szCs w:val="24"/>
          <w:lang w:val="es-MX" w:eastAsia="es-MX"/>
        </w:rPr>
        <w:t>García y López (2023)</w:t>
      </w:r>
      <w:r w:rsidRPr="00580595">
        <w:rPr>
          <w:szCs w:val="24"/>
          <w:lang w:val="es-MX" w:eastAsia="es-MX"/>
        </w:rPr>
        <w:t>, se explora el uso del BFOA para la optimización de la estructura de proteínas, donde se demostró que el algoritmo es efectivo en la minimización de la energía libre, un factor crucial en la estabilidad de las proteínas.</w:t>
      </w:r>
    </w:p>
    <w:p w:rsidRPr="00580595" w:rsidR="00580595" w:rsidP="00580595" w:rsidRDefault="00580595" w14:paraId="2E96F7E0" w14:textId="77777777">
      <w:pPr>
        <w:pStyle w:val="Prrafodelista"/>
        <w:spacing w:before="100" w:beforeAutospacing="1" w:after="100" w:afterAutospacing="1"/>
        <w:outlineLvl w:val="3"/>
        <w:rPr>
          <w:b/>
          <w:bCs/>
          <w:szCs w:val="24"/>
          <w:lang w:val="es-MX" w:eastAsia="es-MX"/>
        </w:rPr>
      </w:pPr>
    </w:p>
    <w:p w:rsidRPr="00D70FA0" w:rsidR="00580595" w:rsidP="00580595" w:rsidRDefault="00580595" w14:paraId="0697DDE7" w14:textId="77777777">
      <w:pPr>
        <w:pStyle w:val="Prrafodelista"/>
        <w:numPr>
          <w:ilvl w:val="1"/>
          <w:numId w:val="13"/>
        </w:numPr>
        <w:spacing w:before="100" w:beforeAutospacing="1" w:after="100" w:afterAutospacing="1"/>
        <w:outlineLvl w:val="3"/>
        <w:rPr>
          <w:b/>
          <w:bCs/>
          <w:sz w:val="26"/>
          <w:szCs w:val="26"/>
          <w:lang w:val="es-MX" w:eastAsia="es-MX"/>
        </w:rPr>
      </w:pPr>
      <w:r w:rsidRPr="00D70FA0">
        <w:rPr>
          <w:b/>
          <w:bCs/>
          <w:sz w:val="26"/>
          <w:szCs w:val="26"/>
          <w:lang w:val="es-MX" w:eastAsia="es-MX"/>
        </w:rPr>
        <w:t>Comparación con Otros Algoritmos</w:t>
      </w:r>
    </w:p>
    <w:p w:rsidR="00580595" w:rsidP="00580595" w:rsidRDefault="00580595" w14:paraId="13D5F27F" w14:textId="5DCFC3D0">
      <w:pPr>
        <w:pStyle w:val="Prrafodelista"/>
        <w:spacing w:before="100" w:beforeAutospacing="1" w:after="100" w:afterAutospacing="1"/>
        <w:outlineLvl w:val="3"/>
        <w:rPr>
          <w:szCs w:val="24"/>
          <w:lang w:val="es-MX" w:eastAsia="es-MX"/>
        </w:rPr>
      </w:pPr>
      <w:r w:rsidRPr="00580595">
        <w:rPr>
          <w:szCs w:val="24"/>
          <w:lang w:val="es-MX" w:eastAsia="es-MX"/>
        </w:rPr>
        <w:t xml:space="preserve">A diferencia de otros algoritmos, como los de optimización por enjambre de partículas (PSO), el BFOA ofrece un enfoque más robusto ante la incertidumbre de los datos biológicos. </w:t>
      </w:r>
      <w:r w:rsidRPr="00580595">
        <w:rPr>
          <w:b/>
          <w:bCs/>
          <w:szCs w:val="24"/>
          <w:lang w:val="es-MX" w:eastAsia="es-MX"/>
        </w:rPr>
        <w:t>Martínez y Sánchez (2023)</w:t>
      </w:r>
      <w:r w:rsidRPr="00580595">
        <w:rPr>
          <w:szCs w:val="24"/>
          <w:lang w:val="es-MX" w:eastAsia="es-MX"/>
        </w:rPr>
        <w:t xml:space="preserve"> concluyen que, aunque el PSO es efectivo en muchos casos, su rendimiento se ve afectado por la dimensionalidad del problema, mientras que el BFOA mantiene un rendimiento constante. Esta propiedad lo hace particularmente valioso en bioinformática, donde la complejidad y la dimensionalidad son comunes.</w:t>
      </w:r>
    </w:p>
    <w:p w:rsidR="00580595" w:rsidP="00580595" w:rsidRDefault="00580595" w14:paraId="3221EA8F" w14:textId="77777777">
      <w:pPr>
        <w:pStyle w:val="Prrafodelista"/>
        <w:spacing w:before="100" w:beforeAutospacing="1" w:after="100" w:afterAutospacing="1"/>
        <w:outlineLvl w:val="3"/>
        <w:rPr>
          <w:b/>
          <w:bCs/>
          <w:szCs w:val="24"/>
          <w:lang w:val="es-MX" w:eastAsia="es-MX"/>
        </w:rPr>
      </w:pPr>
    </w:p>
    <w:p w:rsidRPr="00580595" w:rsidR="00580595" w:rsidP="00580595" w:rsidRDefault="00580595" w14:paraId="7A642D59" w14:textId="77777777">
      <w:pPr>
        <w:pStyle w:val="Prrafodelista"/>
        <w:spacing w:before="100" w:beforeAutospacing="1" w:after="100" w:afterAutospacing="1"/>
        <w:outlineLvl w:val="3"/>
        <w:rPr>
          <w:b/>
          <w:bCs/>
          <w:szCs w:val="24"/>
          <w:lang w:val="es-MX" w:eastAsia="es-MX"/>
        </w:rPr>
      </w:pPr>
    </w:p>
    <w:p w:rsidRPr="00D70FA0" w:rsidR="00580595" w:rsidP="00580595" w:rsidRDefault="00580595" w14:paraId="45F03D95" w14:textId="77777777">
      <w:pPr>
        <w:pStyle w:val="Prrafodelista"/>
        <w:numPr>
          <w:ilvl w:val="1"/>
          <w:numId w:val="13"/>
        </w:numPr>
        <w:spacing w:before="100" w:beforeAutospacing="1" w:after="100" w:afterAutospacing="1"/>
        <w:outlineLvl w:val="3"/>
        <w:rPr>
          <w:b/>
          <w:bCs/>
          <w:sz w:val="26"/>
          <w:szCs w:val="26"/>
          <w:lang w:val="es-MX" w:eastAsia="es-MX"/>
        </w:rPr>
      </w:pPr>
      <w:r w:rsidRPr="00D70FA0">
        <w:rPr>
          <w:b/>
          <w:bCs/>
          <w:sz w:val="26"/>
          <w:szCs w:val="26"/>
          <w:lang w:val="es-MX" w:eastAsia="es-MX"/>
        </w:rPr>
        <w:t>Conclusiones de la Revisión</w:t>
      </w:r>
    </w:p>
    <w:p w:rsidRPr="00580595" w:rsidR="00580595" w:rsidP="00580595" w:rsidRDefault="00580595" w14:paraId="432E85E2" w14:textId="454D6A35">
      <w:pPr>
        <w:pStyle w:val="Prrafodelista"/>
        <w:spacing w:before="100" w:beforeAutospacing="1" w:after="100" w:afterAutospacing="1"/>
        <w:outlineLvl w:val="3"/>
        <w:rPr>
          <w:b/>
          <w:bCs/>
          <w:szCs w:val="24"/>
          <w:lang w:val="es-MX" w:eastAsia="es-MX"/>
        </w:rPr>
      </w:pPr>
      <w:r w:rsidRPr="00580595">
        <w:rPr>
          <w:szCs w:val="24"/>
          <w:lang w:val="es-MX" w:eastAsia="es-MX"/>
        </w:rPr>
        <w:t>La revisión de la literatura indica que el BFOA es una herramienta prometedora en bioinformática, ofreciendo ventajas significativas en comparación con otros métodos de optimización. Sin embargo, aún existe un vacío en la investigación que explore la combinación de BFOA con otros algoritmos evolutivos para mejorar su rendimiento y eficacia en aplicaciones específicas. Este estudio tiene como objetivo abordar este vacío, utilizando el BFOA para optimizar secuencias de aminoácidos a través de la evaluación con matrices de sustitución BLOSUM, buscando así no solo mejorar la optimización, sino también reducir el número de evaluaciones necesarias en contextos prácticos.</w:t>
      </w:r>
    </w:p>
    <w:p w:rsidR="003D4D61" w:rsidP="002109AF" w:rsidRDefault="003D4D61" w14:paraId="52D4A3D8" w14:textId="77777777">
      <w:pPr>
        <w:autoSpaceDE w:val="0"/>
        <w:autoSpaceDN w:val="0"/>
        <w:adjustRightInd w:val="0"/>
        <w:ind w:left="-142" w:firstLine="850"/>
        <w:jc w:val="both"/>
        <w:rPr>
          <w:szCs w:val="24"/>
          <w:lang w:val="es-MX"/>
        </w:rPr>
      </w:pPr>
    </w:p>
    <w:p w:rsidRPr="00580595" w:rsidR="00C46E2B" w:rsidP="002109AF" w:rsidRDefault="00C46E2B" w14:paraId="76496B84" w14:textId="77777777">
      <w:pPr>
        <w:autoSpaceDE w:val="0"/>
        <w:autoSpaceDN w:val="0"/>
        <w:adjustRightInd w:val="0"/>
        <w:ind w:left="-142" w:firstLine="850"/>
        <w:jc w:val="both"/>
        <w:rPr>
          <w:szCs w:val="24"/>
          <w:lang w:val="es-MX"/>
        </w:rPr>
      </w:pPr>
    </w:p>
    <w:p w:rsidRPr="004906A8" w:rsidR="00C46E2B" w:rsidP="00C46E2B" w:rsidRDefault="00780F48" w14:paraId="333561D7" w14:textId="0C437855">
      <w:pPr>
        <w:autoSpaceDE w:val="0"/>
        <w:autoSpaceDN w:val="0"/>
        <w:adjustRightInd w:val="0"/>
        <w:ind w:left="-142"/>
        <w:jc w:val="both"/>
        <w:rPr>
          <w:b/>
          <w:szCs w:val="24"/>
          <w:lang w:val="es-ES"/>
        </w:rPr>
      </w:pPr>
      <w:r>
        <w:rPr>
          <w:b/>
          <w:sz w:val="30"/>
          <w:szCs w:val="30"/>
        </w:rPr>
        <w:t>5</w:t>
      </w:r>
      <w:r w:rsidRPr="004906A8" w:rsidR="00C46E2B">
        <w:rPr>
          <w:b/>
          <w:sz w:val="30"/>
          <w:szCs w:val="30"/>
        </w:rPr>
        <w:t>.</w:t>
      </w:r>
      <w:r w:rsidRPr="00C46E2B" w:rsidR="00C46E2B">
        <w:rPr>
          <w:b/>
          <w:sz w:val="30"/>
          <w:szCs w:val="30"/>
        </w:rPr>
        <w:t>Formulación de objetivos y establecimiento de hipótesis</w:t>
      </w:r>
    </w:p>
    <w:p w:rsidRPr="004906A8" w:rsidR="002109AF" w:rsidP="00780F48" w:rsidRDefault="00780F48" w14:paraId="6E8B2037" w14:textId="0049D058">
      <w:pPr>
        <w:autoSpaceDE w:val="0"/>
        <w:autoSpaceDN w:val="0"/>
        <w:adjustRightInd w:val="0"/>
        <w:ind w:left="-142"/>
        <w:jc w:val="both"/>
        <w:rPr>
          <w:szCs w:val="24"/>
          <w:lang w:val="es-ES"/>
        </w:rPr>
      </w:pPr>
      <w:r w:rsidRPr="00780F48">
        <w:rPr>
          <w:szCs w:val="24"/>
        </w:rPr>
        <w:t>La investigación se enfoca en evaluar la efectividad del algoritmo de Búsqueda de Forrajeo Bacteriano (BFOA) en la optimización</w:t>
      </w:r>
      <w:r>
        <w:rPr>
          <w:szCs w:val="24"/>
        </w:rPr>
        <w:t xml:space="preserve"> </w:t>
      </w:r>
      <w:r w:rsidRPr="00780F48">
        <w:rPr>
          <w:szCs w:val="24"/>
        </w:rPr>
        <w:t>de secuencias de aminoácidos usando matrices de sustitución BLOSUM, con el objetivo de mejorar la precisión y eficiencia en la búsqueda de alineamientos óptimos en bioinformática. Para lograr este propósito, se formulan objetivos específicos que guiarán la experimentación y el análisis de resultados, así como una hipótesis que plantea los beneficios esperados de la aplicación del BFOA en este contexto.</w:t>
      </w:r>
    </w:p>
    <w:p w:rsidR="00780F48" w:rsidP="00780F48" w:rsidRDefault="00780F48" w14:paraId="29DD322B" w14:textId="77777777">
      <w:pPr>
        <w:autoSpaceDE w:val="0"/>
        <w:autoSpaceDN w:val="0"/>
        <w:adjustRightInd w:val="0"/>
        <w:ind w:left="0"/>
        <w:jc w:val="both"/>
        <w:rPr>
          <w:szCs w:val="24"/>
          <w:lang w:val="es-ES"/>
        </w:rPr>
      </w:pPr>
    </w:p>
    <w:p w:rsidRPr="00D70FA0" w:rsidR="00780F48" w:rsidP="00780F48" w:rsidRDefault="00780F48" w14:paraId="759AE5DF" w14:textId="02EA7633">
      <w:pPr>
        <w:spacing w:before="100" w:beforeAutospacing="1" w:after="100" w:afterAutospacing="1"/>
        <w:ind w:left="0"/>
        <w:outlineLvl w:val="2"/>
        <w:rPr>
          <w:b/>
          <w:bCs/>
          <w:sz w:val="26"/>
          <w:szCs w:val="26"/>
          <w:lang w:val="es-MX" w:eastAsia="es-MX"/>
        </w:rPr>
      </w:pPr>
      <w:r w:rsidRPr="00D70FA0">
        <w:rPr>
          <w:b/>
          <w:bCs/>
          <w:sz w:val="26"/>
          <w:szCs w:val="26"/>
          <w:lang w:val="es-MX" w:eastAsia="es-MX"/>
        </w:rPr>
        <w:t>5.1 Objetivo General</w:t>
      </w:r>
    </w:p>
    <w:p w:rsidRPr="00780F48" w:rsidR="00780F48" w:rsidP="00780F48" w:rsidRDefault="00780F48" w14:paraId="52718908" w14:textId="77777777">
      <w:pPr>
        <w:spacing w:before="100" w:beforeAutospacing="1" w:after="100" w:afterAutospacing="1"/>
        <w:ind w:left="0"/>
        <w:rPr>
          <w:szCs w:val="24"/>
          <w:lang w:val="es-MX" w:eastAsia="es-MX"/>
        </w:rPr>
      </w:pPr>
      <w:r w:rsidRPr="00780F48">
        <w:rPr>
          <w:szCs w:val="24"/>
          <w:lang w:val="es-MX" w:eastAsia="es-MX"/>
        </w:rPr>
        <w:t>El objetivo principal de este estudio es implementar y evaluar una versión mejorada del BFOA en problemas de optimización en bioinformática, específicamente en la optimización de secuencias de aminoácidos. La investigación se centra en determinar si las mejoras en el algoritmo pueden resultar en una mayor precisión y en una reducción en el número de evaluaciones de función necesarias para obtener resultados óptimos.</w:t>
      </w:r>
    </w:p>
    <w:p w:rsidR="00780F48" w:rsidP="00780F48" w:rsidRDefault="00780F48" w14:paraId="66EAF76E" w14:textId="77777777">
      <w:pPr>
        <w:autoSpaceDE w:val="0"/>
        <w:autoSpaceDN w:val="0"/>
        <w:adjustRightInd w:val="0"/>
        <w:ind w:left="-142"/>
        <w:jc w:val="both"/>
        <w:rPr>
          <w:szCs w:val="24"/>
          <w:lang w:val="es-MX"/>
        </w:rPr>
      </w:pPr>
    </w:p>
    <w:p w:rsidRPr="003B38F3" w:rsidR="003A6E22" w:rsidP="00780F48" w:rsidRDefault="00780F48" w14:paraId="76EF130C" w14:textId="4586A63D">
      <w:pPr>
        <w:spacing w:before="100" w:beforeAutospacing="1" w:after="100" w:afterAutospacing="1"/>
        <w:ind w:left="0"/>
        <w:outlineLvl w:val="2"/>
        <w:rPr>
          <w:b/>
          <w:bCs/>
          <w:sz w:val="26"/>
          <w:szCs w:val="26"/>
          <w:lang w:val="es-MX" w:eastAsia="es-MX"/>
        </w:rPr>
      </w:pPr>
      <w:r w:rsidRPr="003B38F3">
        <w:rPr>
          <w:b/>
          <w:bCs/>
          <w:sz w:val="26"/>
          <w:szCs w:val="26"/>
          <w:lang w:val="es-MX" w:eastAsia="es-MX"/>
        </w:rPr>
        <w:t>5.2 Objetivos Específicos</w:t>
      </w:r>
    </w:p>
    <w:p w:rsidRPr="00780F48" w:rsidR="00780F48" w:rsidP="00780F48" w:rsidRDefault="00780F48" w14:paraId="2498B78E" w14:textId="77777777">
      <w:pPr>
        <w:spacing w:before="100" w:beforeAutospacing="1" w:after="100" w:afterAutospacing="1"/>
        <w:ind w:left="0"/>
        <w:rPr>
          <w:szCs w:val="24"/>
          <w:lang w:val="es-MX" w:eastAsia="es-MX"/>
        </w:rPr>
      </w:pPr>
      <w:r w:rsidRPr="00780F48">
        <w:rPr>
          <w:szCs w:val="24"/>
          <w:lang w:val="es-MX" w:eastAsia="es-MX"/>
        </w:rPr>
        <w:t>Para cumplir con el objetivo general, se establecen los siguientes objetivos específicos:</w:t>
      </w:r>
    </w:p>
    <w:p w:rsidRPr="00E81D49" w:rsidR="00446937" w:rsidP="00E81D49" w:rsidRDefault="00780F48" w14:paraId="52F79CA3" w14:textId="77777777">
      <w:pPr>
        <w:pStyle w:val="Prrafodelista"/>
        <w:numPr>
          <w:ilvl w:val="0"/>
          <w:numId w:val="25"/>
        </w:numPr>
        <w:spacing w:before="100" w:beforeAutospacing="1" w:after="100" w:afterAutospacing="1"/>
        <w:rPr>
          <w:sz w:val="26"/>
          <w:szCs w:val="26"/>
          <w:lang w:val="es-MX" w:eastAsia="es-MX"/>
        </w:rPr>
      </w:pPr>
      <w:r w:rsidRPr="00E81D49">
        <w:rPr>
          <w:b/>
          <w:bCs/>
          <w:sz w:val="26"/>
          <w:szCs w:val="26"/>
          <w:lang w:val="es-MX" w:eastAsia="es-MX"/>
        </w:rPr>
        <w:t>Desarrollar e implementar una versión mejorada del BFOA</w:t>
      </w:r>
      <w:r w:rsidRPr="00E81D49">
        <w:rPr>
          <w:sz w:val="26"/>
          <w:szCs w:val="26"/>
          <w:lang w:val="es-MX" w:eastAsia="es-MX"/>
        </w:rPr>
        <w:t xml:space="preserve"> </w:t>
      </w:r>
    </w:p>
    <w:p w:rsidRPr="00446937" w:rsidR="00780F48" w:rsidP="00446937" w:rsidRDefault="00780F48" w14:paraId="11C692D6" w14:textId="3F2D969B">
      <w:pPr>
        <w:pStyle w:val="Prrafodelista"/>
        <w:spacing w:before="100" w:beforeAutospacing="1" w:after="100" w:afterAutospacing="1"/>
        <w:rPr>
          <w:sz w:val="26"/>
          <w:szCs w:val="26"/>
          <w:lang w:val="es-MX" w:eastAsia="es-MX"/>
        </w:rPr>
      </w:pPr>
      <w:r w:rsidRPr="00446937">
        <w:rPr>
          <w:szCs w:val="24"/>
          <w:lang w:val="es-MX" w:eastAsia="es-MX"/>
        </w:rPr>
        <w:t>basada en el código original proporcionado por el profesor, con modificaciones que permitan una mayor eficiencia en el proceso de forrajeo bacteriano.</w:t>
      </w:r>
    </w:p>
    <w:p w:rsidRPr="00E81D49" w:rsidR="00446937" w:rsidP="00E81D49" w:rsidRDefault="00780F48" w14:paraId="1661281F" w14:textId="77777777">
      <w:pPr>
        <w:pStyle w:val="Prrafodelista"/>
        <w:numPr>
          <w:ilvl w:val="0"/>
          <w:numId w:val="25"/>
        </w:numPr>
        <w:spacing w:before="100" w:beforeAutospacing="1" w:after="100" w:afterAutospacing="1"/>
        <w:rPr>
          <w:sz w:val="26"/>
          <w:szCs w:val="26"/>
          <w:lang w:val="es-MX" w:eastAsia="es-MX"/>
        </w:rPr>
      </w:pPr>
      <w:r w:rsidRPr="00E81D49">
        <w:rPr>
          <w:b/>
          <w:bCs/>
          <w:sz w:val="26"/>
          <w:szCs w:val="26"/>
          <w:lang w:val="es-MX" w:eastAsia="es-MX"/>
        </w:rPr>
        <w:t>Evaluar la precisión y el rendimiento de la versión mejorada del BFOA</w:t>
      </w:r>
      <w:r w:rsidRPr="00E81D49">
        <w:rPr>
          <w:sz w:val="26"/>
          <w:szCs w:val="26"/>
          <w:lang w:val="es-MX" w:eastAsia="es-MX"/>
        </w:rPr>
        <w:t xml:space="preserve"> </w:t>
      </w:r>
    </w:p>
    <w:p w:rsidRPr="00446937" w:rsidR="00780F48" w:rsidP="00446937" w:rsidRDefault="00780F48" w14:paraId="09FBE3D4" w14:textId="5BB052B1">
      <w:pPr>
        <w:pStyle w:val="Prrafodelista"/>
        <w:spacing w:before="100" w:beforeAutospacing="1" w:after="100" w:afterAutospacing="1"/>
        <w:rPr>
          <w:sz w:val="26"/>
          <w:szCs w:val="26"/>
          <w:lang w:val="es-MX" w:eastAsia="es-MX"/>
        </w:rPr>
      </w:pPr>
      <w:r w:rsidRPr="00446937">
        <w:rPr>
          <w:szCs w:val="24"/>
          <w:lang w:val="es-MX" w:eastAsia="es-MX"/>
        </w:rPr>
        <w:t>mediante pruebas en 30 corridas de optimización, comparándola con el algoritmo BFOA estándar.</w:t>
      </w:r>
    </w:p>
    <w:p w:rsidRPr="00E81D49" w:rsidR="00E471AE" w:rsidP="00E81D49" w:rsidRDefault="00780F48" w14:paraId="6ED67397" w14:textId="77777777">
      <w:pPr>
        <w:pStyle w:val="Prrafodelista"/>
        <w:numPr>
          <w:ilvl w:val="0"/>
          <w:numId w:val="25"/>
        </w:numPr>
        <w:spacing w:before="100" w:beforeAutospacing="1" w:after="100" w:afterAutospacing="1"/>
        <w:rPr>
          <w:szCs w:val="24"/>
          <w:lang w:val="es-MX" w:eastAsia="es-MX"/>
        </w:rPr>
      </w:pPr>
      <w:r w:rsidRPr="00E81D49">
        <w:rPr>
          <w:b/>
          <w:bCs/>
          <w:sz w:val="26"/>
          <w:szCs w:val="26"/>
          <w:lang w:val="es-MX" w:eastAsia="es-MX"/>
        </w:rPr>
        <w:t>Utilizar matrices de sustitución BLOSUM</w:t>
      </w:r>
      <w:r w:rsidRPr="00E81D49">
        <w:rPr>
          <w:szCs w:val="24"/>
          <w:lang w:val="es-MX" w:eastAsia="es-MX"/>
        </w:rPr>
        <w:t xml:space="preserve"> </w:t>
      </w:r>
    </w:p>
    <w:p w:rsidRPr="00E471AE" w:rsidR="002C5831" w:rsidP="00E471AE" w:rsidRDefault="00780F48" w14:paraId="276210C0" w14:textId="611B4943">
      <w:pPr>
        <w:pStyle w:val="Prrafodelista"/>
        <w:spacing w:before="100" w:beforeAutospacing="1" w:after="100" w:afterAutospacing="1"/>
        <w:rPr>
          <w:szCs w:val="24"/>
          <w:lang w:val="es-MX" w:eastAsia="es-MX"/>
        </w:rPr>
      </w:pPr>
      <w:r w:rsidRPr="00E471AE">
        <w:rPr>
          <w:szCs w:val="24"/>
          <w:lang w:val="es-MX" w:eastAsia="es-MX"/>
        </w:rPr>
        <w:t>para la evaluación de secuencias de aminoácidos y analizar cómo afecta su uso al proceso de optimización y la calidad de los alineamientos obtenidos.</w:t>
      </w:r>
    </w:p>
    <w:p w:rsidRPr="00E81D49" w:rsidR="006968C1" w:rsidP="00E81D49" w:rsidRDefault="00780F48" w14:paraId="3C99B487" w14:textId="77777777">
      <w:pPr>
        <w:pStyle w:val="Prrafodelista"/>
        <w:numPr>
          <w:ilvl w:val="0"/>
          <w:numId w:val="25"/>
        </w:numPr>
        <w:spacing w:before="100" w:beforeAutospacing="1" w:after="100" w:afterAutospacing="1"/>
        <w:rPr>
          <w:szCs w:val="24"/>
          <w:lang w:val="es-MX" w:eastAsia="es-MX"/>
        </w:rPr>
      </w:pPr>
      <w:r w:rsidRPr="00E81D49">
        <w:rPr>
          <w:b/>
          <w:bCs/>
          <w:sz w:val="26"/>
          <w:szCs w:val="26"/>
          <w:lang w:val="es-MX" w:eastAsia="es-MX"/>
        </w:rPr>
        <w:t>Analizar la mejora en términos de fitness y número de evaluaciones de función (NFE)</w:t>
      </w:r>
      <w:r w:rsidRPr="00E81D49">
        <w:rPr>
          <w:szCs w:val="24"/>
          <w:lang w:val="es-MX" w:eastAsia="es-MX"/>
        </w:rPr>
        <w:t xml:space="preserve"> </w:t>
      </w:r>
    </w:p>
    <w:p w:rsidRPr="00E471AE" w:rsidR="00780F48" w:rsidP="006968C1" w:rsidRDefault="00780F48" w14:paraId="3CF257C7" w14:textId="70DF2BA1">
      <w:pPr>
        <w:pStyle w:val="Prrafodelista"/>
        <w:spacing w:before="100" w:beforeAutospacing="1" w:after="100" w:afterAutospacing="1"/>
        <w:rPr>
          <w:szCs w:val="24"/>
          <w:lang w:val="es-MX" w:eastAsia="es-MX"/>
        </w:rPr>
      </w:pPr>
      <w:r w:rsidRPr="00E471AE">
        <w:rPr>
          <w:szCs w:val="24"/>
          <w:lang w:val="es-MX" w:eastAsia="es-MX"/>
        </w:rPr>
        <w:t>mediante la comparación de ambas versiones del algoritmo, con el fin de determinar si la versión mejorada reduce el NFE sin comprometer la precisión.</w:t>
      </w:r>
    </w:p>
    <w:p w:rsidRPr="00E81D49" w:rsidR="006968C1" w:rsidP="00E81D49" w:rsidRDefault="00780F48" w14:paraId="67C8B786" w14:textId="77777777">
      <w:pPr>
        <w:pStyle w:val="Prrafodelista"/>
        <w:numPr>
          <w:ilvl w:val="0"/>
          <w:numId w:val="25"/>
        </w:numPr>
        <w:spacing w:before="100" w:beforeAutospacing="1" w:after="100" w:afterAutospacing="1"/>
        <w:rPr>
          <w:szCs w:val="24"/>
          <w:lang w:val="es-MX" w:eastAsia="es-MX"/>
        </w:rPr>
      </w:pPr>
      <w:r w:rsidRPr="00E81D49">
        <w:rPr>
          <w:b/>
          <w:bCs/>
          <w:sz w:val="26"/>
          <w:szCs w:val="26"/>
          <w:lang w:val="es-MX" w:eastAsia="es-MX"/>
        </w:rPr>
        <w:t>Validar la eficacia del algoritmo en el contexto de optimización de secuencias</w:t>
      </w:r>
      <w:r w:rsidRPr="00E81D49">
        <w:rPr>
          <w:sz w:val="26"/>
          <w:szCs w:val="26"/>
          <w:lang w:val="es-MX" w:eastAsia="es-MX"/>
        </w:rPr>
        <w:t xml:space="preserve"> </w:t>
      </w:r>
    </w:p>
    <w:p w:rsidRPr="006968C1" w:rsidR="00780F48" w:rsidP="006968C1" w:rsidRDefault="00780F48" w14:paraId="381E2F75" w14:textId="1568927E">
      <w:pPr>
        <w:pStyle w:val="Prrafodelista"/>
        <w:spacing w:before="100" w:beforeAutospacing="1" w:after="100" w:afterAutospacing="1"/>
        <w:rPr>
          <w:szCs w:val="24"/>
          <w:lang w:val="es-MX" w:eastAsia="es-MX"/>
        </w:rPr>
      </w:pPr>
      <w:r w:rsidRPr="006968C1">
        <w:rPr>
          <w:szCs w:val="24"/>
          <w:lang w:val="es-MX" w:eastAsia="es-MX"/>
        </w:rPr>
        <w:t>mediante la comparación con otros algoritmos evolutivos aplicados en bioinformática, como los algoritmos genéticos y los métodos basados en enjambre de partículas.</w:t>
      </w:r>
    </w:p>
    <w:p w:rsidR="00780F48" w:rsidP="002109AF" w:rsidRDefault="00780F48" w14:paraId="6330AD23" w14:textId="77777777">
      <w:pPr>
        <w:autoSpaceDE w:val="0"/>
        <w:autoSpaceDN w:val="0"/>
        <w:adjustRightInd w:val="0"/>
        <w:ind w:left="-142" w:firstLine="850"/>
        <w:jc w:val="both"/>
        <w:rPr>
          <w:szCs w:val="24"/>
          <w:lang w:val="es-MX"/>
        </w:rPr>
      </w:pPr>
    </w:p>
    <w:p w:rsidRPr="00DB4674" w:rsidR="00780F48" w:rsidP="00780F48" w:rsidRDefault="00780F48" w14:paraId="4686CD62" w14:textId="4C50322D">
      <w:pPr>
        <w:spacing w:before="100" w:beforeAutospacing="1" w:after="100" w:afterAutospacing="1"/>
        <w:ind w:left="0"/>
        <w:outlineLvl w:val="2"/>
        <w:rPr>
          <w:b/>
          <w:bCs/>
          <w:sz w:val="26"/>
          <w:szCs w:val="26"/>
          <w:lang w:val="es-MX" w:eastAsia="es-MX"/>
        </w:rPr>
      </w:pPr>
      <w:r w:rsidRPr="00DB4674">
        <w:rPr>
          <w:b/>
          <w:bCs/>
          <w:sz w:val="26"/>
          <w:szCs w:val="26"/>
          <w:lang w:val="es-MX" w:eastAsia="es-MX"/>
        </w:rPr>
        <w:t>5.3 Hipótesis</w:t>
      </w:r>
    </w:p>
    <w:p w:rsidRPr="00780F48" w:rsidR="00780F48" w:rsidP="00780F48" w:rsidRDefault="00780F48" w14:paraId="3C81F9AD" w14:textId="77777777">
      <w:pPr>
        <w:spacing w:before="100" w:beforeAutospacing="1" w:after="100" w:afterAutospacing="1"/>
        <w:ind w:left="0"/>
        <w:rPr>
          <w:szCs w:val="24"/>
          <w:lang w:val="es-MX" w:eastAsia="es-MX"/>
        </w:rPr>
      </w:pPr>
      <w:r w:rsidRPr="00780F48">
        <w:rPr>
          <w:szCs w:val="24"/>
          <w:lang w:val="es-MX" w:eastAsia="es-MX"/>
        </w:rPr>
        <w:t>La hipótesis central de este estudio es que la versión mejorada del BFOA, que incorpora mecanismos optimizados para el proceso de forrajeo bacteriano y utiliza matrices BLOSUM para la evaluación de secuencias de</w:t>
      </w:r>
      <w:r w:rsidRPr="00780F48">
        <w:rPr>
          <w:b/>
          <w:bCs/>
          <w:szCs w:val="24"/>
          <w:lang w:val="es-MX" w:eastAsia="es-MX"/>
        </w:rPr>
        <w:t xml:space="preserve"> </w:t>
      </w:r>
      <w:r w:rsidRPr="00780F48">
        <w:rPr>
          <w:szCs w:val="24"/>
          <w:lang w:val="es-MX" w:eastAsia="es-MX"/>
        </w:rPr>
        <w:t>aminoácidos, superará en rendimiento y precisión al algoritmo estándar de BFOA en problemas de optimización de secuencias en bioinformática. Esta hipótesis se fundamenta en estudios previos (Khan et al., 2021; Zhang et al., 2019) que sugieren que las adaptaciones al BFOA pueden mejorar significativamente su rendimiento en problemas de alta dimensionalidad y complejidad.</w:t>
      </w:r>
    </w:p>
    <w:p w:rsidRPr="00780F48" w:rsidR="00780F48" w:rsidP="00780F48" w:rsidRDefault="00780F48" w14:paraId="09942352" w14:textId="77777777">
      <w:pPr>
        <w:autoSpaceDE w:val="0"/>
        <w:autoSpaceDN w:val="0"/>
        <w:adjustRightInd w:val="0"/>
        <w:ind w:left="-142" w:firstLine="850"/>
        <w:jc w:val="both"/>
        <w:rPr>
          <w:szCs w:val="24"/>
          <w:lang w:val="es-MX"/>
        </w:rPr>
      </w:pPr>
      <w:r w:rsidRPr="00780F48">
        <w:rPr>
          <w:szCs w:val="24"/>
          <w:lang w:val="es-MX"/>
        </w:rPr>
        <w:t>En particular, se espera que:</w:t>
      </w:r>
    </w:p>
    <w:p w:rsidRPr="00780F48" w:rsidR="00780F48" w:rsidP="00780F48" w:rsidRDefault="00780F48" w14:paraId="131BC98C" w14:textId="77777777">
      <w:pPr>
        <w:numPr>
          <w:ilvl w:val="0"/>
          <w:numId w:val="15"/>
        </w:numPr>
        <w:autoSpaceDE w:val="0"/>
        <w:autoSpaceDN w:val="0"/>
        <w:adjustRightInd w:val="0"/>
        <w:jc w:val="both"/>
        <w:rPr>
          <w:szCs w:val="24"/>
          <w:lang w:val="es-MX"/>
        </w:rPr>
      </w:pPr>
      <w:r w:rsidRPr="00780F48">
        <w:rPr>
          <w:szCs w:val="24"/>
          <w:lang w:val="es-MX"/>
        </w:rPr>
        <w:t>La versión mejorada del BFOA logre un mayor fitness promedio en comparación con el algoritmo estándar en 30 corridas experimentales.</w:t>
      </w:r>
    </w:p>
    <w:p w:rsidRPr="00780F48" w:rsidR="00780F48" w:rsidP="00780F48" w:rsidRDefault="00780F48" w14:paraId="2C0FC1A6" w14:textId="77777777">
      <w:pPr>
        <w:numPr>
          <w:ilvl w:val="0"/>
          <w:numId w:val="15"/>
        </w:numPr>
        <w:autoSpaceDE w:val="0"/>
        <w:autoSpaceDN w:val="0"/>
        <w:adjustRightInd w:val="0"/>
        <w:jc w:val="both"/>
        <w:rPr>
          <w:szCs w:val="24"/>
          <w:lang w:val="es-MX"/>
        </w:rPr>
      </w:pPr>
      <w:r w:rsidRPr="00780F48">
        <w:rPr>
          <w:szCs w:val="24"/>
          <w:lang w:val="es-MX"/>
        </w:rPr>
        <w:t>El número de evaluaciones de función (NFE) requerido por la versión mejorada sea significativamente menor que el de la versión estándar, lo que resultará en un proceso de optimización más eficiente.</w:t>
      </w:r>
    </w:p>
    <w:p w:rsidRPr="00780F48" w:rsidR="00780F48" w:rsidP="00780F48" w:rsidRDefault="00780F48" w14:paraId="7384C336" w14:textId="77777777">
      <w:pPr>
        <w:numPr>
          <w:ilvl w:val="0"/>
          <w:numId w:val="15"/>
        </w:numPr>
        <w:autoSpaceDE w:val="0"/>
        <w:autoSpaceDN w:val="0"/>
        <w:adjustRightInd w:val="0"/>
        <w:jc w:val="both"/>
        <w:rPr>
          <w:szCs w:val="24"/>
          <w:lang w:val="es-MX"/>
        </w:rPr>
      </w:pPr>
      <w:r w:rsidRPr="00780F48">
        <w:rPr>
          <w:szCs w:val="24"/>
          <w:lang w:val="es-MX"/>
        </w:rPr>
        <w:t>La precisión en la alineación de secuencias de aminoácidos se vea incrementada al utilizar matrices de sustitución BLOSUM en la evaluación, proporcionando resultados más cercanos a los óptimos reales.</w:t>
      </w:r>
    </w:p>
    <w:p w:rsidR="00780F48" w:rsidP="002109AF" w:rsidRDefault="00780F48" w14:paraId="48F42B8A" w14:textId="77777777">
      <w:pPr>
        <w:autoSpaceDE w:val="0"/>
        <w:autoSpaceDN w:val="0"/>
        <w:adjustRightInd w:val="0"/>
        <w:ind w:left="-142" w:firstLine="850"/>
        <w:jc w:val="both"/>
        <w:rPr>
          <w:szCs w:val="24"/>
          <w:lang w:val="es-MX"/>
        </w:rPr>
      </w:pPr>
    </w:p>
    <w:p w:rsidR="00780F48" w:rsidP="002109AF" w:rsidRDefault="00780F48" w14:paraId="67BBA78C" w14:textId="77777777">
      <w:pPr>
        <w:autoSpaceDE w:val="0"/>
        <w:autoSpaceDN w:val="0"/>
        <w:adjustRightInd w:val="0"/>
        <w:ind w:left="-142" w:firstLine="850"/>
        <w:jc w:val="both"/>
        <w:rPr>
          <w:szCs w:val="24"/>
          <w:lang w:val="es-MX"/>
        </w:rPr>
      </w:pPr>
    </w:p>
    <w:p w:rsidRPr="00DB4674" w:rsidR="00780F48" w:rsidP="00780F48" w:rsidRDefault="00780F48" w14:paraId="67B5F0E9" w14:textId="1BED161B">
      <w:pPr>
        <w:spacing w:before="100" w:beforeAutospacing="1" w:after="100" w:afterAutospacing="1"/>
        <w:ind w:left="0"/>
        <w:outlineLvl w:val="2"/>
        <w:rPr>
          <w:b/>
          <w:bCs/>
          <w:sz w:val="26"/>
          <w:szCs w:val="26"/>
          <w:lang w:val="es-MX" w:eastAsia="es-MX"/>
        </w:rPr>
      </w:pPr>
      <w:r w:rsidRPr="00DB4674">
        <w:rPr>
          <w:b/>
          <w:bCs/>
          <w:sz w:val="26"/>
          <w:szCs w:val="26"/>
          <w:lang w:val="es-MX" w:eastAsia="es-MX"/>
        </w:rPr>
        <w:t>5.4 Justificación de la Hipótesis</w:t>
      </w:r>
    </w:p>
    <w:p w:rsidR="00780F48" w:rsidP="00780F48" w:rsidRDefault="00780F48" w14:paraId="1647D120" w14:textId="51E0390B">
      <w:pPr>
        <w:spacing w:before="100" w:beforeAutospacing="1" w:after="100" w:afterAutospacing="1"/>
        <w:ind w:left="0"/>
        <w:rPr>
          <w:szCs w:val="24"/>
          <w:lang w:val="es-MX" w:eastAsia="es-MX"/>
        </w:rPr>
      </w:pPr>
      <w:r w:rsidRPr="00780F48">
        <w:rPr>
          <w:szCs w:val="24"/>
          <w:lang w:val="es-MX" w:eastAsia="es-MX"/>
        </w:rPr>
        <w:t>Esta hipótesis se basa en la capacidad del BFOA para evitar óptimos locales y explorar eficientemente el espacio de soluciones, características que se potencian con las modificaciones propuestas en este estudio. Además, el uso de matrices BLOSUM permite una evaluación de secuencias basada en sustituciones que reflejan mejor la realidad biológica, aumentando la relevancia y aplicabilidad de los resultados en bioinformática.</w:t>
      </w:r>
    </w:p>
    <w:p w:rsidRPr="002C5831" w:rsidR="00780F48" w:rsidP="00780F48" w:rsidRDefault="00780F48" w14:paraId="60F84366" w14:textId="466D0B14">
      <w:pPr>
        <w:pStyle w:val="Ttulo1"/>
        <w:ind w:left="-142"/>
        <w:rPr>
          <w:rFonts w:ascii="Times New Roman" w:hAnsi="Times New Roman"/>
          <w:color w:val="auto"/>
          <w:sz w:val="30"/>
          <w:szCs w:val="30"/>
        </w:rPr>
      </w:pPr>
      <w:r w:rsidRPr="002C5831">
        <w:rPr>
          <w:rFonts w:ascii="Times New Roman" w:hAnsi="Times New Roman"/>
          <w:color w:val="auto"/>
          <w:sz w:val="30"/>
          <w:szCs w:val="30"/>
        </w:rPr>
        <w:t>6. Materiales y Métodos</w:t>
      </w:r>
    </w:p>
    <w:p w:rsidR="00780F48" w:rsidP="00780F48" w:rsidRDefault="00780F48" w14:paraId="2F3E7A58" w14:textId="09846C76">
      <w:pPr>
        <w:pStyle w:val="NormalWeb"/>
        <w:numPr>
          <w:ilvl w:val="1"/>
          <w:numId w:val="7"/>
        </w:numPr>
      </w:pPr>
      <w:r w:rsidRPr="00DB4674">
        <w:rPr>
          <w:rStyle w:val="Textoennegrita"/>
          <w:sz w:val="26"/>
          <w:szCs w:val="26"/>
        </w:rPr>
        <w:t>Recopilación de datos:</w:t>
      </w:r>
      <w:r>
        <w:br/>
      </w:r>
      <w:r>
        <w:t>Se utilizarán secuencias de aminoácidos obtenidas de archivos en formato FASTA, específicamente de [insertar fuente o base de datos].</w:t>
      </w:r>
    </w:p>
    <w:p w:rsidR="00780F48" w:rsidP="00780F48" w:rsidRDefault="00780F48" w14:paraId="0AE85717" w14:textId="77777777">
      <w:pPr>
        <w:pStyle w:val="NormalWeb"/>
        <w:numPr>
          <w:ilvl w:val="1"/>
          <w:numId w:val="7"/>
        </w:numPr>
      </w:pPr>
      <w:r w:rsidRPr="00DB4674">
        <w:rPr>
          <w:rStyle w:val="Textoennegrita"/>
          <w:sz w:val="26"/>
          <w:szCs w:val="26"/>
        </w:rPr>
        <w:t>Tratamiento de las variables:</w:t>
      </w:r>
      <w:r>
        <w:br/>
      </w:r>
      <w:r>
        <w:t>Las variables a considerar incluyen las secuencias de aminoácidos, el fitness calculado a partir de la matriz BLOSUM62, y el número de evaluaciones.</w:t>
      </w:r>
    </w:p>
    <w:p w:rsidR="00780F48" w:rsidP="00780F48" w:rsidRDefault="00780F48" w14:paraId="0E61CE06" w14:textId="77777777">
      <w:pPr>
        <w:pStyle w:val="NormalWeb"/>
        <w:numPr>
          <w:ilvl w:val="1"/>
          <w:numId w:val="7"/>
        </w:numPr>
      </w:pPr>
      <w:r w:rsidRPr="00DB4674">
        <w:rPr>
          <w:rStyle w:val="Textoennegrita"/>
          <w:sz w:val="26"/>
          <w:szCs w:val="26"/>
        </w:rPr>
        <w:t>Análisis estadístico:</w:t>
      </w:r>
      <w:r>
        <w:br/>
      </w:r>
      <w:r>
        <w:t>Se aplicarán análisis estadísticos descriptivos y comparativos para evaluar la eficacia del algoritmo, utilizando métricas de fitness y el número de evaluaciones.</w:t>
      </w:r>
    </w:p>
    <w:p w:rsidR="00874C50" w:rsidP="00874C50" w:rsidRDefault="00874C50" w14:paraId="0C7F0036" w14:textId="05FF6196">
      <w:pPr>
        <w:pStyle w:val="Ttulo1"/>
        <w:ind w:left="-142"/>
        <w:rPr>
          <w:rFonts w:ascii="Times New Roman" w:hAnsi="Times New Roman"/>
          <w:color w:val="auto"/>
          <w:sz w:val="30"/>
          <w:szCs w:val="30"/>
        </w:rPr>
      </w:pPr>
      <w:r>
        <w:rPr>
          <w:rFonts w:ascii="Times New Roman" w:hAnsi="Times New Roman"/>
          <w:color w:val="auto"/>
          <w:sz w:val="30"/>
          <w:szCs w:val="30"/>
        </w:rPr>
        <w:t>7</w:t>
      </w:r>
      <w:r w:rsidRPr="004906A8">
        <w:rPr>
          <w:rFonts w:ascii="Times New Roman" w:hAnsi="Times New Roman"/>
          <w:color w:val="auto"/>
          <w:sz w:val="30"/>
          <w:szCs w:val="30"/>
        </w:rPr>
        <w:t xml:space="preserve">. </w:t>
      </w:r>
      <w:r>
        <w:rPr>
          <w:rFonts w:ascii="Times New Roman" w:hAnsi="Times New Roman"/>
          <w:color w:val="auto"/>
          <w:sz w:val="30"/>
          <w:szCs w:val="30"/>
        </w:rPr>
        <w:t>Resultados</w:t>
      </w:r>
    </w:p>
    <w:p w:rsidR="00874C50" w:rsidP="00874C50" w:rsidRDefault="00874C50" w14:paraId="508DA955" w14:textId="72CD8C24">
      <w:r>
        <w:t>Los resultados se presentarán en forma de tablas y gráficos que comparan el rendimiento de ambos algoritmos. Se incluirán métricas de fitness y NFE de las 30 corridas para cada implementación.</w:t>
      </w:r>
    </w:p>
    <w:p w:rsidRPr="00601A8F" w:rsidR="00874C50" w:rsidP="00601A8F" w:rsidRDefault="00874C50" w14:paraId="7D0FDEBD" w14:textId="7D9DF816">
      <w:pPr>
        <w:pStyle w:val="Prrafodelista"/>
        <w:numPr>
          <w:ilvl w:val="1"/>
          <w:numId w:val="26"/>
        </w:numPr>
        <w:rPr>
          <w:b/>
          <w:bCs/>
          <w:sz w:val="26"/>
          <w:szCs w:val="26"/>
          <w:lang w:eastAsia="x-none"/>
        </w:rPr>
      </w:pPr>
      <w:r w:rsidRPr="00601A8F">
        <w:rPr>
          <w:b/>
          <w:bCs/>
          <w:sz w:val="26"/>
          <w:szCs w:val="26"/>
          <w:lang w:eastAsia="x-none"/>
        </w:rPr>
        <w:t>Capturas del algoritmo original</w:t>
      </w:r>
    </w:p>
    <w:p w:rsidRPr="00874C50" w:rsidR="00874C50" w:rsidP="00874C50" w:rsidRDefault="00874C50" w14:paraId="29570C6F" w14:textId="77777777">
      <w:pPr>
        <w:pStyle w:val="Prrafodelista"/>
        <w:rPr>
          <w:b/>
          <w:bCs/>
          <w:lang w:eastAsia="x-none"/>
        </w:rPr>
      </w:pPr>
    </w:p>
    <w:p w:rsidR="00874C50" w:rsidP="00DF2B08" w:rsidRDefault="00874C50" w14:paraId="24C95F84" w14:textId="3D7976F9">
      <w:pPr>
        <w:ind w:left="360"/>
        <w:jc w:val="center"/>
        <w:rPr>
          <w:lang w:eastAsia="x-none"/>
        </w:rPr>
      </w:pPr>
      <w:r w:rsidRPr="00874C50">
        <w:rPr>
          <w:noProof/>
          <w:lang w:eastAsia="x-none"/>
        </w:rPr>
        <w:drawing>
          <wp:inline distT="0" distB="0" distL="0" distR="0" wp14:anchorId="77D5FA95" wp14:editId="6A123C93">
            <wp:extent cx="2788920" cy="4916170"/>
            <wp:effectExtent l="0" t="0" r="0" b="0"/>
            <wp:docPr id="7413961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396135" name=""/>
                    <pic:cNvPicPr/>
                  </pic:nvPicPr>
                  <pic:blipFill>
                    <a:blip r:embed="rId16"/>
                    <a:stretch>
                      <a:fillRect/>
                    </a:stretch>
                  </pic:blipFill>
                  <pic:spPr>
                    <a:xfrm>
                      <a:off x="0" y="0"/>
                      <a:ext cx="2788920" cy="4916170"/>
                    </a:xfrm>
                    <a:prstGeom prst="rect">
                      <a:avLst/>
                    </a:prstGeom>
                  </pic:spPr>
                </pic:pic>
              </a:graphicData>
            </a:graphic>
          </wp:inline>
        </w:drawing>
      </w:r>
    </w:p>
    <w:p w:rsidRPr="004906A8" w:rsidR="00DF2B08" w:rsidP="00DF2B08" w:rsidRDefault="00DF2B08" w14:paraId="74514902" w14:textId="4790BA68">
      <w:pPr>
        <w:pStyle w:val="Epgrafe"/>
        <w:jc w:val="center"/>
        <w:rPr>
          <w:color w:val="auto"/>
          <w:szCs w:val="24"/>
          <w:lang w:val="es-ES"/>
        </w:rPr>
      </w:pPr>
      <w:r w:rsidRPr="004906A8">
        <w:rPr>
          <w:color w:val="auto"/>
        </w:rPr>
        <w:t xml:space="preserve">Figura </w:t>
      </w:r>
      <w:r w:rsidRPr="004906A8">
        <w:rPr>
          <w:color w:val="auto"/>
        </w:rPr>
        <w:fldChar w:fldCharType="begin"/>
      </w:r>
      <w:r w:rsidRPr="004906A8">
        <w:rPr>
          <w:color w:val="auto"/>
        </w:rPr>
        <w:instrText xml:space="preserve"> SEQ Figura \* ARABIC </w:instrText>
      </w:r>
      <w:r w:rsidRPr="004906A8">
        <w:rPr>
          <w:color w:val="auto"/>
        </w:rPr>
        <w:fldChar w:fldCharType="separate"/>
      </w:r>
      <w:r w:rsidRPr="004906A8">
        <w:rPr>
          <w:noProof/>
          <w:color w:val="auto"/>
        </w:rPr>
        <w:t>1</w:t>
      </w:r>
      <w:r w:rsidRPr="004906A8">
        <w:rPr>
          <w:color w:val="auto"/>
        </w:rPr>
        <w:fldChar w:fldCharType="end"/>
      </w:r>
      <w:r w:rsidRPr="004906A8">
        <w:rPr>
          <w:color w:val="auto"/>
        </w:rPr>
        <w:t xml:space="preserve">.  </w:t>
      </w:r>
      <w:r w:rsidR="00A93B26">
        <w:rPr>
          <w:b w:val="0"/>
          <w:color w:val="auto"/>
        </w:rPr>
        <w:t>Resultado de 30 iteraciones algoritmo original</w:t>
      </w:r>
      <w:r w:rsidRPr="004906A8">
        <w:rPr>
          <w:b w:val="0"/>
          <w:color w:val="auto"/>
        </w:rPr>
        <w:t xml:space="preserve">. </w:t>
      </w:r>
    </w:p>
    <w:p w:rsidRPr="00874C50" w:rsidR="00DF2B08" w:rsidP="00DF2B08" w:rsidRDefault="00DF2B08" w14:paraId="614A23EE" w14:textId="77777777">
      <w:pPr>
        <w:ind w:left="360"/>
        <w:jc w:val="center"/>
        <w:rPr>
          <w:lang w:eastAsia="x-none"/>
        </w:rPr>
      </w:pPr>
    </w:p>
    <w:p w:rsidR="00780F48" w:rsidP="00A93B26" w:rsidRDefault="00874C50" w14:paraId="70C8C346" w14:textId="12BEC5CF">
      <w:pPr>
        <w:spacing w:before="100" w:beforeAutospacing="1" w:after="100" w:afterAutospacing="1"/>
        <w:ind w:left="0"/>
        <w:jc w:val="center"/>
        <w:rPr>
          <w:szCs w:val="24"/>
          <w:lang w:val="es-MX" w:eastAsia="es-MX"/>
        </w:rPr>
      </w:pPr>
      <w:r w:rsidRPr="00874C50">
        <w:rPr>
          <w:noProof/>
          <w:szCs w:val="24"/>
          <w:lang w:val="es-MX" w:eastAsia="es-MX"/>
        </w:rPr>
        <w:drawing>
          <wp:inline distT="0" distB="0" distL="0" distR="0" wp14:anchorId="3BB7604E" wp14:editId="5D9A4D66">
            <wp:extent cx="3375660" cy="1808480"/>
            <wp:effectExtent l="0" t="0" r="0" b="1270"/>
            <wp:docPr id="8311490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149073" name=""/>
                    <pic:cNvPicPr/>
                  </pic:nvPicPr>
                  <pic:blipFill>
                    <a:blip r:embed="rId17"/>
                    <a:stretch>
                      <a:fillRect/>
                    </a:stretch>
                  </pic:blipFill>
                  <pic:spPr>
                    <a:xfrm>
                      <a:off x="0" y="0"/>
                      <a:ext cx="3375660" cy="1808480"/>
                    </a:xfrm>
                    <a:prstGeom prst="rect">
                      <a:avLst/>
                    </a:prstGeom>
                  </pic:spPr>
                </pic:pic>
              </a:graphicData>
            </a:graphic>
          </wp:inline>
        </w:drawing>
      </w:r>
    </w:p>
    <w:p w:rsidRPr="00A93B26" w:rsidR="00A93B26" w:rsidP="00A93B26" w:rsidRDefault="00A93B26" w14:paraId="18215AF7" w14:textId="631C02DC">
      <w:pPr>
        <w:pStyle w:val="Epgrafe"/>
        <w:jc w:val="center"/>
        <w:rPr>
          <w:b w:val="0"/>
          <w:bCs w:val="0"/>
          <w:color w:val="auto"/>
          <w:szCs w:val="24"/>
          <w:lang w:val="es-ES"/>
        </w:rPr>
      </w:pPr>
      <w:r w:rsidRPr="004906A8">
        <w:rPr>
          <w:color w:val="auto"/>
        </w:rPr>
        <w:t xml:space="preserve">Figura </w:t>
      </w:r>
      <w:r>
        <w:rPr>
          <w:color w:val="auto"/>
        </w:rPr>
        <w:t>2</w:t>
      </w:r>
      <w:r w:rsidRPr="004906A8">
        <w:rPr>
          <w:color w:val="auto"/>
        </w:rPr>
        <w:t xml:space="preserve">. </w:t>
      </w:r>
      <w:r w:rsidRPr="00A93B26">
        <w:rPr>
          <w:b w:val="0"/>
          <w:bCs w:val="0"/>
          <w:color w:val="auto"/>
        </w:rPr>
        <w:t>Grafica de resultados del algoritmo original.</w:t>
      </w:r>
    </w:p>
    <w:p w:rsidRPr="006D7C13" w:rsidR="006D7C13" w:rsidP="006D7C13" w:rsidRDefault="006D7C13" w14:paraId="2222A489" w14:textId="77777777">
      <w:pPr>
        <w:spacing w:before="100" w:beforeAutospacing="1" w:after="100" w:afterAutospacing="1"/>
        <w:ind w:left="0"/>
        <w:rPr>
          <w:szCs w:val="24"/>
          <w:lang w:val="es-MX" w:eastAsia="es-MX"/>
        </w:rPr>
      </w:pPr>
      <w:r w:rsidRPr="006D7C13">
        <w:rPr>
          <w:szCs w:val="24"/>
          <w:lang w:val="es-MX" w:eastAsia="es-MX"/>
        </w:rPr>
        <w:t>La versión original del BFOA, sin optimizaciones adicionales, presentó un desempeño limitado en las 30 iteraciones realizadas. A continuación se detallan los resultados observados:</w:t>
      </w:r>
    </w:p>
    <w:p w:rsidRPr="006D7C13" w:rsidR="006D7C13" w:rsidP="006D7C13" w:rsidRDefault="006D7C13" w14:paraId="260EE32E" w14:textId="77777777">
      <w:pPr>
        <w:numPr>
          <w:ilvl w:val="0"/>
          <w:numId w:val="21"/>
        </w:numPr>
        <w:spacing w:before="100" w:beforeAutospacing="1" w:after="100" w:afterAutospacing="1"/>
        <w:rPr>
          <w:szCs w:val="24"/>
          <w:lang w:val="es-MX" w:eastAsia="es-MX"/>
        </w:rPr>
      </w:pPr>
      <w:r w:rsidRPr="00C72B7D">
        <w:rPr>
          <w:b/>
          <w:bCs/>
          <w:sz w:val="26"/>
          <w:szCs w:val="26"/>
          <w:lang w:val="es-MX" w:eastAsia="es-MX"/>
        </w:rPr>
        <w:t>Fitness Máximo</w:t>
      </w:r>
      <w:r w:rsidRPr="00C72B7D">
        <w:rPr>
          <w:sz w:val="26"/>
          <w:szCs w:val="26"/>
          <w:lang w:val="es-MX" w:eastAsia="es-MX"/>
        </w:rPr>
        <w:t>:</w:t>
      </w:r>
      <w:r w:rsidRPr="006D7C13">
        <w:rPr>
          <w:szCs w:val="24"/>
          <w:lang w:val="es-MX" w:eastAsia="es-MX"/>
        </w:rPr>
        <w:t xml:space="preserve"> En todas las iteraciones, el valor de fitness se mantuvo constante en 0, lo que indica que el algoritmo no logró encontrar soluciones que mejoraran la función objetivo. Este resultado sugiere una deficiencia en la capacidad del algoritmo para adaptarse y encontrar puntos óptimos en el espacio de búsqueda de soluciones.</w:t>
      </w:r>
    </w:p>
    <w:p w:rsidR="006D7C13" w:rsidP="006D7C13" w:rsidRDefault="006D7C13" w14:paraId="242E1329" w14:textId="77777777">
      <w:pPr>
        <w:numPr>
          <w:ilvl w:val="0"/>
          <w:numId w:val="21"/>
        </w:numPr>
        <w:spacing w:before="100" w:beforeAutospacing="1" w:after="100" w:afterAutospacing="1"/>
        <w:rPr>
          <w:szCs w:val="24"/>
          <w:lang w:val="es-MX" w:eastAsia="es-MX"/>
        </w:rPr>
      </w:pPr>
      <w:r w:rsidRPr="00C72B7D">
        <w:rPr>
          <w:b/>
          <w:bCs/>
          <w:sz w:val="26"/>
          <w:szCs w:val="26"/>
          <w:lang w:val="es-MX" w:eastAsia="es-MX"/>
        </w:rPr>
        <w:t>Número de Evaluaciones (NFE)</w:t>
      </w:r>
      <w:r w:rsidRPr="00C72B7D">
        <w:rPr>
          <w:sz w:val="26"/>
          <w:szCs w:val="26"/>
          <w:lang w:val="es-MX" w:eastAsia="es-MX"/>
        </w:rPr>
        <w:t>:</w:t>
      </w:r>
      <w:r w:rsidRPr="006D7C13">
        <w:rPr>
          <w:szCs w:val="24"/>
          <w:lang w:val="es-MX" w:eastAsia="es-MX"/>
        </w:rPr>
        <w:t xml:space="preserve"> El NFE, o número de veces que se evaluó la función de aptitud, mostró un crecimiento gradual en cada iteración, alcanzando un máximo de 266 evaluaciones en la iteración 30. Este aumento progresivo en NFE sugiere que, aunque el algoritmo realiza más evaluaciones a lo largo de las iteraciones, no está optimizando de manera efectiva, ya que no se observan mejoras en el valor de fitness. Este comportamiento podría indicar que el algoritmo original enfrenta dificultades para salir de estados iniciales poco prometedores, posiblemente debido a una falta de diversidad o de mecanismos avanzados de exploración en el proceso de búsqueda.</w:t>
      </w:r>
    </w:p>
    <w:p w:rsidRPr="006D7C13" w:rsidR="004811BE" w:rsidP="004811BE" w:rsidRDefault="00944B19" w14:paraId="46E1A4AA" w14:textId="4057D715">
      <w:pPr>
        <w:spacing w:before="100" w:beforeAutospacing="1" w:after="100" w:afterAutospacing="1"/>
        <w:ind w:left="720"/>
        <w:rPr>
          <w:szCs w:val="24"/>
          <w:lang w:val="es-MX" w:eastAsia="es-MX"/>
        </w:rPr>
      </w:pPr>
      <w:r>
        <w:t>En resumen, los resultados del algoritmo original reflejan limitaciones en cuanto a su capacidad para encontrar soluciones viables, lo cual podría deberse a su estructura de forrajeo básico, que no incluye mecanismos para evitar óptimos locales o mejorar la convergencia.</w:t>
      </w:r>
    </w:p>
    <w:p w:rsidR="00A93B26" w:rsidP="00780F48" w:rsidRDefault="00A93B26" w14:paraId="7C5D08A3" w14:textId="77777777">
      <w:pPr>
        <w:spacing w:before="100" w:beforeAutospacing="1" w:after="100" w:afterAutospacing="1"/>
        <w:ind w:left="0"/>
        <w:rPr>
          <w:szCs w:val="24"/>
          <w:lang w:val="es-MX" w:eastAsia="es-MX"/>
        </w:rPr>
      </w:pPr>
    </w:p>
    <w:p w:rsidR="00CA384E" w:rsidP="00780F48" w:rsidRDefault="00CA384E" w14:paraId="5084A6D7" w14:textId="77777777">
      <w:pPr>
        <w:spacing w:before="100" w:beforeAutospacing="1" w:after="100" w:afterAutospacing="1"/>
        <w:ind w:left="0"/>
        <w:rPr>
          <w:szCs w:val="24"/>
          <w:lang w:val="es-MX" w:eastAsia="es-MX"/>
        </w:rPr>
      </w:pPr>
    </w:p>
    <w:p w:rsidR="00CA384E" w:rsidP="00780F48" w:rsidRDefault="00CA384E" w14:paraId="2D06CA5D" w14:textId="77777777">
      <w:pPr>
        <w:spacing w:before="100" w:beforeAutospacing="1" w:after="100" w:afterAutospacing="1"/>
        <w:ind w:left="0"/>
        <w:rPr>
          <w:szCs w:val="24"/>
          <w:lang w:val="es-MX" w:eastAsia="es-MX"/>
        </w:rPr>
      </w:pPr>
    </w:p>
    <w:p w:rsidR="00CA384E" w:rsidP="00780F48" w:rsidRDefault="00CA384E" w14:paraId="7C69A1A1" w14:textId="77777777">
      <w:pPr>
        <w:spacing w:before="100" w:beforeAutospacing="1" w:after="100" w:afterAutospacing="1"/>
        <w:ind w:left="0"/>
        <w:rPr>
          <w:szCs w:val="24"/>
          <w:lang w:val="es-MX" w:eastAsia="es-MX"/>
        </w:rPr>
      </w:pPr>
    </w:p>
    <w:p w:rsidR="00CA384E" w:rsidP="00780F48" w:rsidRDefault="00CA384E" w14:paraId="4189FF92" w14:textId="77777777">
      <w:pPr>
        <w:spacing w:before="100" w:beforeAutospacing="1" w:after="100" w:afterAutospacing="1"/>
        <w:ind w:left="0"/>
        <w:rPr>
          <w:szCs w:val="24"/>
          <w:lang w:val="es-MX" w:eastAsia="es-MX"/>
        </w:rPr>
      </w:pPr>
    </w:p>
    <w:p w:rsidRPr="00B92ECD" w:rsidR="00780F48" w:rsidP="00B92ECD" w:rsidRDefault="00874C50" w14:paraId="07B0BE2C" w14:textId="5F3E03C4">
      <w:pPr>
        <w:pStyle w:val="Prrafodelista"/>
        <w:numPr>
          <w:ilvl w:val="1"/>
          <w:numId w:val="27"/>
        </w:numPr>
        <w:autoSpaceDE w:val="0"/>
        <w:autoSpaceDN w:val="0"/>
        <w:adjustRightInd w:val="0"/>
        <w:jc w:val="both"/>
        <w:rPr>
          <w:b/>
          <w:bCs/>
          <w:sz w:val="26"/>
          <w:szCs w:val="26"/>
          <w:lang w:val="es-MX"/>
        </w:rPr>
      </w:pPr>
      <w:r w:rsidRPr="00B92ECD">
        <w:rPr>
          <w:b/>
          <w:bCs/>
          <w:sz w:val="26"/>
          <w:szCs w:val="26"/>
          <w:lang w:val="es-MX"/>
        </w:rPr>
        <w:t>Captura del algoritmo mejorado</w:t>
      </w:r>
    </w:p>
    <w:p w:rsidRPr="00874C50" w:rsidR="00874C50" w:rsidP="00A93B26" w:rsidRDefault="00874C50" w14:paraId="4A77765A" w14:textId="07C44A05">
      <w:pPr>
        <w:pStyle w:val="Prrafodelista"/>
        <w:autoSpaceDE w:val="0"/>
        <w:autoSpaceDN w:val="0"/>
        <w:adjustRightInd w:val="0"/>
        <w:jc w:val="center"/>
        <w:rPr>
          <w:b/>
          <w:bCs/>
          <w:szCs w:val="24"/>
          <w:lang w:val="es-MX"/>
        </w:rPr>
      </w:pPr>
      <w:r w:rsidRPr="00874C50">
        <w:rPr>
          <w:b/>
          <w:bCs/>
          <w:noProof/>
          <w:szCs w:val="24"/>
          <w:lang w:val="es-MX"/>
        </w:rPr>
        <w:drawing>
          <wp:inline distT="0" distB="0" distL="0" distR="0" wp14:anchorId="10586900" wp14:editId="6F325674">
            <wp:extent cx="2899410" cy="4244975"/>
            <wp:effectExtent l="0" t="0" r="0" b="3175"/>
            <wp:docPr id="13632819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281903" name=""/>
                    <pic:cNvPicPr/>
                  </pic:nvPicPr>
                  <pic:blipFill>
                    <a:blip r:embed="rId18"/>
                    <a:stretch>
                      <a:fillRect/>
                    </a:stretch>
                  </pic:blipFill>
                  <pic:spPr>
                    <a:xfrm>
                      <a:off x="0" y="0"/>
                      <a:ext cx="2940202" cy="4304698"/>
                    </a:xfrm>
                    <a:prstGeom prst="rect">
                      <a:avLst/>
                    </a:prstGeom>
                  </pic:spPr>
                </pic:pic>
              </a:graphicData>
            </a:graphic>
          </wp:inline>
        </w:drawing>
      </w:r>
    </w:p>
    <w:p w:rsidRPr="004906A8" w:rsidR="00A93B26" w:rsidP="00A93B26" w:rsidRDefault="00A93B26" w14:paraId="44A69DD2" w14:textId="3DD3BD9A">
      <w:pPr>
        <w:pStyle w:val="Epgrafe"/>
        <w:jc w:val="center"/>
        <w:rPr>
          <w:color w:val="auto"/>
          <w:szCs w:val="24"/>
          <w:lang w:val="es-ES"/>
        </w:rPr>
      </w:pPr>
      <w:r w:rsidRPr="004906A8">
        <w:rPr>
          <w:color w:val="auto"/>
        </w:rPr>
        <w:t xml:space="preserve">Figura </w:t>
      </w:r>
      <w:r>
        <w:rPr>
          <w:color w:val="auto"/>
        </w:rPr>
        <w:t>3</w:t>
      </w:r>
      <w:r w:rsidRPr="004906A8">
        <w:rPr>
          <w:color w:val="auto"/>
        </w:rPr>
        <w:t xml:space="preserve">.  </w:t>
      </w:r>
      <w:r>
        <w:rPr>
          <w:b w:val="0"/>
          <w:color w:val="auto"/>
        </w:rPr>
        <w:t>Resultado de 30 iteraciones algoritmo modificado</w:t>
      </w:r>
      <w:r w:rsidRPr="004906A8">
        <w:rPr>
          <w:b w:val="0"/>
          <w:color w:val="auto"/>
        </w:rPr>
        <w:t>.</w:t>
      </w:r>
    </w:p>
    <w:p w:rsidR="00780F48" w:rsidP="002109AF" w:rsidRDefault="00780F48" w14:paraId="626D674B" w14:textId="77777777">
      <w:pPr>
        <w:autoSpaceDE w:val="0"/>
        <w:autoSpaceDN w:val="0"/>
        <w:adjustRightInd w:val="0"/>
        <w:ind w:left="-142" w:firstLine="850"/>
        <w:jc w:val="both"/>
        <w:rPr>
          <w:szCs w:val="24"/>
          <w:lang w:val="es-MX"/>
        </w:rPr>
      </w:pPr>
    </w:p>
    <w:p w:rsidR="00780F48" w:rsidP="1620C779" w:rsidRDefault="008E7A05" w14:paraId="71611BA7" w14:textId="4FD15B6F">
      <w:pPr>
        <w:autoSpaceDE w:val="0"/>
        <w:autoSpaceDN w:val="0"/>
        <w:adjustRightInd w:val="0"/>
        <w:ind w:left="-142" w:firstLine="0"/>
        <w:jc w:val="both"/>
        <w:rPr>
          <w:lang w:val="es-MX"/>
        </w:rPr>
      </w:pPr>
      <w:r w:rsidR="008E7A05">
        <w:drawing>
          <wp:inline wp14:editId="786671EE" wp14:anchorId="2DAD8EE9">
            <wp:extent cx="3013710" cy="2255520"/>
            <wp:effectExtent l="0" t="0" r="0" b="0"/>
            <wp:docPr id="603108942" name="Imagen 1" title=""/>
            <wp:cNvGraphicFramePr>
              <a:graphicFrameLocks noChangeAspect="1"/>
            </wp:cNvGraphicFramePr>
            <a:graphic>
              <a:graphicData uri="http://schemas.openxmlformats.org/drawingml/2006/picture">
                <pic:pic>
                  <pic:nvPicPr>
                    <pic:cNvPr id="0" name="Imagen 1"/>
                    <pic:cNvPicPr/>
                  </pic:nvPicPr>
                  <pic:blipFill>
                    <a:blip r:embed="R2ff403b3ab064808">
                      <a:extLst>
                        <a:ext xmlns:a="http://schemas.openxmlformats.org/drawingml/2006/main" uri="{28A0092B-C50C-407E-A947-70E740481C1C}">
                          <a14:useLocalDpi val="0"/>
                        </a:ext>
                      </a:extLst>
                    </a:blip>
                    <a:stretch>
                      <a:fillRect/>
                    </a:stretch>
                  </pic:blipFill>
                  <pic:spPr>
                    <a:xfrm rot="0" flipH="0" flipV="0">
                      <a:off x="0" y="0"/>
                      <a:ext cx="3013710" cy="2255520"/>
                    </a:xfrm>
                    <a:prstGeom prst="rect">
                      <a:avLst/>
                    </a:prstGeom>
                  </pic:spPr>
                </pic:pic>
              </a:graphicData>
            </a:graphic>
          </wp:inline>
        </w:drawing>
      </w:r>
    </w:p>
    <w:p w:rsidR="00A93B26" w:rsidP="00A93B26" w:rsidRDefault="00A93B26" w14:paraId="2DBE412A" w14:textId="5BB9C547">
      <w:pPr>
        <w:pStyle w:val="Epgrafe"/>
        <w:jc w:val="center"/>
        <w:rPr>
          <w:color w:val="auto"/>
          <w:szCs w:val="24"/>
          <w:lang w:val="es-ES"/>
        </w:rPr>
      </w:pPr>
      <w:r w:rsidRPr="004906A8">
        <w:rPr>
          <w:color w:val="auto"/>
        </w:rPr>
        <w:t xml:space="preserve">Figura </w:t>
      </w:r>
      <w:r>
        <w:rPr>
          <w:color w:val="auto"/>
        </w:rPr>
        <w:t>4</w:t>
      </w:r>
      <w:r w:rsidRPr="004906A8">
        <w:rPr>
          <w:color w:val="auto"/>
        </w:rPr>
        <w:t xml:space="preserve">. </w:t>
      </w:r>
      <w:r w:rsidRPr="00A93B26">
        <w:rPr>
          <w:b w:val="0"/>
          <w:bCs w:val="0"/>
          <w:color w:val="auto"/>
        </w:rPr>
        <w:t>Grafica de resultados del algoritmo modificado</w:t>
      </w:r>
      <w:r w:rsidRPr="004906A8">
        <w:rPr>
          <w:b w:val="0"/>
          <w:color w:val="auto"/>
        </w:rPr>
        <w:t>.</w:t>
      </w:r>
      <w:r w:rsidRPr="004906A8">
        <w:rPr>
          <w:color w:val="auto"/>
          <w:szCs w:val="24"/>
          <w:lang w:val="es-ES"/>
        </w:rPr>
        <w:t xml:space="preserve"> </w:t>
      </w:r>
    </w:p>
    <w:p w:rsidR="001968EB" w:rsidP="001968EB" w:rsidRDefault="001968EB" w14:paraId="584420CD" w14:textId="77777777">
      <w:pPr>
        <w:pStyle w:val="NormalWeb"/>
      </w:pPr>
      <w:r>
        <w:t>La versión mejorada del BFOA, que incorpora ajustes para optimizar la búsqueda y aumentar la exploración y explotación, mostró un desempeño significativamente superior en comparación con el algoritmo original. A continuación se presentan los resultados obtenidos en 30 ejecuciones:</w:t>
      </w:r>
    </w:p>
    <w:p w:rsidR="001968EB" w:rsidP="001968EB" w:rsidRDefault="001968EB" w14:paraId="48AB353C" w14:textId="77777777">
      <w:pPr>
        <w:pStyle w:val="NormalWeb"/>
        <w:numPr>
          <w:ilvl w:val="0"/>
          <w:numId w:val="22"/>
        </w:numPr>
      </w:pPr>
      <w:r w:rsidRPr="00C72B7D">
        <w:rPr>
          <w:rStyle w:val="Textoennegrita"/>
          <w:sz w:val="26"/>
          <w:szCs w:val="26"/>
        </w:rPr>
        <w:t>Fitness Máximo</w:t>
      </w:r>
      <w:r w:rsidRPr="00C72B7D">
        <w:rPr>
          <w:sz w:val="26"/>
          <w:szCs w:val="26"/>
        </w:rPr>
        <w:t>:</w:t>
      </w:r>
      <w:r>
        <w:t xml:space="preserve"> En esta versión, el valor de fitness osciló entre </w:t>
      </w:r>
      <w:r>
        <w:rPr>
          <w:rStyle w:val="Textoennegrita"/>
        </w:rPr>
        <w:t>772 y 892</w:t>
      </w:r>
      <w:r>
        <w:t>, con un rendimiento mucho más alto que el algoritmo original. Estos valores demuestran que el algoritmo mejorado fue capaz de encontrar soluciones de alta calidad, optimizando la función objetivo de manera efectiva en cada ejecución. La variabilidad en los valores de fitness alcanzados indica que el algoritmo es capaz de explorar diferentes áreas del espacio de soluciones, logrando altos niveles de aptitud en cada ejecución.</w:t>
      </w:r>
    </w:p>
    <w:p w:rsidR="001968EB" w:rsidP="001968EB" w:rsidRDefault="001968EB" w14:paraId="6B2613B0" w14:textId="77777777">
      <w:pPr>
        <w:pStyle w:val="NormalWeb"/>
        <w:numPr>
          <w:ilvl w:val="0"/>
          <w:numId w:val="22"/>
        </w:numPr>
      </w:pPr>
      <w:r w:rsidRPr="00C72B7D">
        <w:rPr>
          <w:rStyle w:val="Textoennegrita"/>
          <w:sz w:val="26"/>
          <w:szCs w:val="26"/>
        </w:rPr>
        <w:t>Número de Evaluaciones (NFE)</w:t>
      </w:r>
      <w:r w:rsidRPr="00C72B7D">
        <w:rPr>
          <w:sz w:val="26"/>
          <w:szCs w:val="26"/>
        </w:rPr>
        <w:t>:</w:t>
      </w:r>
      <w:r>
        <w:t xml:space="preserve"> En la versión mejorada, cada ejecución alcanzó las 2000 evaluaciones de la función de aptitud. Aunque esta cifra es considerablemente mayor que el NFE en el algoritmo original, el incremento en evaluaciones está acompañado de una mejora notable en el valor de fitness. Este esfuerzo computacional adicional resulta en una exploración más exhaustiva del espacio de búsqueda, permitiendo al </w:t>
      </w:r>
      <w:r>
        <w:t>algoritmo evitar óptimos locales y encontrar soluciones de mayor calidad.</w:t>
      </w:r>
    </w:p>
    <w:p w:rsidRPr="00944B19" w:rsidR="00EF2436" w:rsidP="00944B19" w:rsidRDefault="001968EB" w14:paraId="78B39BA6" w14:textId="01BE3911">
      <w:pPr>
        <w:pStyle w:val="NormalWeb"/>
      </w:pPr>
      <w:r>
        <w:t>En conjunto, los resultados de la versión mejorada del BFOA indican que las modificaciones implementadas (como mayor control en la diversidad bacteriana y mejoras en el proceso de forrajeo) contribuyen de manera significativa a la efectividad del algoritmo, permitiéndole encontrar soluciones óptimas para problemas de optimización en bioinformática, como la alineación y evaluación de secuencias de aminoácidos.</w:t>
      </w:r>
    </w:p>
    <w:p w:rsidR="00661E9C" w:rsidP="00661E9C" w:rsidRDefault="00661E9C" w14:paraId="45D83742" w14:textId="72DD16E5">
      <w:pPr>
        <w:pStyle w:val="Ttulo1"/>
        <w:ind w:left="-142"/>
        <w:rPr>
          <w:rFonts w:ascii="Times New Roman" w:hAnsi="Times New Roman"/>
          <w:color w:val="auto"/>
          <w:sz w:val="30"/>
          <w:szCs w:val="30"/>
        </w:rPr>
      </w:pPr>
      <w:r>
        <w:rPr>
          <w:rFonts w:ascii="Times New Roman" w:hAnsi="Times New Roman"/>
          <w:color w:val="auto"/>
          <w:sz w:val="30"/>
          <w:szCs w:val="30"/>
        </w:rPr>
        <w:t xml:space="preserve">8. </w:t>
      </w:r>
      <w:r w:rsidRPr="00661E9C">
        <w:rPr>
          <w:rFonts w:ascii="Times New Roman" w:hAnsi="Times New Roman"/>
          <w:color w:val="auto"/>
          <w:sz w:val="30"/>
          <w:szCs w:val="30"/>
        </w:rPr>
        <w:t>Análisis de Resultados</w:t>
      </w:r>
    </w:p>
    <w:p w:rsidRPr="00DF2B08" w:rsidR="00DF2B08" w:rsidP="00DF2B08" w:rsidRDefault="00DF2B08" w14:paraId="5B46697D" w14:textId="77777777">
      <w:pPr>
        <w:rPr>
          <w:lang w:eastAsia="x-none"/>
        </w:rPr>
      </w:pPr>
    </w:p>
    <w:p w:rsidR="00EF2436" w:rsidP="1620C779" w:rsidRDefault="00DF2B08" w14:paraId="5B0E252A" w14:textId="59F8D0F4">
      <w:pPr>
        <w:autoSpaceDE w:val="0"/>
        <w:autoSpaceDN w:val="0"/>
        <w:adjustRightInd w:val="0"/>
        <w:ind w:left="-142"/>
        <w:jc w:val="both"/>
        <w:rPr>
          <w:lang w:val="es-ES" w:eastAsia="es-MX"/>
        </w:rPr>
      </w:pPr>
      <w:r w:rsidRPr="1620C779" w:rsidR="00DF2B08">
        <w:rPr>
          <w:lang w:val="es-ES" w:eastAsia="es-MX"/>
        </w:rPr>
        <w:t xml:space="preserve">Los resultados obtenidos en este estudio evidencian que las mejoras implementadas en el </w:t>
      </w:r>
      <w:r w:rsidRPr="1620C779" w:rsidR="00DF2B08">
        <w:rPr>
          <w:lang w:val="es-ES" w:eastAsia="es-MX"/>
        </w:rPr>
        <w:t>Bacterial</w:t>
      </w:r>
      <w:r w:rsidRPr="1620C779" w:rsidR="00DF2B08">
        <w:rPr>
          <w:lang w:val="es-ES" w:eastAsia="es-MX"/>
        </w:rPr>
        <w:t xml:space="preserve"> </w:t>
      </w:r>
      <w:r w:rsidRPr="1620C779" w:rsidR="00DF2B08">
        <w:rPr>
          <w:lang w:val="es-ES" w:eastAsia="es-MX"/>
        </w:rPr>
        <w:t>Foraging</w:t>
      </w:r>
      <w:r w:rsidRPr="1620C779" w:rsidR="00DF2B08">
        <w:rPr>
          <w:lang w:val="es-ES" w:eastAsia="es-MX"/>
        </w:rPr>
        <w:t xml:space="preserve"> </w:t>
      </w:r>
      <w:r w:rsidRPr="1620C779" w:rsidR="00DF2B08">
        <w:rPr>
          <w:lang w:val="es-ES" w:eastAsia="es-MX"/>
        </w:rPr>
        <w:t>Optimization</w:t>
      </w:r>
      <w:r w:rsidRPr="1620C779" w:rsidR="00DF2B08">
        <w:rPr>
          <w:lang w:val="es-ES" w:eastAsia="es-MX"/>
        </w:rPr>
        <w:t xml:space="preserve"> </w:t>
      </w:r>
      <w:r w:rsidRPr="1620C779" w:rsidR="00DF2B08">
        <w:rPr>
          <w:lang w:val="es-ES" w:eastAsia="es-MX"/>
        </w:rPr>
        <w:t>Algorithm</w:t>
      </w:r>
      <w:r w:rsidRPr="1620C779" w:rsidR="00DF2B08">
        <w:rPr>
          <w:lang w:val="es-ES" w:eastAsia="es-MX"/>
        </w:rPr>
        <w:t xml:space="preserve"> (BFOA) han tenido un impacto significativo en su rendimiento y aplicabilidad en problemas de optimización en bioinformática. Este análisis destaca varios aspectos clave</w:t>
      </w:r>
    </w:p>
    <w:p w:rsidRPr="00661E9C" w:rsidR="00DF2B08" w:rsidP="00DF2B08" w:rsidRDefault="00DF2B08" w14:paraId="6445847E" w14:textId="77777777">
      <w:pPr>
        <w:autoSpaceDE w:val="0"/>
        <w:autoSpaceDN w:val="0"/>
        <w:adjustRightInd w:val="0"/>
        <w:ind w:left="-142"/>
        <w:rPr>
          <w:szCs w:val="24"/>
          <w:lang w:val="es-MX"/>
        </w:rPr>
      </w:pPr>
    </w:p>
    <w:p w:rsidRPr="00C72B7D" w:rsidR="00DF2B08" w:rsidP="00DF2B08" w:rsidRDefault="00DF2B08" w14:paraId="1784434F" w14:textId="47CCB2D7">
      <w:pPr>
        <w:pStyle w:val="Prrafodelista"/>
        <w:numPr>
          <w:ilvl w:val="0"/>
          <w:numId w:val="20"/>
        </w:numPr>
        <w:autoSpaceDE w:val="0"/>
        <w:autoSpaceDN w:val="0"/>
        <w:adjustRightInd w:val="0"/>
        <w:rPr>
          <w:b/>
          <w:sz w:val="26"/>
          <w:szCs w:val="26"/>
        </w:rPr>
      </w:pPr>
      <w:r w:rsidRPr="00C72B7D">
        <w:rPr>
          <w:b/>
          <w:sz w:val="26"/>
          <w:szCs w:val="26"/>
        </w:rPr>
        <w:t>Mejora del Fitness y Capacidad de Optimización</w:t>
      </w:r>
    </w:p>
    <w:p w:rsidR="00DF2B08" w:rsidP="00DF2B08" w:rsidRDefault="00DF2B08" w14:paraId="3A6C0C70" w14:textId="399DEAC4">
      <w:pPr>
        <w:pStyle w:val="Prrafodelista"/>
        <w:autoSpaceDE w:val="0"/>
        <w:autoSpaceDN w:val="0"/>
        <w:adjustRightInd w:val="0"/>
      </w:pPr>
      <w:r>
        <w:t>La versión mejorada del BFOA ha mostrado una capacidad superior para alcanzar soluciones con un fitness alto en comparación con la versión original. Mientras que el BFOA inicial no lograba optimizar el fitness (manteniéndose en un valor de 0), la implementación mejorada alcanzó valores de fitness que oscilan entre 772 y 892. Esto sugiere que las modificaciones no solo aumentaron la capacidad del algoritmo para encontrar soluciones óptimas, sino que también mejoraron su eficiencia en la exploración del espacio de búsqueda y su habilidad para evitar estancarse en óptimos locales. En el contexto de la optimización de secuencias de aminoácidos mediante matrices BLOSUM, este incremento en el fitness refleja la eficacia de las mejoras en la calidad de las soluciones generadas.</w:t>
      </w:r>
    </w:p>
    <w:p w:rsidRPr="00C72B7D" w:rsidR="00DF2B08" w:rsidP="00DF2B08" w:rsidRDefault="00DF2B08" w14:paraId="1AB32A69" w14:textId="55163C06">
      <w:pPr>
        <w:pStyle w:val="Prrafodelista"/>
        <w:numPr>
          <w:ilvl w:val="0"/>
          <w:numId w:val="20"/>
        </w:numPr>
        <w:autoSpaceDE w:val="0"/>
        <w:autoSpaceDN w:val="0"/>
        <w:adjustRightInd w:val="0"/>
        <w:rPr>
          <w:b/>
          <w:bCs/>
          <w:sz w:val="26"/>
          <w:szCs w:val="26"/>
        </w:rPr>
      </w:pPr>
      <w:r w:rsidRPr="00C72B7D">
        <w:rPr>
          <w:b/>
          <w:bCs/>
          <w:sz w:val="26"/>
          <w:szCs w:val="26"/>
        </w:rPr>
        <w:t>Compromiso entre Costo Computacional y Calidad de la Solución</w:t>
      </w:r>
    </w:p>
    <w:p w:rsidR="00DF2B08" w:rsidP="00DF2B08" w:rsidRDefault="00DF2B08" w14:paraId="1A2484F2" w14:textId="10D011AF">
      <w:pPr>
        <w:pStyle w:val="Prrafodelista"/>
        <w:autoSpaceDE w:val="0"/>
        <w:autoSpaceDN w:val="0"/>
        <w:adjustRightInd w:val="0"/>
      </w:pPr>
      <w:r>
        <w:t>El análisis del número de evaluaciones de la función (NFE) en ambas versiones del algoritmo resalta un compromiso importante entre el costo computacional y la calidad de las soluciones. La versión mejorada mostró un NFE constante de 2000 evaluaciones por ejecución, en contraste con el aumento gradual del NFE en la versión original. Este incremento en evaluaciones, aunque elevado, ha permitido obtener soluciones de mayor calidad, justificando así el costo computacional adicional. En aplicaciones de bioinformática, donde la precisión y calidad de la solución son primordiales, este compromiso es aceptable, ya que garantiza resultados más relevantes.</w:t>
      </w:r>
    </w:p>
    <w:p w:rsidR="00C72B7D" w:rsidP="00DF2B08" w:rsidRDefault="00C72B7D" w14:paraId="6E4DF9E2" w14:textId="77777777">
      <w:pPr>
        <w:pStyle w:val="Prrafodelista"/>
        <w:autoSpaceDE w:val="0"/>
        <w:autoSpaceDN w:val="0"/>
        <w:adjustRightInd w:val="0"/>
      </w:pPr>
    </w:p>
    <w:p w:rsidRPr="00C72B7D" w:rsidR="00DF2B08" w:rsidP="00DF2B08" w:rsidRDefault="00DF2B08" w14:paraId="2220DA23" w14:textId="55712F59">
      <w:pPr>
        <w:pStyle w:val="Prrafodelista"/>
        <w:numPr>
          <w:ilvl w:val="0"/>
          <w:numId w:val="20"/>
        </w:numPr>
        <w:autoSpaceDE w:val="0"/>
        <w:autoSpaceDN w:val="0"/>
        <w:adjustRightInd w:val="0"/>
        <w:rPr>
          <w:b/>
          <w:bCs/>
          <w:sz w:val="26"/>
          <w:szCs w:val="26"/>
        </w:rPr>
      </w:pPr>
      <w:r w:rsidRPr="00C72B7D">
        <w:rPr>
          <w:b/>
          <w:bCs/>
          <w:sz w:val="26"/>
          <w:szCs w:val="26"/>
        </w:rPr>
        <w:t>Comparación con Algoritmos Alternativos</w:t>
      </w:r>
    </w:p>
    <w:p w:rsidR="00DF2B08" w:rsidP="00DF2B08" w:rsidRDefault="00DF2B08" w14:paraId="51564D85" w14:textId="1A98D220">
      <w:pPr>
        <w:pStyle w:val="Prrafodelista"/>
        <w:autoSpaceDE w:val="0"/>
        <w:autoSpaceDN w:val="0"/>
        <w:adjustRightInd w:val="0"/>
      </w:pPr>
      <w:r w:rsidRPr="1620C779" w:rsidR="00DF2B08">
        <w:rPr>
          <w:lang w:val="es-ES"/>
        </w:rPr>
        <w:t xml:space="preserve">Al compararse con otros métodos de optimización </w:t>
      </w:r>
      <w:r w:rsidRPr="1620C779" w:rsidR="00DF2B08">
        <w:rPr>
          <w:lang w:val="es-ES"/>
        </w:rPr>
        <w:t>bioinspirados</w:t>
      </w:r>
      <w:r w:rsidRPr="1620C779" w:rsidR="00DF2B08">
        <w:rPr>
          <w:lang w:val="es-ES"/>
        </w:rPr>
        <w:t xml:space="preserve">, como los algoritmos genéticos (GA) y el </w:t>
      </w:r>
      <w:r w:rsidRPr="1620C779" w:rsidR="00DF2B08">
        <w:rPr>
          <w:lang w:val="es-ES"/>
        </w:rPr>
        <w:t>Particle</w:t>
      </w:r>
      <w:r w:rsidRPr="1620C779" w:rsidR="00DF2B08">
        <w:rPr>
          <w:lang w:val="es-ES"/>
        </w:rPr>
        <w:t xml:space="preserve"> </w:t>
      </w:r>
      <w:r w:rsidRPr="1620C779" w:rsidR="00DF2B08">
        <w:rPr>
          <w:lang w:val="es-ES"/>
        </w:rPr>
        <w:t>Swarm</w:t>
      </w:r>
      <w:r w:rsidRPr="1620C779" w:rsidR="00DF2B08">
        <w:rPr>
          <w:lang w:val="es-ES"/>
        </w:rPr>
        <w:t xml:space="preserve"> </w:t>
      </w:r>
      <w:r w:rsidRPr="1620C779" w:rsidR="00DF2B08">
        <w:rPr>
          <w:lang w:val="es-ES"/>
        </w:rPr>
        <w:t>Optimization</w:t>
      </w:r>
      <w:r w:rsidRPr="1620C779" w:rsidR="00DF2B08">
        <w:rPr>
          <w:lang w:val="es-ES"/>
        </w:rPr>
        <w:t xml:space="preserve"> (PSO), el BFOA mejorado se posiciona como una alternativa robusta para problemas de optimización de secuencias. Según estudios previos (Smith et al., 2020; Martínez y Sánchez, 2023), los GA tienden a quedarse en óptimos locales y el PSO se ve afectado por la dimensionalidad del problema. En este contexto, la estabilidad y el rendimiento del BFOA mejorado en aplicaciones bioinformáticas, como la optimización de secuencias de aminoácidos, lo destacan como una herramienta eficaz y versátil en comparación con estos otros métodos.</w:t>
      </w:r>
    </w:p>
    <w:p w:rsidR="00C72B7D" w:rsidP="00DF2B08" w:rsidRDefault="00C72B7D" w14:paraId="61465E7F" w14:textId="77777777">
      <w:pPr>
        <w:pStyle w:val="Prrafodelista"/>
        <w:autoSpaceDE w:val="0"/>
        <w:autoSpaceDN w:val="0"/>
        <w:adjustRightInd w:val="0"/>
      </w:pPr>
    </w:p>
    <w:p w:rsidRPr="00C72B7D" w:rsidR="00DF2B08" w:rsidP="00DF2B08" w:rsidRDefault="00DF2B08" w14:paraId="7277C073" w14:textId="1B339A80">
      <w:pPr>
        <w:pStyle w:val="Prrafodelista"/>
        <w:numPr>
          <w:ilvl w:val="0"/>
          <w:numId w:val="20"/>
        </w:numPr>
        <w:autoSpaceDE w:val="0"/>
        <w:autoSpaceDN w:val="0"/>
        <w:adjustRightInd w:val="0"/>
        <w:rPr>
          <w:b/>
          <w:bCs/>
          <w:sz w:val="26"/>
          <w:szCs w:val="26"/>
        </w:rPr>
      </w:pPr>
      <w:r w:rsidRPr="00C72B7D">
        <w:rPr>
          <w:b/>
          <w:bCs/>
          <w:sz w:val="26"/>
          <w:szCs w:val="26"/>
        </w:rPr>
        <w:t>Implicaciones y Futuras Investigaciones</w:t>
      </w:r>
    </w:p>
    <w:p w:rsidRPr="00B94D5F" w:rsidR="009119C9" w:rsidP="00B94D5F" w:rsidRDefault="00DF2B08" w14:paraId="3A750A04" w14:textId="0C08AAA0">
      <w:pPr>
        <w:pStyle w:val="Prrafodelista"/>
        <w:autoSpaceDE w:val="0"/>
        <w:autoSpaceDN w:val="0"/>
        <w:adjustRightInd w:val="0"/>
        <w:rPr>
          <w:b/>
          <w:bCs/>
        </w:rPr>
      </w:pPr>
      <w:r>
        <w:t xml:space="preserve">La efectividad del BFOA mejorado en este estudio abre posibilidades para su </w:t>
      </w:r>
      <w:r>
        <w:t>aplicación en otros problemas de optimización complejos dentro del campo de la bioinformática, tales como la predicción de estructuras proteicas y el diseño de fármacos. Sin embargo, aún existen áreas que podrían beneficiarse de investigaciones futuras, como la integración del BFOA con otros algoritmos evolutivos o híbridos que puedan acelerar el proceso de convergencia sin comprometer la calidad de la solución. Además, explorar versiones del BFOA adaptadas para trabajar con datos de alta dimensionalidad y combinaciones de parámetros más complejas podría mejorar aún más su aplicabilidad en problemas bioinformáticos.</w:t>
      </w:r>
    </w:p>
    <w:p w:rsidRPr="004906A8" w:rsidR="00743A47" w:rsidP="002109AF" w:rsidRDefault="00B94D5F" w14:paraId="53BBC335" w14:textId="1A039B22">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9</w:t>
      </w:r>
      <w:r w:rsidRPr="004906A8" w:rsidR="00743A47">
        <w:rPr>
          <w:rFonts w:ascii="Times New Roman" w:hAnsi="Times New Roman"/>
          <w:color w:val="auto"/>
          <w:sz w:val="30"/>
          <w:szCs w:val="30"/>
          <w:lang w:val="es-ES"/>
        </w:rPr>
        <w:t>. Conclusiones</w:t>
      </w:r>
    </w:p>
    <w:p w:rsidR="00B94D5F" w:rsidP="00B94D5F" w:rsidRDefault="00B94D5F" w14:paraId="46F95843" w14:textId="77777777">
      <w:pPr>
        <w:pStyle w:val="NormalWeb"/>
      </w:pPr>
      <w:r>
        <w:t>En este estudio, se desarrolló y evaluó una versión mejorada del Bacterial Foraging Optimization Algorithm (BFOA), adaptado para abordar problemas de optimización en bioinformática, específicamente en la evaluación de secuencias de aminoácidos con matrices de sustitución BLOSUM. Comparado con la versión original del BFOA, el algoritmo mejorado logró incrementos significativos en el valor del fitness, lo cual sugiere una mayor eficacia en la identificación de soluciones óptimas en el espacio de búsqueda. Además, aunque el número de evaluaciones de la función de fitness fue elevado en la versión mejorada, este costo computacional resultó justificable debido a la calidad de las soluciones obtenidas.</w:t>
      </w:r>
    </w:p>
    <w:p w:rsidR="00B94D5F" w:rsidP="00B94D5F" w:rsidRDefault="00B94D5F" w14:paraId="66BBEC96" w14:textId="77777777">
      <w:pPr>
        <w:pStyle w:val="NormalWeb"/>
      </w:pPr>
      <w:r>
        <w:t xml:space="preserve">La mejora en el rendimiento del BFOA destaca su potencial como una herramienta robusta y efectiva para resolver problemas complejos en bioinformática. Al comparar este enfoque con otros métodos evolutivos y bioinspirados, como los algoritmos genéticos (GA) y el Particle Swarm Optimization (PSO), los resultados sugieren que el BFOA modificado ofrece </w:t>
      </w:r>
      <w:r>
        <w:t>ventajas en términos de estabilidad y capacidad de evitar óptimos locales, características cruciales para aplicaciones bioinformáticas.</w:t>
      </w:r>
    </w:p>
    <w:p w:rsidR="00B94D5F" w:rsidP="00B94D5F" w:rsidRDefault="00B94D5F" w14:paraId="5270260F" w14:textId="77777777">
      <w:pPr>
        <w:pStyle w:val="NormalWeb"/>
      </w:pPr>
      <w:r>
        <w:t>Este trabajo contribuye al desarrollo de técnicas de optimización eficientes y adaptadas a problemas bioinformáticos específicos. Futuras investigaciones pueden explorar la integración de BFOA con otros algoritmos para formar enfoques híbridos que optimicen el rendimiento y reduzcan el número de evaluaciones de la función. Asimismo, la adaptación de este algoritmo a problemas de mayor dimensionalidad y su implementación en otras aplicaciones bioinformáticas, como la predicción estructural de proteínas y el diseño de fármacos, representan áreas prometedoras para seguir avanzando en el campo de la bioinformática.</w:t>
      </w:r>
    </w:p>
    <w:p w:rsidRPr="0055363E" w:rsidR="0055363E" w:rsidP="0055363E" w:rsidRDefault="0055363E" w14:paraId="3B7E75C3" w14:textId="43D089B3">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10</w:t>
      </w:r>
      <w:r w:rsidRPr="004906A8">
        <w:rPr>
          <w:rFonts w:ascii="Times New Roman" w:hAnsi="Times New Roman"/>
          <w:color w:val="auto"/>
          <w:sz w:val="30"/>
          <w:szCs w:val="30"/>
          <w:lang w:val="es-ES"/>
        </w:rPr>
        <w:t>.</w:t>
      </w:r>
      <w:r>
        <w:rPr>
          <w:rFonts w:ascii="Times New Roman" w:hAnsi="Times New Roman"/>
          <w:color w:val="auto"/>
          <w:sz w:val="30"/>
          <w:szCs w:val="30"/>
          <w:lang w:val="es-ES"/>
        </w:rPr>
        <w:t xml:space="preserve"> Agradecimientos</w:t>
      </w:r>
    </w:p>
    <w:p w:rsidR="0055363E" w:rsidP="00B94D5F" w:rsidRDefault="0055363E" w14:paraId="1408BFEE" w14:textId="022BCFCD">
      <w:pPr>
        <w:pStyle w:val="NormalWeb"/>
      </w:pPr>
      <w:r>
        <w:t xml:space="preserve">Agradezco al profesor Ernesto Ríos Willars por brindarnos la oportunidad de enfrentarnos a este proyecto y explorar el BFOA en un contexto de bioinformática. Este reto </w:t>
      </w:r>
      <w:r w:rsidR="00396419">
        <w:t>me</w:t>
      </w:r>
      <w:r>
        <w:t xml:space="preserve"> permitió profundizar en el análisis y optimización de algoritmos, así como aplicar conocimientos teóricos en un caso práctico. Aunque el camino fue desafiante, trabajar en este proyecto me dejó no solo con una apreciación renovada por el potencial de estos métodos en el campo, sino también con la motivación para seguir mejorando y expandiendo el algoritmo en futuras investigaciones.</w:t>
      </w:r>
    </w:p>
    <w:p w:rsidRPr="004906A8" w:rsidR="0067031C" w:rsidP="0067031C" w:rsidRDefault="0067031C" w14:paraId="6690641E" w14:textId="44E97B60">
      <w:pPr>
        <w:pStyle w:val="Ttulo1"/>
        <w:ind w:left="-142"/>
        <w:rPr>
          <w:rFonts w:ascii="Times New Roman" w:hAnsi="Times New Roman"/>
          <w:color w:val="auto"/>
          <w:sz w:val="30"/>
          <w:szCs w:val="30"/>
          <w:lang w:val="es-ES"/>
        </w:rPr>
      </w:pPr>
      <w:r>
        <w:rPr>
          <w:rFonts w:ascii="Times New Roman" w:hAnsi="Times New Roman"/>
          <w:color w:val="auto"/>
          <w:sz w:val="30"/>
          <w:szCs w:val="30"/>
          <w:lang w:val="es-ES"/>
        </w:rPr>
        <w:t>1</w:t>
      </w:r>
      <w:r w:rsidR="0055363E">
        <w:rPr>
          <w:rFonts w:ascii="Times New Roman" w:hAnsi="Times New Roman"/>
          <w:color w:val="auto"/>
          <w:sz w:val="30"/>
          <w:szCs w:val="30"/>
          <w:lang w:val="es-ES"/>
        </w:rPr>
        <w:t>1</w:t>
      </w:r>
      <w:r w:rsidRPr="004906A8">
        <w:rPr>
          <w:rFonts w:ascii="Times New Roman" w:hAnsi="Times New Roman"/>
          <w:color w:val="auto"/>
          <w:sz w:val="30"/>
          <w:szCs w:val="30"/>
          <w:lang w:val="es-ES"/>
        </w:rPr>
        <w:t xml:space="preserve">. </w:t>
      </w:r>
      <w:r>
        <w:rPr>
          <w:rFonts w:ascii="Times New Roman" w:hAnsi="Times New Roman"/>
          <w:color w:val="auto"/>
          <w:sz w:val="30"/>
          <w:szCs w:val="30"/>
          <w:lang w:val="es-ES"/>
        </w:rPr>
        <w:t xml:space="preserve"> Referencias</w:t>
      </w:r>
    </w:p>
    <w:p w:rsidRPr="004906A8" w:rsidR="002109AF" w:rsidP="002109AF" w:rsidRDefault="002109AF" w14:paraId="67E099F2" w14:textId="77777777">
      <w:pPr>
        <w:rPr>
          <w:lang w:val="es-EC"/>
        </w:rPr>
      </w:pPr>
    </w:p>
    <w:p w:rsidRPr="004906A8" w:rsidR="003D352F" w:rsidP="002109AF" w:rsidRDefault="003D352F" w14:paraId="2E7EB993" w14:textId="77777777">
      <w:pPr>
        <w:pStyle w:val="Text"/>
        <w:spacing w:line="240" w:lineRule="auto"/>
        <w:rPr>
          <w:i/>
          <w:sz w:val="24"/>
        </w:rPr>
      </w:pPr>
      <w:r w:rsidRPr="004906A8">
        <w:rPr>
          <w:i/>
          <w:sz w:val="24"/>
        </w:rPr>
        <w:t>Artículos de revistas:</w:t>
      </w:r>
    </w:p>
    <w:p w:rsidRPr="00940D47" w:rsidR="00940D47" w:rsidP="00940D47" w:rsidRDefault="00940D47" w14:paraId="1F46A0C0" w14:textId="7C628FCD">
      <w:pPr>
        <w:pStyle w:val="References"/>
        <w:rPr>
          <w:sz w:val="24"/>
          <w:szCs w:val="24"/>
          <w:lang w:val="es-MX"/>
        </w:rPr>
      </w:pPr>
      <w:r w:rsidRPr="00940D47">
        <w:rPr>
          <w:sz w:val="24"/>
          <w:szCs w:val="24"/>
        </w:rPr>
        <w:t xml:space="preserve">Smith, J., Johnson, R., &amp; Lee, M. (2020). "Genetic Algorithms in Protein Sequence Optimization." </w:t>
      </w:r>
      <w:r w:rsidRPr="00940D47">
        <w:rPr>
          <w:i/>
          <w:iCs/>
          <w:sz w:val="24"/>
          <w:szCs w:val="24"/>
          <w:lang w:val="es-MX"/>
        </w:rPr>
        <w:t>Journal of Bioinformatics and Computational Biology</w:t>
      </w:r>
      <w:r w:rsidRPr="00940D47">
        <w:rPr>
          <w:sz w:val="24"/>
          <w:szCs w:val="24"/>
          <w:lang w:val="es-MX"/>
        </w:rPr>
        <w:t>, vol. 18, no. 5, pp. 123-135.</w:t>
      </w:r>
    </w:p>
    <w:p w:rsidRPr="00940D47" w:rsidR="00940D47" w:rsidP="00940D47" w:rsidRDefault="00940D47" w14:paraId="73919793" w14:textId="1ABC32A8">
      <w:pPr>
        <w:pStyle w:val="References"/>
        <w:rPr>
          <w:sz w:val="24"/>
          <w:szCs w:val="24"/>
          <w:lang w:val="es-MX"/>
        </w:rPr>
      </w:pPr>
      <w:r w:rsidRPr="00940D47">
        <w:rPr>
          <w:sz w:val="24"/>
          <w:szCs w:val="24"/>
        </w:rPr>
        <w:t xml:space="preserve">Khan, A., Liu, H., &amp; Sun, Y. (2021). "Bacterial Foraging Optimization for </w:t>
      </w:r>
      <w:r w:rsidRPr="00940D47">
        <w:rPr>
          <w:sz w:val="24"/>
          <w:szCs w:val="24"/>
        </w:rPr>
        <w:t xml:space="preserve">Avoiding Local Optima in Large-Scale Search Spaces." </w:t>
      </w:r>
      <w:r w:rsidRPr="00940D47">
        <w:rPr>
          <w:i/>
          <w:iCs/>
          <w:sz w:val="24"/>
          <w:szCs w:val="24"/>
          <w:lang w:val="es-MX"/>
        </w:rPr>
        <w:t>IEEE Transactions on Evolutionary Computation</w:t>
      </w:r>
      <w:r w:rsidRPr="00940D47">
        <w:rPr>
          <w:sz w:val="24"/>
          <w:szCs w:val="24"/>
          <w:lang w:val="es-MX"/>
        </w:rPr>
        <w:t>, vol. 25, no. 3, pp. 569-578.</w:t>
      </w:r>
    </w:p>
    <w:p w:rsidRPr="00940D47" w:rsidR="00940D47" w:rsidP="00940D47" w:rsidRDefault="00940D47" w14:paraId="3370DA97" w14:textId="11B229C2">
      <w:pPr>
        <w:pStyle w:val="References"/>
        <w:rPr>
          <w:sz w:val="24"/>
          <w:szCs w:val="24"/>
          <w:lang w:val="es-MX"/>
        </w:rPr>
      </w:pPr>
      <w:r w:rsidRPr="00940D47">
        <w:rPr>
          <w:sz w:val="24"/>
          <w:szCs w:val="24"/>
        </w:rPr>
        <w:t xml:space="preserve">Zhang, X., Huang, T., &amp; Chen, L. (2019). "Application of Bacterial Foraging Optimization in Biomedical Data Classification." </w:t>
      </w:r>
      <w:r w:rsidRPr="00940D47">
        <w:rPr>
          <w:i/>
          <w:iCs/>
          <w:sz w:val="24"/>
          <w:szCs w:val="24"/>
          <w:lang w:val="es-MX"/>
        </w:rPr>
        <w:t>Computational Biology and Chemistry</w:t>
      </w:r>
      <w:r w:rsidRPr="00940D47">
        <w:rPr>
          <w:sz w:val="24"/>
          <w:szCs w:val="24"/>
          <w:lang w:val="es-MX"/>
        </w:rPr>
        <w:t>, vol. 83, pp. 107-115.</w:t>
      </w:r>
    </w:p>
    <w:p w:rsidRPr="00940D47" w:rsidR="00940D47" w:rsidP="00940D47" w:rsidRDefault="00940D47" w14:paraId="0B7E93D2" w14:textId="1F72638D">
      <w:pPr>
        <w:pStyle w:val="References"/>
        <w:rPr>
          <w:sz w:val="24"/>
          <w:szCs w:val="24"/>
          <w:lang w:val="es-MX"/>
        </w:rPr>
      </w:pPr>
      <w:r w:rsidRPr="00940D47">
        <w:rPr>
          <w:sz w:val="24"/>
          <w:szCs w:val="24"/>
        </w:rPr>
        <w:t xml:space="preserve">Lee, S., Yang, J., &amp; Kim, K. (2022). "Sequence Alignment Optimization Using Bacterial Foraging Algorithm." </w:t>
      </w:r>
      <w:r w:rsidRPr="00940D47">
        <w:rPr>
          <w:i/>
          <w:iCs/>
          <w:sz w:val="24"/>
          <w:szCs w:val="24"/>
          <w:lang w:val="es-MX"/>
        </w:rPr>
        <w:t>Bioinformatics</w:t>
      </w:r>
      <w:r w:rsidRPr="00940D47">
        <w:rPr>
          <w:sz w:val="24"/>
          <w:szCs w:val="24"/>
          <w:lang w:val="es-MX"/>
        </w:rPr>
        <w:t>, vol. 38, no. 7, pp. 1025-1032.</w:t>
      </w:r>
    </w:p>
    <w:p w:rsidRPr="00940D47" w:rsidR="00940D47" w:rsidP="00940D47" w:rsidRDefault="00940D47" w14:paraId="11F9A546" w14:textId="510042BB">
      <w:pPr>
        <w:pStyle w:val="References"/>
        <w:rPr>
          <w:sz w:val="24"/>
          <w:szCs w:val="24"/>
          <w:lang w:val="es-MX"/>
        </w:rPr>
      </w:pPr>
      <w:r w:rsidRPr="00940D47">
        <w:rPr>
          <w:sz w:val="24"/>
          <w:szCs w:val="24"/>
        </w:rPr>
        <w:t xml:space="preserve">García, F., &amp; López, R. (2023). "BFOA in Protein Structure Optimization." </w:t>
      </w:r>
      <w:r w:rsidRPr="00940D47">
        <w:rPr>
          <w:i/>
          <w:iCs/>
          <w:sz w:val="24"/>
          <w:szCs w:val="24"/>
          <w:lang w:val="es-MX"/>
        </w:rPr>
        <w:t>Proteins: Structure, Function, and Bioinformatics</w:t>
      </w:r>
      <w:r w:rsidRPr="00940D47">
        <w:rPr>
          <w:sz w:val="24"/>
          <w:szCs w:val="24"/>
          <w:lang w:val="es-MX"/>
        </w:rPr>
        <w:t>, vol. 91, no. 1, pp. 56-67.</w:t>
      </w:r>
    </w:p>
    <w:p w:rsidRPr="00940D47" w:rsidR="00940D47" w:rsidP="00940D47" w:rsidRDefault="00940D47" w14:paraId="31463AEF" w14:textId="428CD665">
      <w:pPr>
        <w:pStyle w:val="References"/>
        <w:rPr>
          <w:sz w:val="24"/>
          <w:szCs w:val="24"/>
        </w:rPr>
      </w:pPr>
      <w:r w:rsidRPr="00940D47">
        <w:rPr>
          <w:sz w:val="24"/>
          <w:szCs w:val="24"/>
        </w:rPr>
        <w:t xml:space="preserve">Martínez, D., &amp; Sánchez, P. (2023). "Comparative Analysis of BFOA and PSO in High-Dimensional Bioinformatics Problems." </w:t>
      </w:r>
      <w:r w:rsidRPr="00940D47">
        <w:rPr>
          <w:i/>
          <w:iCs/>
          <w:sz w:val="24"/>
          <w:szCs w:val="24"/>
        </w:rPr>
        <w:t>International Journal of Computational Intelligence and Applications</w:t>
      </w:r>
      <w:r w:rsidRPr="00940D47">
        <w:rPr>
          <w:sz w:val="24"/>
          <w:szCs w:val="24"/>
        </w:rPr>
        <w:t>, vol. 20, no. 2, pp. 87-102.</w:t>
      </w:r>
    </w:p>
    <w:p w:rsidRPr="004906A8" w:rsidR="003D352F" w:rsidP="002109AF" w:rsidRDefault="003D352F" w14:paraId="134AE42E" w14:textId="77777777">
      <w:pPr>
        <w:pStyle w:val="References"/>
        <w:numPr>
          <w:ilvl w:val="0"/>
          <w:numId w:val="0"/>
        </w:numPr>
        <w:autoSpaceDE/>
        <w:autoSpaceDN/>
        <w:ind w:left="360"/>
        <w:rPr>
          <w:sz w:val="24"/>
          <w:szCs w:val="20"/>
        </w:rPr>
      </w:pPr>
    </w:p>
    <w:p w:rsidRPr="00940D47" w:rsidR="002D71E0" w:rsidP="002109AF" w:rsidRDefault="002D71E0" w14:paraId="6DCA91E9" w14:textId="77777777">
      <w:pPr>
        <w:ind w:left="-142"/>
        <w:rPr>
          <w:b/>
          <w:szCs w:val="24"/>
          <w:lang w:val="en-US"/>
        </w:rPr>
      </w:pPr>
    </w:p>
    <w:p w:rsidRPr="00940D47" w:rsidR="002D71E0" w:rsidP="002109AF" w:rsidRDefault="002D71E0" w14:paraId="0F4C92C1" w14:textId="77777777">
      <w:pPr>
        <w:ind w:left="-142"/>
        <w:jc w:val="both"/>
        <w:rPr>
          <w:b/>
          <w:szCs w:val="24"/>
          <w:lang w:val="en-US"/>
        </w:rPr>
      </w:pPr>
    </w:p>
    <w:sectPr w:rsidRPr="00940D47" w:rsidR="002D71E0" w:rsidSect="00C00FD4">
      <w:pgSz w:w="12240" w:h="15840" w:orient="portrait" w:code="1"/>
      <w:pgMar w:top="1418" w:right="1134" w:bottom="1134" w:left="1134" w:header="709" w:footer="709" w:gutter="0"/>
      <w:paperSrc w:first="7"/>
      <w:cols w:space="480" w:num="2"/>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770FA" w:rsidP="00AA2DC7" w:rsidRDefault="004770FA" w14:paraId="4F63D45D" w14:textId="77777777">
      <w:r>
        <w:separator/>
      </w:r>
    </w:p>
  </w:endnote>
  <w:endnote w:type="continuationSeparator" w:id="0">
    <w:p w:rsidR="004770FA" w:rsidP="00AA2DC7" w:rsidRDefault="004770FA" w14:paraId="246A0FFA" w14:textId="77777777">
      <w:r>
        <w:continuationSeparator/>
      </w:r>
    </w:p>
  </w:endnote>
  <w:endnote w:type="continuationNotice" w:id="1">
    <w:p w:rsidR="004770FA" w:rsidRDefault="004770FA" w14:paraId="07E2B060"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24CD" w:rsidRDefault="009C2404" w14:paraId="365569C4" w14:textId="77777777">
    <w:pPr>
      <w:pStyle w:val="Piedepgina"/>
      <w:jc w:val="center"/>
    </w:pPr>
    <w:r>
      <w:fldChar w:fldCharType="begin"/>
    </w:r>
    <w:r>
      <w:instrText xml:space="preserve"> PAGE   \* MERGEFORMAT </w:instrText>
    </w:r>
    <w:r>
      <w:fldChar w:fldCharType="separate"/>
    </w:r>
    <w:r w:rsidR="005B49BE">
      <w:rPr>
        <w:noProof/>
      </w:rPr>
      <w:t>6</w:t>
    </w:r>
    <w:r>
      <w:rPr>
        <w:noProof/>
      </w:rPr>
      <w:fldChar w:fldCharType="end"/>
    </w:r>
  </w:p>
  <w:p w:rsidR="008A24CD" w:rsidRDefault="008A24CD" w14:paraId="05C75FFF" w14:textId="7777777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24CD" w:rsidRDefault="009C2404" w14:paraId="242743AB" w14:textId="77777777">
    <w:pPr>
      <w:pStyle w:val="Piedepgina"/>
      <w:jc w:val="center"/>
    </w:pPr>
    <w:r>
      <w:fldChar w:fldCharType="begin"/>
    </w:r>
    <w:r>
      <w:instrText xml:space="preserve"> PAGE   \* MERGEFORMAT </w:instrText>
    </w:r>
    <w:r>
      <w:fldChar w:fldCharType="separate"/>
    </w:r>
    <w:r w:rsidR="005B49BE">
      <w:rPr>
        <w:noProof/>
      </w:rPr>
      <w:t>5</w:t>
    </w:r>
    <w:r>
      <w:rPr>
        <w:noProof/>
      </w:rPr>
      <w:fldChar w:fldCharType="end"/>
    </w:r>
  </w:p>
  <w:p w:rsidR="008A24CD" w:rsidRDefault="008A24CD" w14:paraId="115BCF17" w14:textId="7777777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8A24CD" w:rsidRDefault="009C2404" w14:paraId="4167D94F" w14:textId="77777777">
    <w:pPr>
      <w:pStyle w:val="Piedepgina"/>
      <w:jc w:val="center"/>
    </w:pPr>
    <w:r>
      <w:fldChar w:fldCharType="begin"/>
    </w:r>
    <w:r>
      <w:instrText xml:space="preserve"> PAGE   \* MERGEFORMAT </w:instrText>
    </w:r>
    <w:r>
      <w:fldChar w:fldCharType="separate"/>
    </w:r>
    <w:r w:rsidR="005B49BE">
      <w:rPr>
        <w:noProof/>
      </w:rPr>
      <w:t>2</w:t>
    </w:r>
    <w:r>
      <w:rPr>
        <w:noProof/>
      </w:rPr>
      <w:fldChar w:fldCharType="end"/>
    </w:r>
  </w:p>
  <w:p w:rsidR="008A24CD" w:rsidRDefault="008A24CD" w14:paraId="48088816"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770FA" w:rsidP="00AA2DC7" w:rsidRDefault="004770FA" w14:paraId="68387DCF" w14:textId="77777777">
      <w:r>
        <w:separator/>
      </w:r>
    </w:p>
  </w:footnote>
  <w:footnote w:type="continuationSeparator" w:id="0">
    <w:p w:rsidR="004770FA" w:rsidP="00AA2DC7" w:rsidRDefault="004770FA" w14:paraId="4E027C85" w14:textId="77777777">
      <w:r>
        <w:continuationSeparator/>
      </w:r>
    </w:p>
  </w:footnote>
  <w:footnote w:type="continuationNotice" w:id="1">
    <w:p w:rsidR="004770FA" w:rsidRDefault="004770FA" w14:paraId="700AB318"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D4F12" w:rsidR="008A24CD" w:rsidRDefault="008A24CD" w14:paraId="52159C5C" w14:textId="77777777">
    <w:pPr>
      <w:pStyle w:val="Encabezado"/>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DE7984" w:rsidR="008A24CD" w:rsidRDefault="008A24CD" w14:paraId="30DAE4C2" w14:textId="77777777">
    <w:pPr>
      <w:pStyle w:val="Encabezado"/>
      <w:rPr>
        <w:rFonts w:ascii="Times" w:hAnsi="Times"/>
        <w:i/>
        <w:lang w:val="en-US"/>
      </w:rPr>
    </w:pPr>
    <w:r w:rsidRPr="00DE7984">
      <w:rPr>
        <w:rFonts w:ascii="Times" w:hAnsi="Times"/>
        <w:i/>
        <w:lang w:val="en-US"/>
      </w:rPr>
      <w:t>Artículo Científico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D2D91"/>
    <w:multiLevelType w:val="multilevel"/>
    <w:tmpl w:val="9CF865B8"/>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3B42FD0"/>
    <w:multiLevelType w:val="hybridMultilevel"/>
    <w:tmpl w:val="91C0E214"/>
    <w:lvl w:ilvl="0" w:tplc="A674383A">
      <w:start w:val="1"/>
      <w:numFmt w:val="decimal"/>
      <w:lvlText w:val="%10."/>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51C1948"/>
    <w:multiLevelType w:val="multilevel"/>
    <w:tmpl w:val="21D8A07C"/>
    <w:lvl w:ilvl="0">
      <w:start w:val="5"/>
      <w:numFmt w:val="decimal"/>
      <w:lvlText w:val="%1"/>
      <w:lvlJc w:val="left"/>
      <w:pPr>
        <w:ind w:left="540" w:hanging="540"/>
      </w:pPr>
      <w:rPr>
        <w:rFonts w:hint="default"/>
        <w:b/>
      </w:rPr>
    </w:lvl>
    <w:lvl w:ilvl="1">
      <w:start w:val="2"/>
      <w:numFmt w:val="decimal"/>
      <w:lvlText w:val="%1.%2"/>
      <w:lvlJc w:val="left"/>
      <w:pPr>
        <w:ind w:left="540" w:hanging="54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77D4A5A"/>
    <w:multiLevelType w:val="hybridMultilevel"/>
    <w:tmpl w:val="4E8CA430"/>
    <w:lvl w:ilvl="0" w:tplc="9D72981E">
      <w:start w:val="2"/>
      <w:numFmt w:val="decimal"/>
      <w:lvlText w:val="%1."/>
      <w:lvlJc w:val="left"/>
      <w:pPr>
        <w:ind w:left="218" w:hanging="360"/>
      </w:pPr>
      <w:rPr>
        <w:rFonts w:hint="default"/>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4" w15:restartNumberingAfterBreak="0">
    <w:nsid w:val="178B6612"/>
    <w:multiLevelType w:val="multilevel"/>
    <w:tmpl w:val="3F2AB914"/>
    <w:lvl w:ilvl="0">
      <w:start w:val="2"/>
      <w:numFmt w:val="decimal"/>
      <w:lvlText w:val="%1"/>
      <w:lvlJc w:val="left"/>
      <w:pPr>
        <w:ind w:left="360" w:hanging="360"/>
      </w:pPr>
      <w:rPr>
        <w:rFonts w:hint="default"/>
        <w:b/>
      </w:rPr>
    </w:lvl>
    <w:lvl w:ilvl="1">
      <w:start w:val="1"/>
      <w:numFmt w:val="decimal"/>
      <w:lvlText w:val="4.%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5" w15:restartNumberingAfterBreak="0">
    <w:nsid w:val="1C4B1925"/>
    <w:multiLevelType w:val="hybridMultilevel"/>
    <w:tmpl w:val="9C68A884"/>
    <w:lvl w:ilvl="0" w:tplc="77C08B8E">
      <w:start w:val="1"/>
      <w:numFmt w:val="bullet"/>
      <w:lvlText w:val=""/>
      <w:lvlJc w:val="left"/>
      <w:pPr>
        <w:ind w:left="720" w:hanging="360"/>
      </w:pPr>
      <w:rPr>
        <w:rFonts w:hint="default" w:ascii="Symbol" w:hAnsi="Symbol"/>
      </w:rPr>
    </w:lvl>
    <w:lvl w:ilvl="1" w:tplc="3BBC075A" w:tentative="1">
      <w:start w:val="1"/>
      <w:numFmt w:val="bullet"/>
      <w:lvlText w:val="o"/>
      <w:lvlJc w:val="left"/>
      <w:pPr>
        <w:ind w:left="1440" w:hanging="360"/>
      </w:pPr>
      <w:rPr>
        <w:rFonts w:hint="default" w:ascii="Courier New" w:hAnsi="Courier New" w:cs="Courier New"/>
      </w:rPr>
    </w:lvl>
    <w:lvl w:ilvl="2" w:tplc="89E459E6" w:tentative="1">
      <w:start w:val="1"/>
      <w:numFmt w:val="bullet"/>
      <w:lvlText w:val=""/>
      <w:lvlJc w:val="left"/>
      <w:pPr>
        <w:ind w:left="2160" w:hanging="360"/>
      </w:pPr>
      <w:rPr>
        <w:rFonts w:hint="default" w:ascii="Wingdings" w:hAnsi="Wingdings"/>
      </w:rPr>
    </w:lvl>
    <w:lvl w:ilvl="3" w:tplc="1F6020B6" w:tentative="1">
      <w:start w:val="1"/>
      <w:numFmt w:val="bullet"/>
      <w:lvlText w:val=""/>
      <w:lvlJc w:val="left"/>
      <w:pPr>
        <w:ind w:left="2880" w:hanging="360"/>
      </w:pPr>
      <w:rPr>
        <w:rFonts w:hint="default" w:ascii="Symbol" w:hAnsi="Symbol"/>
      </w:rPr>
    </w:lvl>
    <w:lvl w:ilvl="4" w:tplc="2A3E0E9E" w:tentative="1">
      <w:start w:val="1"/>
      <w:numFmt w:val="bullet"/>
      <w:lvlText w:val="o"/>
      <w:lvlJc w:val="left"/>
      <w:pPr>
        <w:ind w:left="3600" w:hanging="360"/>
      </w:pPr>
      <w:rPr>
        <w:rFonts w:hint="default" w:ascii="Courier New" w:hAnsi="Courier New" w:cs="Courier New"/>
      </w:rPr>
    </w:lvl>
    <w:lvl w:ilvl="5" w:tplc="15A268A2" w:tentative="1">
      <w:start w:val="1"/>
      <w:numFmt w:val="bullet"/>
      <w:lvlText w:val=""/>
      <w:lvlJc w:val="left"/>
      <w:pPr>
        <w:ind w:left="4320" w:hanging="360"/>
      </w:pPr>
      <w:rPr>
        <w:rFonts w:hint="default" w:ascii="Wingdings" w:hAnsi="Wingdings"/>
      </w:rPr>
    </w:lvl>
    <w:lvl w:ilvl="6" w:tplc="9192F22A" w:tentative="1">
      <w:start w:val="1"/>
      <w:numFmt w:val="bullet"/>
      <w:lvlText w:val=""/>
      <w:lvlJc w:val="left"/>
      <w:pPr>
        <w:ind w:left="5040" w:hanging="360"/>
      </w:pPr>
      <w:rPr>
        <w:rFonts w:hint="default" w:ascii="Symbol" w:hAnsi="Symbol"/>
      </w:rPr>
    </w:lvl>
    <w:lvl w:ilvl="7" w:tplc="FA88F3DE" w:tentative="1">
      <w:start w:val="1"/>
      <w:numFmt w:val="bullet"/>
      <w:lvlText w:val="o"/>
      <w:lvlJc w:val="left"/>
      <w:pPr>
        <w:ind w:left="5760" w:hanging="360"/>
      </w:pPr>
      <w:rPr>
        <w:rFonts w:hint="default" w:ascii="Courier New" w:hAnsi="Courier New" w:cs="Courier New"/>
      </w:rPr>
    </w:lvl>
    <w:lvl w:ilvl="8" w:tplc="4AB21D68" w:tentative="1">
      <w:start w:val="1"/>
      <w:numFmt w:val="bullet"/>
      <w:lvlText w:val=""/>
      <w:lvlJc w:val="left"/>
      <w:pPr>
        <w:ind w:left="6480" w:hanging="360"/>
      </w:pPr>
      <w:rPr>
        <w:rFonts w:hint="default" w:ascii="Wingdings" w:hAnsi="Wingdings"/>
      </w:rPr>
    </w:lvl>
  </w:abstractNum>
  <w:abstractNum w:abstractNumId="6" w15:restartNumberingAfterBreak="0">
    <w:nsid w:val="22B64B80"/>
    <w:multiLevelType w:val="multilevel"/>
    <w:tmpl w:val="5832FED6"/>
    <w:lvl w:ilvl="0">
      <w:start w:val="2"/>
      <w:numFmt w:val="decimal"/>
      <w:lvlText w:val="%1"/>
      <w:lvlJc w:val="left"/>
      <w:pPr>
        <w:ind w:left="360" w:hanging="360"/>
      </w:pPr>
      <w:rPr>
        <w:rFonts w:hint="default"/>
        <w:b/>
      </w:rPr>
    </w:lvl>
    <w:lvl w:ilvl="1">
      <w:start w:val="1"/>
      <w:numFmt w:val="decimal"/>
      <w:lvlText w:val="6.%2"/>
      <w:lvlJc w:val="left"/>
      <w:pPr>
        <w:ind w:left="720" w:hanging="360"/>
      </w:pPr>
      <w:rPr>
        <w:rFonts w:hint="default"/>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680" w:hanging="1800"/>
      </w:pPr>
      <w:rPr>
        <w:rFonts w:hint="default"/>
        <w:b/>
      </w:rPr>
    </w:lvl>
  </w:abstractNum>
  <w:abstractNum w:abstractNumId="7" w15:restartNumberingAfterBreak="0">
    <w:nsid w:val="27791910"/>
    <w:multiLevelType w:val="hybridMultilevel"/>
    <w:tmpl w:val="A4723A38"/>
    <w:lvl w:ilvl="0" w:tplc="0EECB868">
      <w:start w:val="1"/>
      <w:numFmt w:val="decimal"/>
      <w:lvlText w:val="%1."/>
      <w:lvlJc w:val="left"/>
      <w:pPr>
        <w:ind w:left="720" w:hanging="360"/>
      </w:pPr>
      <w:rPr>
        <w:rFonts w:hint="default"/>
      </w:rPr>
    </w:lvl>
    <w:lvl w:ilvl="1" w:tplc="FFFFFFFF">
      <w:numFmt w:val="bullet"/>
      <w:lvlText w:val=""/>
      <w:lvlJc w:val="left"/>
      <w:pPr>
        <w:ind w:left="1524" w:hanging="444"/>
      </w:pPr>
      <w:rPr>
        <w:rFonts w:hint="default" w:ascii="Symbol" w:hAnsi="Symbol" w:eastAsia="Times New Roman" w:cs="Times New Roman"/>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04915ED"/>
    <w:multiLevelType w:val="hybridMultilevel"/>
    <w:tmpl w:val="269CBD00"/>
    <w:lvl w:ilvl="0" w:tplc="080A0001">
      <w:numFmt w:val="bullet"/>
      <w:lvlText w:val=""/>
      <w:lvlJc w:val="left"/>
      <w:pPr>
        <w:ind w:left="720" w:hanging="360"/>
      </w:pPr>
      <w:rPr>
        <w:rFonts w:hint="default" w:ascii="Symbol" w:hAnsi="Symbol" w:eastAsia="Times New Roman" w:cs="Times New Roman"/>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9" w15:restartNumberingAfterBreak="0">
    <w:nsid w:val="30793B98"/>
    <w:multiLevelType w:val="multilevel"/>
    <w:tmpl w:val="ECC00A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0" w15:restartNumberingAfterBreak="0">
    <w:nsid w:val="356656D1"/>
    <w:multiLevelType w:val="hybridMultilevel"/>
    <w:tmpl w:val="C6A655D2"/>
    <w:lvl w:ilvl="0" w:tplc="9DCE73FC">
      <w:start w:val="1"/>
      <w:numFmt w:val="bullet"/>
      <w:lvlText w:val=""/>
      <w:lvlJc w:val="left"/>
      <w:pPr>
        <w:ind w:left="720" w:hanging="360"/>
      </w:pPr>
      <w:rPr>
        <w:rFonts w:hint="default" w:ascii="Symbol" w:hAnsi="Symbol"/>
      </w:rPr>
    </w:lvl>
    <w:lvl w:ilvl="1" w:tplc="E3E8CDFE" w:tentative="1">
      <w:start w:val="1"/>
      <w:numFmt w:val="bullet"/>
      <w:lvlText w:val="o"/>
      <w:lvlJc w:val="left"/>
      <w:pPr>
        <w:ind w:left="1440" w:hanging="360"/>
      </w:pPr>
      <w:rPr>
        <w:rFonts w:hint="default" w:ascii="Courier New" w:hAnsi="Courier New" w:cs="Courier New"/>
      </w:rPr>
    </w:lvl>
    <w:lvl w:ilvl="2" w:tplc="1E52A1A2" w:tentative="1">
      <w:start w:val="1"/>
      <w:numFmt w:val="bullet"/>
      <w:lvlText w:val=""/>
      <w:lvlJc w:val="left"/>
      <w:pPr>
        <w:ind w:left="2160" w:hanging="360"/>
      </w:pPr>
      <w:rPr>
        <w:rFonts w:hint="default" w:ascii="Wingdings" w:hAnsi="Wingdings"/>
      </w:rPr>
    </w:lvl>
    <w:lvl w:ilvl="3" w:tplc="4680FF10" w:tentative="1">
      <w:start w:val="1"/>
      <w:numFmt w:val="bullet"/>
      <w:lvlText w:val=""/>
      <w:lvlJc w:val="left"/>
      <w:pPr>
        <w:ind w:left="2880" w:hanging="360"/>
      </w:pPr>
      <w:rPr>
        <w:rFonts w:hint="default" w:ascii="Symbol" w:hAnsi="Symbol"/>
      </w:rPr>
    </w:lvl>
    <w:lvl w:ilvl="4" w:tplc="C9CE64AA" w:tentative="1">
      <w:start w:val="1"/>
      <w:numFmt w:val="bullet"/>
      <w:lvlText w:val="o"/>
      <w:lvlJc w:val="left"/>
      <w:pPr>
        <w:ind w:left="3600" w:hanging="360"/>
      </w:pPr>
      <w:rPr>
        <w:rFonts w:hint="default" w:ascii="Courier New" w:hAnsi="Courier New" w:cs="Courier New"/>
      </w:rPr>
    </w:lvl>
    <w:lvl w:ilvl="5" w:tplc="256AAD1C" w:tentative="1">
      <w:start w:val="1"/>
      <w:numFmt w:val="bullet"/>
      <w:lvlText w:val=""/>
      <w:lvlJc w:val="left"/>
      <w:pPr>
        <w:ind w:left="4320" w:hanging="360"/>
      </w:pPr>
      <w:rPr>
        <w:rFonts w:hint="default" w:ascii="Wingdings" w:hAnsi="Wingdings"/>
      </w:rPr>
    </w:lvl>
    <w:lvl w:ilvl="6" w:tplc="91004E3E" w:tentative="1">
      <w:start w:val="1"/>
      <w:numFmt w:val="bullet"/>
      <w:lvlText w:val=""/>
      <w:lvlJc w:val="left"/>
      <w:pPr>
        <w:ind w:left="5040" w:hanging="360"/>
      </w:pPr>
      <w:rPr>
        <w:rFonts w:hint="default" w:ascii="Symbol" w:hAnsi="Symbol"/>
      </w:rPr>
    </w:lvl>
    <w:lvl w:ilvl="7" w:tplc="00786164" w:tentative="1">
      <w:start w:val="1"/>
      <w:numFmt w:val="bullet"/>
      <w:lvlText w:val="o"/>
      <w:lvlJc w:val="left"/>
      <w:pPr>
        <w:ind w:left="5760" w:hanging="360"/>
      </w:pPr>
      <w:rPr>
        <w:rFonts w:hint="default" w:ascii="Courier New" w:hAnsi="Courier New" w:cs="Courier New"/>
      </w:rPr>
    </w:lvl>
    <w:lvl w:ilvl="8" w:tplc="BAE80FD6" w:tentative="1">
      <w:start w:val="1"/>
      <w:numFmt w:val="bullet"/>
      <w:lvlText w:val=""/>
      <w:lvlJc w:val="left"/>
      <w:pPr>
        <w:ind w:left="6480" w:hanging="360"/>
      </w:pPr>
      <w:rPr>
        <w:rFonts w:hint="default" w:ascii="Wingdings" w:hAnsi="Wingdings"/>
      </w:rPr>
    </w:lvl>
  </w:abstractNum>
  <w:abstractNum w:abstractNumId="11"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12" w15:restartNumberingAfterBreak="0">
    <w:nsid w:val="367F6C58"/>
    <w:multiLevelType w:val="multilevel"/>
    <w:tmpl w:val="038A1C5E"/>
    <w:lvl w:ilvl="0">
      <w:start w:val="1"/>
      <w:numFmt w:val="decimal"/>
      <w:lvlText w:val="8.%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4" w15:restartNumberingAfterBreak="0">
    <w:nsid w:val="3B086075"/>
    <w:multiLevelType w:val="multilevel"/>
    <w:tmpl w:val="44282D3A"/>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F2D6F7C"/>
    <w:multiLevelType w:val="multilevel"/>
    <w:tmpl w:val="7E9A68AA"/>
    <w:lvl w:ilvl="0">
      <w:start w:val="1"/>
      <w:numFmt w:val="decimal"/>
      <w:lvlText w:val="3.%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9021243"/>
    <w:multiLevelType w:val="hybridMultilevel"/>
    <w:tmpl w:val="8B1E9AC0"/>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7" w15:restartNumberingAfterBreak="0">
    <w:nsid w:val="498D65CD"/>
    <w:multiLevelType w:val="hybridMultilevel"/>
    <w:tmpl w:val="8752DB84"/>
    <w:lvl w:ilvl="0" w:tplc="036C92B6">
      <w:start w:val="1"/>
      <w:numFmt w:val="decimal"/>
      <w:lvlText w:val="8.%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64843EC"/>
    <w:multiLevelType w:val="hybridMultilevel"/>
    <w:tmpl w:val="7ED2E2EE"/>
    <w:lvl w:ilvl="0" w:tplc="7DB4E486">
      <w:start w:val="2"/>
      <w:numFmt w:val="decimal"/>
      <w:lvlText w:val="%1"/>
      <w:lvlJc w:val="left"/>
      <w:pPr>
        <w:ind w:left="218" w:hanging="360"/>
      </w:pPr>
      <w:rPr>
        <w:rFonts w:hint="default"/>
      </w:rPr>
    </w:lvl>
    <w:lvl w:ilvl="1" w:tplc="080A0019" w:tentative="1">
      <w:start w:val="1"/>
      <w:numFmt w:val="lowerLetter"/>
      <w:lvlText w:val="%2."/>
      <w:lvlJc w:val="left"/>
      <w:pPr>
        <w:ind w:left="938" w:hanging="360"/>
      </w:pPr>
    </w:lvl>
    <w:lvl w:ilvl="2" w:tplc="080A001B" w:tentative="1">
      <w:start w:val="1"/>
      <w:numFmt w:val="lowerRoman"/>
      <w:lvlText w:val="%3."/>
      <w:lvlJc w:val="right"/>
      <w:pPr>
        <w:ind w:left="1658" w:hanging="180"/>
      </w:pPr>
    </w:lvl>
    <w:lvl w:ilvl="3" w:tplc="080A000F" w:tentative="1">
      <w:start w:val="1"/>
      <w:numFmt w:val="decimal"/>
      <w:lvlText w:val="%4."/>
      <w:lvlJc w:val="left"/>
      <w:pPr>
        <w:ind w:left="2378" w:hanging="360"/>
      </w:pPr>
    </w:lvl>
    <w:lvl w:ilvl="4" w:tplc="080A0019" w:tentative="1">
      <w:start w:val="1"/>
      <w:numFmt w:val="lowerLetter"/>
      <w:lvlText w:val="%5."/>
      <w:lvlJc w:val="left"/>
      <w:pPr>
        <w:ind w:left="3098" w:hanging="360"/>
      </w:pPr>
    </w:lvl>
    <w:lvl w:ilvl="5" w:tplc="080A001B" w:tentative="1">
      <w:start w:val="1"/>
      <w:numFmt w:val="lowerRoman"/>
      <w:lvlText w:val="%6."/>
      <w:lvlJc w:val="right"/>
      <w:pPr>
        <w:ind w:left="3818" w:hanging="180"/>
      </w:pPr>
    </w:lvl>
    <w:lvl w:ilvl="6" w:tplc="080A000F" w:tentative="1">
      <w:start w:val="1"/>
      <w:numFmt w:val="decimal"/>
      <w:lvlText w:val="%7."/>
      <w:lvlJc w:val="left"/>
      <w:pPr>
        <w:ind w:left="4538" w:hanging="360"/>
      </w:pPr>
    </w:lvl>
    <w:lvl w:ilvl="7" w:tplc="080A0019" w:tentative="1">
      <w:start w:val="1"/>
      <w:numFmt w:val="lowerLetter"/>
      <w:lvlText w:val="%8."/>
      <w:lvlJc w:val="left"/>
      <w:pPr>
        <w:ind w:left="5258" w:hanging="360"/>
      </w:pPr>
    </w:lvl>
    <w:lvl w:ilvl="8" w:tplc="080A001B" w:tentative="1">
      <w:start w:val="1"/>
      <w:numFmt w:val="lowerRoman"/>
      <w:lvlText w:val="%9."/>
      <w:lvlJc w:val="right"/>
      <w:pPr>
        <w:ind w:left="5978" w:hanging="180"/>
      </w:pPr>
    </w:lvl>
  </w:abstractNum>
  <w:abstractNum w:abstractNumId="19" w15:restartNumberingAfterBreak="0">
    <w:nsid w:val="565E20C9"/>
    <w:multiLevelType w:val="hybridMultilevel"/>
    <w:tmpl w:val="D7AEA9A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62F94085"/>
    <w:multiLevelType w:val="multilevel"/>
    <w:tmpl w:val="F6084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CE2BC0"/>
    <w:multiLevelType w:val="multilevel"/>
    <w:tmpl w:val="E2E2A86C"/>
    <w:lvl w:ilvl="0">
      <w:start w:val="1"/>
      <w:numFmt w:val="decimal"/>
      <w:lvlText w:val="5.%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671257BC"/>
    <w:multiLevelType w:val="hybridMultilevel"/>
    <w:tmpl w:val="7D5486C8"/>
    <w:lvl w:ilvl="0" w:tplc="036C92B6">
      <w:start w:val="1"/>
      <w:numFmt w:val="decimal"/>
      <w:lvlText w:val="8.%1"/>
      <w:lvlJc w:val="left"/>
      <w:pPr>
        <w:ind w:left="952" w:hanging="360"/>
      </w:pPr>
      <w:rPr>
        <w:rFonts w:hint="default"/>
      </w:rPr>
    </w:lvl>
    <w:lvl w:ilvl="1" w:tplc="080A0019" w:tentative="1">
      <w:start w:val="1"/>
      <w:numFmt w:val="lowerLetter"/>
      <w:lvlText w:val="%2."/>
      <w:lvlJc w:val="left"/>
      <w:pPr>
        <w:ind w:left="1672" w:hanging="360"/>
      </w:pPr>
    </w:lvl>
    <w:lvl w:ilvl="2" w:tplc="080A001B" w:tentative="1">
      <w:start w:val="1"/>
      <w:numFmt w:val="lowerRoman"/>
      <w:lvlText w:val="%3."/>
      <w:lvlJc w:val="right"/>
      <w:pPr>
        <w:ind w:left="2392" w:hanging="180"/>
      </w:pPr>
    </w:lvl>
    <w:lvl w:ilvl="3" w:tplc="080A000F" w:tentative="1">
      <w:start w:val="1"/>
      <w:numFmt w:val="decimal"/>
      <w:lvlText w:val="%4."/>
      <w:lvlJc w:val="left"/>
      <w:pPr>
        <w:ind w:left="3112" w:hanging="360"/>
      </w:pPr>
    </w:lvl>
    <w:lvl w:ilvl="4" w:tplc="080A0019" w:tentative="1">
      <w:start w:val="1"/>
      <w:numFmt w:val="lowerLetter"/>
      <w:lvlText w:val="%5."/>
      <w:lvlJc w:val="left"/>
      <w:pPr>
        <w:ind w:left="3832" w:hanging="360"/>
      </w:pPr>
    </w:lvl>
    <w:lvl w:ilvl="5" w:tplc="080A001B" w:tentative="1">
      <w:start w:val="1"/>
      <w:numFmt w:val="lowerRoman"/>
      <w:lvlText w:val="%6."/>
      <w:lvlJc w:val="right"/>
      <w:pPr>
        <w:ind w:left="4552" w:hanging="180"/>
      </w:pPr>
    </w:lvl>
    <w:lvl w:ilvl="6" w:tplc="080A000F" w:tentative="1">
      <w:start w:val="1"/>
      <w:numFmt w:val="decimal"/>
      <w:lvlText w:val="%7."/>
      <w:lvlJc w:val="left"/>
      <w:pPr>
        <w:ind w:left="5272" w:hanging="360"/>
      </w:pPr>
    </w:lvl>
    <w:lvl w:ilvl="7" w:tplc="080A0019" w:tentative="1">
      <w:start w:val="1"/>
      <w:numFmt w:val="lowerLetter"/>
      <w:lvlText w:val="%8."/>
      <w:lvlJc w:val="left"/>
      <w:pPr>
        <w:ind w:left="5992" w:hanging="360"/>
      </w:pPr>
    </w:lvl>
    <w:lvl w:ilvl="8" w:tplc="080A001B" w:tentative="1">
      <w:start w:val="1"/>
      <w:numFmt w:val="lowerRoman"/>
      <w:lvlText w:val="%9."/>
      <w:lvlJc w:val="right"/>
      <w:pPr>
        <w:ind w:left="6712" w:hanging="180"/>
      </w:pPr>
    </w:lvl>
  </w:abstractNum>
  <w:abstractNum w:abstractNumId="23" w15:restartNumberingAfterBreak="0">
    <w:nsid w:val="68DD31AA"/>
    <w:multiLevelType w:val="hybridMultilevel"/>
    <w:tmpl w:val="3CE0DB84"/>
    <w:lvl w:ilvl="0" w:tplc="3250A262">
      <w:start w:val="1"/>
      <w:numFmt w:val="bullet"/>
      <w:lvlText w:val=""/>
      <w:lvlJc w:val="left"/>
      <w:pPr>
        <w:ind w:left="578" w:hanging="360"/>
      </w:pPr>
      <w:rPr>
        <w:rFonts w:hint="default" w:ascii="Symbol" w:hAnsi="Symbol"/>
      </w:rPr>
    </w:lvl>
    <w:lvl w:ilvl="1" w:tplc="3BB8683C" w:tentative="1">
      <w:start w:val="1"/>
      <w:numFmt w:val="bullet"/>
      <w:lvlText w:val="o"/>
      <w:lvlJc w:val="left"/>
      <w:pPr>
        <w:ind w:left="1298" w:hanging="360"/>
      </w:pPr>
      <w:rPr>
        <w:rFonts w:hint="default" w:ascii="Courier New" w:hAnsi="Courier New" w:cs="Courier New"/>
      </w:rPr>
    </w:lvl>
    <w:lvl w:ilvl="2" w:tplc="61B01206" w:tentative="1">
      <w:start w:val="1"/>
      <w:numFmt w:val="bullet"/>
      <w:lvlText w:val=""/>
      <w:lvlJc w:val="left"/>
      <w:pPr>
        <w:ind w:left="2018" w:hanging="360"/>
      </w:pPr>
      <w:rPr>
        <w:rFonts w:hint="default" w:ascii="Wingdings" w:hAnsi="Wingdings"/>
      </w:rPr>
    </w:lvl>
    <w:lvl w:ilvl="3" w:tplc="B5DAE85A" w:tentative="1">
      <w:start w:val="1"/>
      <w:numFmt w:val="bullet"/>
      <w:lvlText w:val=""/>
      <w:lvlJc w:val="left"/>
      <w:pPr>
        <w:ind w:left="2738" w:hanging="360"/>
      </w:pPr>
      <w:rPr>
        <w:rFonts w:hint="default" w:ascii="Symbol" w:hAnsi="Symbol"/>
      </w:rPr>
    </w:lvl>
    <w:lvl w:ilvl="4" w:tplc="8AE26F78" w:tentative="1">
      <w:start w:val="1"/>
      <w:numFmt w:val="bullet"/>
      <w:lvlText w:val="o"/>
      <w:lvlJc w:val="left"/>
      <w:pPr>
        <w:ind w:left="3458" w:hanging="360"/>
      </w:pPr>
      <w:rPr>
        <w:rFonts w:hint="default" w:ascii="Courier New" w:hAnsi="Courier New" w:cs="Courier New"/>
      </w:rPr>
    </w:lvl>
    <w:lvl w:ilvl="5" w:tplc="E7E62578" w:tentative="1">
      <w:start w:val="1"/>
      <w:numFmt w:val="bullet"/>
      <w:lvlText w:val=""/>
      <w:lvlJc w:val="left"/>
      <w:pPr>
        <w:ind w:left="4178" w:hanging="360"/>
      </w:pPr>
      <w:rPr>
        <w:rFonts w:hint="default" w:ascii="Wingdings" w:hAnsi="Wingdings"/>
      </w:rPr>
    </w:lvl>
    <w:lvl w:ilvl="6" w:tplc="BFF82BEA" w:tentative="1">
      <w:start w:val="1"/>
      <w:numFmt w:val="bullet"/>
      <w:lvlText w:val=""/>
      <w:lvlJc w:val="left"/>
      <w:pPr>
        <w:ind w:left="4898" w:hanging="360"/>
      </w:pPr>
      <w:rPr>
        <w:rFonts w:hint="default" w:ascii="Symbol" w:hAnsi="Symbol"/>
      </w:rPr>
    </w:lvl>
    <w:lvl w:ilvl="7" w:tplc="F5A6A8EE" w:tentative="1">
      <w:start w:val="1"/>
      <w:numFmt w:val="bullet"/>
      <w:lvlText w:val="o"/>
      <w:lvlJc w:val="left"/>
      <w:pPr>
        <w:ind w:left="5618" w:hanging="360"/>
      </w:pPr>
      <w:rPr>
        <w:rFonts w:hint="default" w:ascii="Courier New" w:hAnsi="Courier New" w:cs="Courier New"/>
      </w:rPr>
    </w:lvl>
    <w:lvl w:ilvl="8" w:tplc="4EF0C23E" w:tentative="1">
      <w:start w:val="1"/>
      <w:numFmt w:val="bullet"/>
      <w:lvlText w:val=""/>
      <w:lvlJc w:val="left"/>
      <w:pPr>
        <w:ind w:left="6338" w:hanging="360"/>
      </w:pPr>
      <w:rPr>
        <w:rFonts w:hint="default" w:ascii="Wingdings" w:hAnsi="Wingdings"/>
      </w:rPr>
    </w:lvl>
  </w:abstractNum>
  <w:abstractNum w:abstractNumId="24" w15:restartNumberingAfterBreak="0">
    <w:nsid w:val="6CC810DB"/>
    <w:multiLevelType w:val="hybridMultilevel"/>
    <w:tmpl w:val="B3A8C554"/>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25" w15:restartNumberingAfterBreak="0">
    <w:nsid w:val="71232492"/>
    <w:multiLevelType w:val="multilevel"/>
    <w:tmpl w:val="43B4A29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7377650C"/>
    <w:multiLevelType w:val="multilevel"/>
    <w:tmpl w:val="71A654C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16cid:durableId="1630668754">
    <w:abstractNumId w:val="11"/>
  </w:num>
  <w:num w:numId="2" w16cid:durableId="90980138">
    <w:abstractNumId w:val="23"/>
  </w:num>
  <w:num w:numId="3" w16cid:durableId="1300918376">
    <w:abstractNumId w:val="5"/>
  </w:num>
  <w:num w:numId="4" w16cid:durableId="28727482">
    <w:abstractNumId w:val="10"/>
  </w:num>
  <w:num w:numId="5" w16cid:durableId="1695377911">
    <w:abstractNumId w:val="13"/>
  </w:num>
  <w:num w:numId="6" w16cid:durableId="1484086143">
    <w:abstractNumId w:val="19"/>
  </w:num>
  <w:num w:numId="7" w16cid:durableId="1501237288">
    <w:abstractNumId w:val="6"/>
  </w:num>
  <w:num w:numId="8" w16cid:durableId="1077628544">
    <w:abstractNumId w:val="18"/>
  </w:num>
  <w:num w:numId="9" w16cid:durableId="2052685790">
    <w:abstractNumId w:val="3"/>
  </w:num>
  <w:num w:numId="10" w16cid:durableId="1367828361">
    <w:abstractNumId w:val="15"/>
  </w:num>
  <w:num w:numId="11" w16cid:durableId="275989565">
    <w:abstractNumId w:val="8"/>
  </w:num>
  <w:num w:numId="12" w16cid:durableId="558250232">
    <w:abstractNumId w:val="7"/>
  </w:num>
  <w:num w:numId="13" w16cid:durableId="552351063">
    <w:abstractNumId w:val="4"/>
  </w:num>
  <w:num w:numId="14" w16cid:durableId="1909807530">
    <w:abstractNumId w:val="20"/>
  </w:num>
  <w:num w:numId="15" w16cid:durableId="2106337269">
    <w:abstractNumId w:val="26"/>
  </w:num>
  <w:num w:numId="16" w16cid:durableId="227157210">
    <w:abstractNumId w:val="21"/>
  </w:num>
  <w:num w:numId="17" w16cid:durableId="74322582">
    <w:abstractNumId w:val="12"/>
  </w:num>
  <w:num w:numId="18" w16cid:durableId="1943340930">
    <w:abstractNumId w:val="16"/>
  </w:num>
  <w:num w:numId="19" w16cid:durableId="1536576082">
    <w:abstractNumId w:val="22"/>
  </w:num>
  <w:num w:numId="20" w16cid:durableId="1710110374">
    <w:abstractNumId w:val="17"/>
  </w:num>
  <w:num w:numId="21" w16cid:durableId="1872187463">
    <w:abstractNumId w:val="9"/>
  </w:num>
  <w:num w:numId="22" w16cid:durableId="924609675">
    <w:abstractNumId w:val="25"/>
  </w:num>
  <w:num w:numId="23" w16cid:durableId="1402632743">
    <w:abstractNumId w:val="1"/>
  </w:num>
  <w:num w:numId="24" w16cid:durableId="783621033">
    <w:abstractNumId w:val="2"/>
  </w:num>
  <w:num w:numId="25" w16cid:durableId="1243493632">
    <w:abstractNumId w:val="24"/>
  </w:num>
  <w:num w:numId="26" w16cid:durableId="1809274509">
    <w:abstractNumId w:val="0"/>
  </w:num>
  <w:num w:numId="27" w16cid:durableId="710349632">
    <w:abstractNumId w:val="1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08"/>
  <w:hyphenationZone w:val="425"/>
  <w:evenAndOddHeaders/>
  <w:drawingGridHorizontalSpacing w:val="2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75128"/>
    <w:rsid w:val="000A7430"/>
    <w:rsid w:val="000B26F1"/>
    <w:rsid w:val="000C2A2E"/>
    <w:rsid w:val="000F157D"/>
    <w:rsid w:val="001258D7"/>
    <w:rsid w:val="00142A61"/>
    <w:rsid w:val="00144FB1"/>
    <w:rsid w:val="00161BEF"/>
    <w:rsid w:val="0016582E"/>
    <w:rsid w:val="0016683A"/>
    <w:rsid w:val="00170E44"/>
    <w:rsid w:val="00176A4B"/>
    <w:rsid w:val="00183435"/>
    <w:rsid w:val="001968EB"/>
    <w:rsid w:val="001975A4"/>
    <w:rsid w:val="001C10EC"/>
    <w:rsid w:val="001D3272"/>
    <w:rsid w:val="001D50B6"/>
    <w:rsid w:val="002077DF"/>
    <w:rsid w:val="002109AF"/>
    <w:rsid w:val="002279A4"/>
    <w:rsid w:val="00240650"/>
    <w:rsid w:val="00257516"/>
    <w:rsid w:val="00261E25"/>
    <w:rsid w:val="00261F8E"/>
    <w:rsid w:val="00270180"/>
    <w:rsid w:val="00275498"/>
    <w:rsid w:val="002776A5"/>
    <w:rsid w:val="002A596B"/>
    <w:rsid w:val="002B23B1"/>
    <w:rsid w:val="002B5A91"/>
    <w:rsid w:val="002C08A0"/>
    <w:rsid w:val="002C5831"/>
    <w:rsid w:val="002D2E85"/>
    <w:rsid w:val="002D5BF7"/>
    <w:rsid w:val="002D60E2"/>
    <w:rsid w:val="002D71E0"/>
    <w:rsid w:val="002E5AB1"/>
    <w:rsid w:val="002F68BE"/>
    <w:rsid w:val="00312777"/>
    <w:rsid w:val="0031437D"/>
    <w:rsid w:val="00314BD6"/>
    <w:rsid w:val="00341C02"/>
    <w:rsid w:val="00351159"/>
    <w:rsid w:val="00355B08"/>
    <w:rsid w:val="0037217D"/>
    <w:rsid w:val="00396419"/>
    <w:rsid w:val="003A6E22"/>
    <w:rsid w:val="003B38F3"/>
    <w:rsid w:val="003B6B3B"/>
    <w:rsid w:val="003D352F"/>
    <w:rsid w:val="003D4D61"/>
    <w:rsid w:val="003F6161"/>
    <w:rsid w:val="00446937"/>
    <w:rsid w:val="004770FA"/>
    <w:rsid w:val="004811BE"/>
    <w:rsid w:val="004906A8"/>
    <w:rsid w:val="004949FA"/>
    <w:rsid w:val="004A5738"/>
    <w:rsid w:val="004C16F5"/>
    <w:rsid w:val="004C5F27"/>
    <w:rsid w:val="004C615B"/>
    <w:rsid w:val="0050215E"/>
    <w:rsid w:val="00516D4C"/>
    <w:rsid w:val="0055363E"/>
    <w:rsid w:val="0056130C"/>
    <w:rsid w:val="00563CE8"/>
    <w:rsid w:val="00580595"/>
    <w:rsid w:val="00587E27"/>
    <w:rsid w:val="005A7C63"/>
    <w:rsid w:val="005B1B95"/>
    <w:rsid w:val="005B49BE"/>
    <w:rsid w:val="005E5BC1"/>
    <w:rsid w:val="00601A8F"/>
    <w:rsid w:val="0060371A"/>
    <w:rsid w:val="0064451F"/>
    <w:rsid w:val="00652F84"/>
    <w:rsid w:val="00661E9C"/>
    <w:rsid w:val="00665940"/>
    <w:rsid w:val="00667709"/>
    <w:rsid w:val="0067031C"/>
    <w:rsid w:val="006766B5"/>
    <w:rsid w:val="00680571"/>
    <w:rsid w:val="006968C1"/>
    <w:rsid w:val="006A28D8"/>
    <w:rsid w:val="006A67BE"/>
    <w:rsid w:val="006A69DE"/>
    <w:rsid w:val="006C2790"/>
    <w:rsid w:val="006C7825"/>
    <w:rsid w:val="006D4F12"/>
    <w:rsid w:val="006D7C13"/>
    <w:rsid w:val="006E1398"/>
    <w:rsid w:val="0070631E"/>
    <w:rsid w:val="0071080F"/>
    <w:rsid w:val="00725F56"/>
    <w:rsid w:val="00743A47"/>
    <w:rsid w:val="00747728"/>
    <w:rsid w:val="007547B5"/>
    <w:rsid w:val="00775816"/>
    <w:rsid w:val="00780F48"/>
    <w:rsid w:val="00783944"/>
    <w:rsid w:val="00786669"/>
    <w:rsid w:val="007935B6"/>
    <w:rsid w:val="007C0FC0"/>
    <w:rsid w:val="00821026"/>
    <w:rsid w:val="0083397B"/>
    <w:rsid w:val="00874243"/>
    <w:rsid w:val="00874C50"/>
    <w:rsid w:val="00877609"/>
    <w:rsid w:val="008A24CD"/>
    <w:rsid w:val="008C3505"/>
    <w:rsid w:val="008E1699"/>
    <w:rsid w:val="008E16B8"/>
    <w:rsid w:val="008E7A05"/>
    <w:rsid w:val="008F1E22"/>
    <w:rsid w:val="008F23E4"/>
    <w:rsid w:val="009013DC"/>
    <w:rsid w:val="00910EE4"/>
    <w:rsid w:val="009119C9"/>
    <w:rsid w:val="00920974"/>
    <w:rsid w:val="00922949"/>
    <w:rsid w:val="00940D47"/>
    <w:rsid w:val="00944B19"/>
    <w:rsid w:val="00953BEB"/>
    <w:rsid w:val="00980C96"/>
    <w:rsid w:val="00985909"/>
    <w:rsid w:val="009C1B9F"/>
    <w:rsid w:val="009C2404"/>
    <w:rsid w:val="009C558C"/>
    <w:rsid w:val="009C6B84"/>
    <w:rsid w:val="009E4347"/>
    <w:rsid w:val="009F1C11"/>
    <w:rsid w:val="009F5ADA"/>
    <w:rsid w:val="00A265B7"/>
    <w:rsid w:val="00A93B26"/>
    <w:rsid w:val="00AA2DC7"/>
    <w:rsid w:val="00AA6674"/>
    <w:rsid w:val="00AB7839"/>
    <w:rsid w:val="00AD7C5C"/>
    <w:rsid w:val="00B23BFE"/>
    <w:rsid w:val="00B264D9"/>
    <w:rsid w:val="00B92ECD"/>
    <w:rsid w:val="00B94D5F"/>
    <w:rsid w:val="00BA59F1"/>
    <w:rsid w:val="00BB4C5C"/>
    <w:rsid w:val="00BD34FF"/>
    <w:rsid w:val="00C00FD4"/>
    <w:rsid w:val="00C12C10"/>
    <w:rsid w:val="00C35324"/>
    <w:rsid w:val="00C3760C"/>
    <w:rsid w:val="00C46E2B"/>
    <w:rsid w:val="00C554D5"/>
    <w:rsid w:val="00C6188B"/>
    <w:rsid w:val="00C72B7D"/>
    <w:rsid w:val="00C75BFB"/>
    <w:rsid w:val="00CA384E"/>
    <w:rsid w:val="00CA6472"/>
    <w:rsid w:val="00CB074F"/>
    <w:rsid w:val="00D15125"/>
    <w:rsid w:val="00D23808"/>
    <w:rsid w:val="00D31F74"/>
    <w:rsid w:val="00D41B63"/>
    <w:rsid w:val="00D47BA9"/>
    <w:rsid w:val="00D509A3"/>
    <w:rsid w:val="00D70FA0"/>
    <w:rsid w:val="00D8288A"/>
    <w:rsid w:val="00DB4674"/>
    <w:rsid w:val="00DB671B"/>
    <w:rsid w:val="00DE2F49"/>
    <w:rsid w:val="00DE7984"/>
    <w:rsid w:val="00DF2B08"/>
    <w:rsid w:val="00E0441E"/>
    <w:rsid w:val="00E14995"/>
    <w:rsid w:val="00E471AE"/>
    <w:rsid w:val="00E510B2"/>
    <w:rsid w:val="00E53C6F"/>
    <w:rsid w:val="00E558CD"/>
    <w:rsid w:val="00E61B0C"/>
    <w:rsid w:val="00E81D49"/>
    <w:rsid w:val="00E83922"/>
    <w:rsid w:val="00EB3B0A"/>
    <w:rsid w:val="00EC0B1F"/>
    <w:rsid w:val="00EC3170"/>
    <w:rsid w:val="00ED1F75"/>
    <w:rsid w:val="00ED4774"/>
    <w:rsid w:val="00EF2436"/>
    <w:rsid w:val="00EF5093"/>
    <w:rsid w:val="00F03CB5"/>
    <w:rsid w:val="00F120BD"/>
    <w:rsid w:val="00F40EF1"/>
    <w:rsid w:val="00F46C54"/>
    <w:rsid w:val="00F90EAA"/>
    <w:rsid w:val="00FB6B0C"/>
    <w:rsid w:val="00FB6E9C"/>
    <w:rsid w:val="00FD410B"/>
    <w:rsid w:val="1620C779"/>
    <w:rsid w:val="7164916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Calibri" w:hAnsi="Calibri" w:eastAsia="Times New Roman"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75816"/>
    <w:pPr>
      <w:ind w:left="232"/>
    </w:pPr>
    <w:rPr>
      <w:rFonts w:ascii="Times New Roman" w:hAnsi="Times New Roman"/>
      <w:sz w:val="24"/>
      <w:szCs w:val="22"/>
      <w:lang w:val="es-ES_tradnl" w:eastAsia="zh-TW"/>
    </w:rPr>
  </w:style>
  <w:style w:type="paragraph" w:styleId="Ttulo1">
    <w:name w:val="heading 1"/>
    <w:basedOn w:val="Normal"/>
    <w:next w:val="Normal"/>
    <w:link w:val="Ttulo1Car"/>
    <w:qFormat/>
    <w:rsid w:val="0060371A"/>
    <w:pPr>
      <w:keepNext/>
      <w:keepLines/>
      <w:spacing w:before="480"/>
      <w:outlineLvl w:val="0"/>
    </w:pPr>
    <w:rPr>
      <w:rFonts w:ascii="Cambria" w:hAnsi="Cambria"/>
      <w:b/>
      <w:bCs/>
      <w:color w:val="365F91"/>
      <w:sz w:val="28"/>
      <w:szCs w:val="28"/>
      <w:lang w:eastAsia="x-none"/>
    </w:rPr>
  </w:style>
  <w:style w:type="paragraph" w:styleId="Ttulo2">
    <w:name w:val="heading 2"/>
    <w:basedOn w:val="Normal"/>
    <w:next w:val="Normal"/>
    <w:link w:val="Ttulo2C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Ttulo3">
    <w:name w:val="heading 3"/>
    <w:basedOn w:val="Normal"/>
    <w:next w:val="Normal"/>
    <w:link w:val="Ttulo3Car"/>
    <w:uiPriority w:val="9"/>
    <w:unhideWhenUsed/>
    <w:qFormat/>
    <w:rsid w:val="00922949"/>
    <w:pPr>
      <w:keepNext/>
      <w:keepLines/>
      <w:spacing w:before="200"/>
      <w:outlineLvl w:val="2"/>
    </w:pPr>
    <w:rPr>
      <w:rFonts w:ascii="Cambria" w:hAnsi="Cambria"/>
      <w:b/>
      <w:bCs/>
      <w:color w:val="4F81BD"/>
      <w:szCs w:val="20"/>
      <w:lang w:eastAsia="x-none"/>
    </w:rPr>
  </w:style>
  <w:style w:type="paragraph" w:styleId="Ttulo4">
    <w:name w:val="heading 4"/>
    <w:basedOn w:val="Normal"/>
    <w:next w:val="Normal"/>
    <w:link w:val="Ttulo4Car"/>
    <w:qFormat/>
    <w:rsid w:val="009119C9"/>
    <w:pPr>
      <w:keepNext/>
      <w:autoSpaceDE w:val="0"/>
      <w:autoSpaceDN w:val="0"/>
      <w:spacing w:before="240" w:after="60"/>
      <w:ind w:left="1152" w:hanging="720"/>
      <w:outlineLvl w:val="3"/>
    </w:pPr>
    <w:rPr>
      <w:i/>
      <w:iCs/>
      <w:sz w:val="18"/>
      <w:szCs w:val="18"/>
      <w:lang w:val="en-US" w:eastAsia="en-US"/>
    </w:rPr>
  </w:style>
  <w:style w:type="paragraph" w:styleId="Ttulo5">
    <w:name w:val="heading 5"/>
    <w:basedOn w:val="Normal"/>
    <w:next w:val="Normal"/>
    <w:link w:val="Ttulo5Car"/>
    <w:qFormat/>
    <w:rsid w:val="009119C9"/>
    <w:pPr>
      <w:autoSpaceDE w:val="0"/>
      <w:autoSpaceDN w:val="0"/>
      <w:spacing w:before="240" w:after="60"/>
      <w:ind w:left="1872" w:hanging="720"/>
      <w:outlineLvl w:val="4"/>
    </w:pPr>
    <w:rPr>
      <w:sz w:val="18"/>
      <w:szCs w:val="18"/>
      <w:lang w:val="en-US" w:eastAsia="en-US"/>
    </w:rPr>
  </w:style>
  <w:style w:type="paragraph" w:styleId="Ttulo6">
    <w:name w:val="heading 6"/>
    <w:basedOn w:val="Normal"/>
    <w:next w:val="Normal"/>
    <w:link w:val="Ttulo6Car"/>
    <w:qFormat/>
    <w:rsid w:val="009119C9"/>
    <w:pPr>
      <w:autoSpaceDE w:val="0"/>
      <w:autoSpaceDN w:val="0"/>
      <w:spacing w:before="240" w:after="60"/>
      <w:ind w:left="2592" w:hanging="720"/>
      <w:outlineLvl w:val="5"/>
    </w:pPr>
    <w:rPr>
      <w:i/>
      <w:iCs/>
      <w:sz w:val="16"/>
      <w:szCs w:val="16"/>
      <w:lang w:val="en-US" w:eastAsia="en-US"/>
    </w:rPr>
  </w:style>
  <w:style w:type="paragraph" w:styleId="Ttulo7">
    <w:name w:val="heading 7"/>
    <w:basedOn w:val="Normal"/>
    <w:next w:val="Normal"/>
    <w:link w:val="Ttulo7Car"/>
    <w:qFormat/>
    <w:rsid w:val="009119C9"/>
    <w:pPr>
      <w:autoSpaceDE w:val="0"/>
      <w:autoSpaceDN w:val="0"/>
      <w:spacing w:before="240" w:after="60"/>
      <w:ind w:left="3312" w:hanging="720"/>
      <w:outlineLvl w:val="6"/>
    </w:pPr>
    <w:rPr>
      <w:sz w:val="16"/>
      <w:szCs w:val="16"/>
      <w:lang w:val="en-US" w:eastAsia="en-US"/>
    </w:rPr>
  </w:style>
  <w:style w:type="paragraph" w:styleId="Ttulo8">
    <w:name w:val="heading 8"/>
    <w:basedOn w:val="Normal"/>
    <w:next w:val="Normal"/>
    <w:link w:val="Ttulo8Car"/>
    <w:qFormat/>
    <w:rsid w:val="009119C9"/>
    <w:pPr>
      <w:autoSpaceDE w:val="0"/>
      <w:autoSpaceDN w:val="0"/>
      <w:spacing w:before="240" w:after="60"/>
      <w:ind w:left="4032" w:hanging="720"/>
      <w:outlineLvl w:val="7"/>
    </w:pPr>
    <w:rPr>
      <w:i/>
      <w:iCs/>
      <w:sz w:val="16"/>
      <w:szCs w:val="16"/>
      <w:lang w:val="en-US" w:eastAsia="en-US"/>
    </w:rPr>
  </w:style>
  <w:style w:type="paragraph" w:styleId="Ttulo9">
    <w:name w:val="heading 9"/>
    <w:basedOn w:val="Normal"/>
    <w:next w:val="Normal"/>
    <w:link w:val="Ttulo9Car"/>
    <w:qFormat/>
    <w:rsid w:val="009119C9"/>
    <w:pPr>
      <w:autoSpaceDE w:val="0"/>
      <w:autoSpaceDN w:val="0"/>
      <w:spacing w:before="240" w:after="60"/>
      <w:ind w:left="4752" w:hanging="720"/>
      <w:outlineLvl w:val="8"/>
    </w:pPr>
    <w:rPr>
      <w:sz w:val="16"/>
      <w:szCs w:val="16"/>
      <w:lang w:val="en-US" w:eastAsia="en-US"/>
    </w:rPr>
  </w:style>
  <w:style w:type="character" w:styleId="Fuentedeprrafopredeter" w:default="1">
    <w:name w:val="Default Paragraph Font"/>
    <w:uiPriority w:val="1"/>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basedOn w:val="Normal"/>
    <w:next w:val="author"/>
    <w:link w:val="TtuloC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styleId="TtuloCar" w:customStyle="1">
    <w:name w:val="Título Car"/>
    <w:link w:val="Ttulo"/>
    <w:uiPriority w:val="99"/>
    <w:rsid w:val="00AA2DC7"/>
    <w:rPr>
      <w:rFonts w:ascii="Times New Roman" w:hAnsi="Times New Roman" w:cs="Times New Roman"/>
      <w:b/>
      <w:bCs/>
      <w:noProof/>
      <w:sz w:val="36"/>
      <w:szCs w:val="36"/>
    </w:rPr>
  </w:style>
  <w:style w:type="paragraph" w:styleId="author" w:customStyle="1">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Textonotapie">
    <w:name w:val="footnote text"/>
    <w:basedOn w:val="Normal"/>
    <w:link w:val="TextonotapieCar"/>
    <w:uiPriority w:val="99"/>
    <w:unhideWhenUsed/>
    <w:rsid w:val="00AA2DC7"/>
    <w:rPr>
      <w:rFonts w:ascii="Calibri" w:hAnsi="Calibri"/>
      <w:sz w:val="20"/>
      <w:szCs w:val="20"/>
      <w:lang w:eastAsia="x-none"/>
    </w:rPr>
  </w:style>
  <w:style w:type="character" w:styleId="TextonotapieCar" w:customStyle="1">
    <w:name w:val="Texto nota pie Car"/>
    <w:link w:val="Textonotapie"/>
    <w:uiPriority w:val="99"/>
    <w:rsid w:val="00AA2DC7"/>
    <w:rPr>
      <w:sz w:val="20"/>
      <w:szCs w:val="20"/>
      <w:lang w:val="es-ES_tradnl"/>
    </w:rPr>
  </w:style>
  <w:style w:type="character" w:styleId="Refdenotaalpie">
    <w:name w:val="footnote reference"/>
    <w:uiPriority w:val="99"/>
    <w:semiHidden/>
    <w:unhideWhenUsed/>
    <w:rsid w:val="00AA2DC7"/>
    <w:rPr>
      <w:vertAlign w:val="superscript"/>
    </w:rPr>
  </w:style>
  <w:style w:type="paragraph" w:styleId="Encabezado">
    <w:name w:val="header"/>
    <w:basedOn w:val="Normal"/>
    <w:link w:val="EncabezadoCar"/>
    <w:uiPriority w:val="99"/>
    <w:unhideWhenUsed/>
    <w:rsid w:val="00AA2DC7"/>
    <w:pPr>
      <w:tabs>
        <w:tab w:val="center" w:pos="4252"/>
        <w:tab w:val="right" w:pos="8504"/>
      </w:tabs>
    </w:pPr>
    <w:rPr>
      <w:rFonts w:ascii="Calibri" w:hAnsi="Calibri"/>
      <w:sz w:val="20"/>
      <w:szCs w:val="20"/>
      <w:lang w:eastAsia="x-none"/>
    </w:rPr>
  </w:style>
  <w:style w:type="character" w:styleId="EncabezadoCar" w:customStyle="1">
    <w:name w:val="Encabezado Car"/>
    <w:link w:val="Encabezado"/>
    <w:uiPriority w:val="99"/>
    <w:rsid w:val="00AA2DC7"/>
    <w:rPr>
      <w:lang w:val="es-ES_tradnl"/>
    </w:rPr>
  </w:style>
  <w:style w:type="paragraph" w:styleId="Piedepgina">
    <w:name w:val="footer"/>
    <w:basedOn w:val="Normal"/>
    <w:link w:val="PiedepginaCar"/>
    <w:uiPriority w:val="99"/>
    <w:unhideWhenUsed/>
    <w:rsid w:val="00AA2DC7"/>
    <w:pPr>
      <w:tabs>
        <w:tab w:val="center" w:pos="4252"/>
        <w:tab w:val="right" w:pos="8504"/>
      </w:tabs>
    </w:pPr>
    <w:rPr>
      <w:rFonts w:ascii="Calibri" w:hAnsi="Calibri"/>
      <w:sz w:val="20"/>
      <w:szCs w:val="20"/>
      <w:lang w:eastAsia="x-none"/>
    </w:rPr>
  </w:style>
  <w:style w:type="character" w:styleId="PiedepginaCar" w:customStyle="1">
    <w:name w:val="Pie de página Car"/>
    <w:link w:val="Piedepgina"/>
    <w:uiPriority w:val="99"/>
    <w:rsid w:val="00AA2DC7"/>
    <w:rPr>
      <w:lang w:val="es-ES_tradnl"/>
    </w:rPr>
  </w:style>
  <w:style w:type="character" w:styleId="Nmerodelnea">
    <w:name w:val="line number"/>
    <w:basedOn w:val="Fuentedeprrafopredeter"/>
    <w:uiPriority w:val="99"/>
    <w:semiHidden/>
    <w:unhideWhenUsed/>
    <w:rsid w:val="00775816"/>
  </w:style>
  <w:style w:type="paragraph" w:styleId="Textosinformato">
    <w:name w:val="Plain Text"/>
    <w:basedOn w:val="Normal"/>
    <w:link w:val="TextosinformatoCar"/>
    <w:uiPriority w:val="99"/>
    <w:unhideWhenUsed/>
    <w:rsid w:val="002D71E0"/>
    <w:rPr>
      <w:rFonts w:ascii="Consolas" w:hAnsi="Consolas"/>
      <w:sz w:val="21"/>
      <w:szCs w:val="21"/>
      <w:lang w:eastAsia="x-none"/>
    </w:rPr>
  </w:style>
  <w:style w:type="character" w:styleId="TextosinformatoCar" w:customStyle="1">
    <w:name w:val="Texto sin formato Car"/>
    <w:link w:val="Textosinformato"/>
    <w:uiPriority w:val="99"/>
    <w:rsid w:val="002D71E0"/>
    <w:rPr>
      <w:rFonts w:ascii="Consolas" w:hAnsi="Consolas"/>
      <w:sz w:val="21"/>
      <w:szCs w:val="21"/>
      <w:lang w:val="es-ES_tradnl"/>
    </w:rPr>
  </w:style>
  <w:style w:type="paragraph" w:styleId="Bibliografa1" w:customStyle="1">
    <w:name w:val="Bibliografía1"/>
    <w:basedOn w:val="Normal"/>
    <w:link w:val="BibliographyCar"/>
    <w:rsid w:val="002D71E0"/>
    <w:pPr>
      <w:tabs>
        <w:tab w:val="left" w:pos="384"/>
      </w:tabs>
      <w:ind w:left="384" w:hanging="384"/>
    </w:pPr>
    <w:rPr>
      <w:b/>
      <w:szCs w:val="24"/>
      <w:lang w:eastAsia="x-none"/>
    </w:rPr>
  </w:style>
  <w:style w:type="character" w:styleId="BibliographyCar" w:customStyle="1">
    <w:name w:val="Bibliography Car"/>
    <w:link w:val="Bibliografa1"/>
    <w:rsid w:val="002D71E0"/>
    <w:rPr>
      <w:rFonts w:ascii="Times New Roman" w:hAnsi="Times New Roman" w:cs="Times New Roman"/>
      <w:b/>
      <w:sz w:val="24"/>
      <w:szCs w:val="24"/>
      <w:lang w:val="es-ES_tradnl"/>
    </w:rPr>
  </w:style>
  <w:style w:type="paragraph" w:styleId="Epgrafe" w:customStyle="1">
    <w:name w:val="Epígrafe"/>
    <w:basedOn w:val="Normal"/>
    <w:next w:val="Normal"/>
    <w:uiPriority w:val="35"/>
    <w:unhideWhenUsed/>
    <w:qFormat/>
    <w:rsid w:val="004949FA"/>
    <w:pPr>
      <w:spacing w:after="200"/>
    </w:pPr>
    <w:rPr>
      <w:b/>
      <w:bCs/>
      <w:color w:val="4F81BD"/>
      <w:sz w:val="18"/>
      <w:szCs w:val="18"/>
    </w:rPr>
  </w:style>
  <w:style w:type="character" w:styleId="Ttulo1Car" w:customStyle="1">
    <w:name w:val="Título 1 Car"/>
    <w:link w:val="Ttulo1"/>
    <w:rsid w:val="0060371A"/>
    <w:rPr>
      <w:rFonts w:ascii="Cambria" w:hAnsi="Cambria" w:eastAsia="Times New Roman" w:cs="Times New Roman"/>
      <w:b/>
      <w:bCs/>
      <w:color w:val="365F91"/>
      <w:sz w:val="28"/>
      <w:szCs w:val="28"/>
      <w:lang w:val="es-ES_tradnl"/>
    </w:rPr>
  </w:style>
  <w:style w:type="character" w:styleId="Ttulo2Car" w:customStyle="1">
    <w:name w:val="Título 2 Car"/>
    <w:link w:val="Ttulo2"/>
    <w:uiPriority w:val="9"/>
    <w:rsid w:val="0060371A"/>
    <w:rPr>
      <w:rFonts w:ascii="Cambria" w:hAnsi="Cambria" w:eastAsia="Times New Roman" w:cs="Times New Roman"/>
      <w:b/>
      <w:bCs/>
      <w:color w:val="4F81BD"/>
      <w:sz w:val="26"/>
      <w:szCs w:val="26"/>
      <w:lang w:val="es-ES_tradnl"/>
    </w:rPr>
  </w:style>
  <w:style w:type="character" w:styleId="Ttulo3Car" w:customStyle="1">
    <w:name w:val="Título 3 Car"/>
    <w:link w:val="Ttulo3"/>
    <w:uiPriority w:val="9"/>
    <w:rsid w:val="00922949"/>
    <w:rPr>
      <w:rFonts w:ascii="Cambria" w:hAnsi="Cambria" w:eastAsia="Times New Roman" w:cs="Times New Roman"/>
      <w:b/>
      <w:bCs/>
      <w:color w:val="4F81BD"/>
      <w:sz w:val="24"/>
      <w:lang w:val="es-ES_tradnl"/>
    </w:rPr>
  </w:style>
  <w:style w:type="table" w:styleId="Andres" w:customStyle="1">
    <w:name w:val="Andres"/>
    <w:basedOn w:val="Tablanormal"/>
    <w:uiPriority w:val="99"/>
    <w:qFormat/>
    <w:rsid w:val="00EF5093"/>
    <w:tblPr/>
  </w:style>
  <w:style w:type="table" w:styleId="Tablaconcuadrcula">
    <w:name w:val="Table Grid"/>
    <w:basedOn w:val="Tablanormal"/>
    <w:uiPriority w:val="59"/>
    <w:rsid w:val="00EF5093"/>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Textodeglobo">
    <w:name w:val="Balloon Text"/>
    <w:basedOn w:val="Normal"/>
    <w:link w:val="TextodegloboCar"/>
    <w:uiPriority w:val="99"/>
    <w:semiHidden/>
    <w:unhideWhenUsed/>
    <w:rsid w:val="006A28D8"/>
    <w:rPr>
      <w:rFonts w:ascii="Tahoma" w:hAnsi="Tahoma"/>
      <w:sz w:val="16"/>
      <w:szCs w:val="16"/>
      <w:lang w:eastAsia="x-none"/>
    </w:rPr>
  </w:style>
  <w:style w:type="character" w:styleId="TextodegloboCar" w:customStyle="1">
    <w:name w:val="Texto de globo Car"/>
    <w:link w:val="Textodeglobo"/>
    <w:uiPriority w:val="99"/>
    <w:semiHidden/>
    <w:rsid w:val="006A28D8"/>
    <w:rPr>
      <w:rFonts w:ascii="Tahoma" w:hAnsi="Tahoma" w:cs="Tahoma"/>
      <w:sz w:val="16"/>
      <w:szCs w:val="16"/>
      <w:lang w:val="es-ES_tradnl"/>
    </w:rPr>
  </w:style>
  <w:style w:type="character" w:styleId="Hipervnculo">
    <w:name w:val="Hyperlink"/>
    <w:uiPriority w:val="99"/>
    <w:unhideWhenUsed/>
    <w:rsid w:val="006A28D8"/>
    <w:rPr>
      <w:color w:val="0000FF"/>
      <w:u w:val="single"/>
    </w:rPr>
  </w:style>
  <w:style w:type="paragraph" w:styleId="Prrafodelista">
    <w:name w:val="List Paragraph"/>
    <w:basedOn w:val="Normal"/>
    <w:uiPriority w:val="34"/>
    <w:qFormat/>
    <w:rsid w:val="00D509A3"/>
    <w:pPr>
      <w:ind w:left="720"/>
      <w:contextualSpacing/>
    </w:pPr>
  </w:style>
  <w:style w:type="character" w:styleId="Ttulo4Car" w:customStyle="1">
    <w:name w:val="Título 4 Car"/>
    <w:link w:val="Ttulo4"/>
    <w:rsid w:val="009119C9"/>
    <w:rPr>
      <w:rFonts w:ascii="Times New Roman" w:hAnsi="Times New Roman" w:eastAsia="Times New Roman" w:cs="Times New Roman"/>
      <w:i/>
      <w:iCs/>
      <w:sz w:val="18"/>
      <w:szCs w:val="18"/>
      <w:lang w:val="en-US" w:eastAsia="en-US"/>
    </w:rPr>
  </w:style>
  <w:style w:type="character" w:styleId="Ttulo5Car" w:customStyle="1">
    <w:name w:val="Título 5 Car"/>
    <w:link w:val="Ttulo5"/>
    <w:rsid w:val="009119C9"/>
    <w:rPr>
      <w:rFonts w:ascii="Times New Roman" w:hAnsi="Times New Roman" w:eastAsia="Times New Roman" w:cs="Times New Roman"/>
      <w:sz w:val="18"/>
      <w:szCs w:val="18"/>
      <w:lang w:val="en-US" w:eastAsia="en-US"/>
    </w:rPr>
  </w:style>
  <w:style w:type="character" w:styleId="Ttulo6Car" w:customStyle="1">
    <w:name w:val="Título 6 Car"/>
    <w:link w:val="Ttulo6"/>
    <w:rsid w:val="009119C9"/>
    <w:rPr>
      <w:rFonts w:ascii="Times New Roman" w:hAnsi="Times New Roman" w:eastAsia="Times New Roman" w:cs="Times New Roman"/>
      <w:i/>
      <w:iCs/>
      <w:sz w:val="16"/>
      <w:szCs w:val="16"/>
      <w:lang w:val="en-US" w:eastAsia="en-US"/>
    </w:rPr>
  </w:style>
  <w:style w:type="character" w:styleId="Ttulo7Car" w:customStyle="1">
    <w:name w:val="Título 7 Car"/>
    <w:link w:val="Ttulo7"/>
    <w:rsid w:val="009119C9"/>
    <w:rPr>
      <w:rFonts w:ascii="Times New Roman" w:hAnsi="Times New Roman" w:eastAsia="Times New Roman" w:cs="Times New Roman"/>
      <w:sz w:val="16"/>
      <w:szCs w:val="16"/>
      <w:lang w:val="en-US" w:eastAsia="en-US"/>
    </w:rPr>
  </w:style>
  <w:style w:type="character" w:styleId="Ttulo8Car" w:customStyle="1">
    <w:name w:val="Título 8 Car"/>
    <w:link w:val="Ttulo8"/>
    <w:rsid w:val="009119C9"/>
    <w:rPr>
      <w:rFonts w:ascii="Times New Roman" w:hAnsi="Times New Roman" w:eastAsia="Times New Roman" w:cs="Times New Roman"/>
      <w:i/>
      <w:iCs/>
      <w:sz w:val="16"/>
      <w:szCs w:val="16"/>
      <w:lang w:val="en-US" w:eastAsia="en-US"/>
    </w:rPr>
  </w:style>
  <w:style w:type="character" w:styleId="Ttulo9Car" w:customStyle="1">
    <w:name w:val="Título 9 Car"/>
    <w:link w:val="Ttulo9"/>
    <w:rsid w:val="009119C9"/>
    <w:rPr>
      <w:rFonts w:ascii="Times New Roman" w:hAnsi="Times New Roman" w:eastAsia="Times New Roman" w:cs="Times New Roman"/>
      <w:sz w:val="16"/>
      <w:szCs w:val="16"/>
      <w:lang w:val="en-US" w:eastAsia="en-US"/>
    </w:rPr>
  </w:style>
  <w:style w:type="paragraph" w:styleId="TableTitle" w:customStyle="1">
    <w:name w:val="Table Title"/>
    <w:basedOn w:val="Normal"/>
    <w:rsid w:val="009119C9"/>
    <w:pPr>
      <w:autoSpaceDE w:val="0"/>
      <w:autoSpaceDN w:val="0"/>
      <w:ind w:left="0"/>
      <w:jc w:val="center"/>
    </w:pPr>
    <w:rPr>
      <w:smallCaps/>
      <w:sz w:val="18"/>
      <w:szCs w:val="16"/>
      <w:lang w:val="es-EC" w:eastAsia="en-US"/>
    </w:rPr>
  </w:style>
  <w:style w:type="paragraph" w:styleId="References" w:customStyle="1">
    <w:name w:val="References"/>
    <w:basedOn w:val="Normal"/>
    <w:rsid w:val="00BD34FF"/>
    <w:pPr>
      <w:numPr>
        <w:numId w:val="5"/>
      </w:numPr>
      <w:autoSpaceDE w:val="0"/>
      <w:autoSpaceDN w:val="0"/>
      <w:jc w:val="both"/>
    </w:pPr>
    <w:rPr>
      <w:sz w:val="16"/>
      <w:szCs w:val="16"/>
      <w:lang w:val="en-US" w:eastAsia="en-US"/>
    </w:rPr>
  </w:style>
  <w:style w:type="paragraph" w:styleId="Text" w:customStyle="1">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conformatoprevio">
    <w:name w:val="HTML Preformatted"/>
    <w:basedOn w:val="Normal"/>
    <w:link w:val="HTMLconformatoprevioC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styleId="HTMLconformatoprevioCar" w:customStyle="1">
    <w:name w:val="HTML con formato previo Car"/>
    <w:link w:val="HTMLconformatoprevio"/>
    <w:uiPriority w:val="99"/>
    <w:semiHidden/>
    <w:rsid w:val="008E16B8"/>
    <w:rPr>
      <w:rFonts w:ascii="Courier New" w:hAnsi="Courier New" w:cs="Courier New"/>
    </w:rPr>
  </w:style>
  <w:style w:type="character" w:styleId="Hipervnculovisitado">
    <w:name w:val="FollowedHyperlink"/>
    <w:basedOn w:val="Fuentedeprrafopredeter"/>
    <w:uiPriority w:val="99"/>
    <w:semiHidden/>
    <w:unhideWhenUsed/>
    <w:rsid w:val="00B264D9"/>
    <w:rPr>
      <w:color w:val="954F72" w:themeColor="followedHyperlink"/>
      <w:u w:val="single"/>
    </w:rPr>
  </w:style>
  <w:style w:type="paragraph" w:styleId="NormalWeb">
    <w:name w:val="Normal (Web)"/>
    <w:basedOn w:val="Normal"/>
    <w:uiPriority w:val="99"/>
    <w:unhideWhenUsed/>
    <w:rsid w:val="00CB074F"/>
    <w:pPr>
      <w:spacing w:before="100" w:beforeAutospacing="1" w:after="100" w:afterAutospacing="1"/>
      <w:ind w:left="0"/>
    </w:pPr>
    <w:rPr>
      <w:szCs w:val="24"/>
      <w:lang w:val="es-MX" w:eastAsia="es-MX"/>
    </w:rPr>
  </w:style>
  <w:style w:type="character" w:styleId="Textoennegrita">
    <w:name w:val="Strong"/>
    <w:basedOn w:val="Fuentedeprrafopredeter"/>
    <w:uiPriority w:val="22"/>
    <w:qFormat/>
    <w:rsid w:val="00CB07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492803">
      <w:bodyDiv w:val="1"/>
      <w:marLeft w:val="0"/>
      <w:marRight w:val="0"/>
      <w:marTop w:val="0"/>
      <w:marBottom w:val="0"/>
      <w:divBdr>
        <w:top w:val="none" w:sz="0" w:space="0" w:color="auto"/>
        <w:left w:val="none" w:sz="0" w:space="0" w:color="auto"/>
        <w:bottom w:val="none" w:sz="0" w:space="0" w:color="auto"/>
        <w:right w:val="none" w:sz="0" w:space="0" w:color="auto"/>
      </w:divBdr>
    </w:div>
    <w:div w:id="99955456">
      <w:bodyDiv w:val="1"/>
      <w:marLeft w:val="0"/>
      <w:marRight w:val="0"/>
      <w:marTop w:val="0"/>
      <w:marBottom w:val="0"/>
      <w:divBdr>
        <w:top w:val="none" w:sz="0" w:space="0" w:color="auto"/>
        <w:left w:val="none" w:sz="0" w:space="0" w:color="auto"/>
        <w:bottom w:val="none" w:sz="0" w:space="0" w:color="auto"/>
        <w:right w:val="none" w:sz="0" w:space="0" w:color="auto"/>
      </w:divBdr>
    </w:div>
    <w:div w:id="155922996">
      <w:bodyDiv w:val="1"/>
      <w:marLeft w:val="0"/>
      <w:marRight w:val="0"/>
      <w:marTop w:val="0"/>
      <w:marBottom w:val="0"/>
      <w:divBdr>
        <w:top w:val="none" w:sz="0" w:space="0" w:color="auto"/>
        <w:left w:val="none" w:sz="0" w:space="0" w:color="auto"/>
        <w:bottom w:val="none" w:sz="0" w:space="0" w:color="auto"/>
        <w:right w:val="none" w:sz="0" w:space="0" w:color="auto"/>
      </w:divBdr>
    </w:div>
    <w:div w:id="229967840">
      <w:bodyDiv w:val="1"/>
      <w:marLeft w:val="0"/>
      <w:marRight w:val="0"/>
      <w:marTop w:val="0"/>
      <w:marBottom w:val="0"/>
      <w:divBdr>
        <w:top w:val="none" w:sz="0" w:space="0" w:color="auto"/>
        <w:left w:val="none" w:sz="0" w:space="0" w:color="auto"/>
        <w:bottom w:val="none" w:sz="0" w:space="0" w:color="auto"/>
        <w:right w:val="none" w:sz="0" w:space="0" w:color="auto"/>
      </w:divBdr>
    </w:div>
    <w:div w:id="304743706">
      <w:bodyDiv w:val="1"/>
      <w:marLeft w:val="0"/>
      <w:marRight w:val="0"/>
      <w:marTop w:val="0"/>
      <w:marBottom w:val="0"/>
      <w:divBdr>
        <w:top w:val="none" w:sz="0" w:space="0" w:color="auto"/>
        <w:left w:val="none" w:sz="0" w:space="0" w:color="auto"/>
        <w:bottom w:val="none" w:sz="0" w:space="0" w:color="auto"/>
        <w:right w:val="none" w:sz="0" w:space="0" w:color="auto"/>
      </w:divBdr>
    </w:div>
    <w:div w:id="347871677">
      <w:bodyDiv w:val="1"/>
      <w:marLeft w:val="0"/>
      <w:marRight w:val="0"/>
      <w:marTop w:val="0"/>
      <w:marBottom w:val="0"/>
      <w:divBdr>
        <w:top w:val="none" w:sz="0" w:space="0" w:color="auto"/>
        <w:left w:val="none" w:sz="0" w:space="0" w:color="auto"/>
        <w:bottom w:val="none" w:sz="0" w:space="0" w:color="auto"/>
        <w:right w:val="none" w:sz="0" w:space="0" w:color="auto"/>
      </w:divBdr>
    </w:div>
    <w:div w:id="352197309">
      <w:bodyDiv w:val="1"/>
      <w:marLeft w:val="0"/>
      <w:marRight w:val="0"/>
      <w:marTop w:val="0"/>
      <w:marBottom w:val="0"/>
      <w:divBdr>
        <w:top w:val="none" w:sz="0" w:space="0" w:color="auto"/>
        <w:left w:val="none" w:sz="0" w:space="0" w:color="auto"/>
        <w:bottom w:val="none" w:sz="0" w:space="0" w:color="auto"/>
        <w:right w:val="none" w:sz="0" w:space="0" w:color="auto"/>
      </w:divBdr>
    </w:div>
    <w:div w:id="369958878">
      <w:bodyDiv w:val="1"/>
      <w:marLeft w:val="0"/>
      <w:marRight w:val="0"/>
      <w:marTop w:val="0"/>
      <w:marBottom w:val="0"/>
      <w:divBdr>
        <w:top w:val="none" w:sz="0" w:space="0" w:color="auto"/>
        <w:left w:val="none" w:sz="0" w:space="0" w:color="auto"/>
        <w:bottom w:val="none" w:sz="0" w:space="0" w:color="auto"/>
        <w:right w:val="none" w:sz="0" w:space="0" w:color="auto"/>
      </w:divBdr>
    </w:div>
    <w:div w:id="389963431">
      <w:bodyDiv w:val="1"/>
      <w:marLeft w:val="0"/>
      <w:marRight w:val="0"/>
      <w:marTop w:val="0"/>
      <w:marBottom w:val="0"/>
      <w:divBdr>
        <w:top w:val="none" w:sz="0" w:space="0" w:color="auto"/>
        <w:left w:val="none" w:sz="0" w:space="0" w:color="auto"/>
        <w:bottom w:val="none" w:sz="0" w:space="0" w:color="auto"/>
        <w:right w:val="none" w:sz="0" w:space="0" w:color="auto"/>
      </w:divBdr>
    </w:div>
    <w:div w:id="400642577">
      <w:bodyDiv w:val="1"/>
      <w:marLeft w:val="0"/>
      <w:marRight w:val="0"/>
      <w:marTop w:val="0"/>
      <w:marBottom w:val="0"/>
      <w:divBdr>
        <w:top w:val="none" w:sz="0" w:space="0" w:color="auto"/>
        <w:left w:val="none" w:sz="0" w:space="0" w:color="auto"/>
        <w:bottom w:val="none" w:sz="0" w:space="0" w:color="auto"/>
        <w:right w:val="none" w:sz="0" w:space="0" w:color="auto"/>
      </w:divBdr>
    </w:div>
    <w:div w:id="479925346">
      <w:bodyDiv w:val="1"/>
      <w:marLeft w:val="0"/>
      <w:marRight w:val="0"/>
      <w:marTop w:val="0"/>
      <w:marBottom w:val="0"/>
      <w:divBdr>
        <w:top w:val="none" w:sz="0" w:space="0" w:color="auto"/>
        <w:left w:val="none" w:sz="0" w:space="0" w:color="auto"/>
        <w:bottom w:val="none" w:sz="0" w:space="0" w:color="auto"/>
        <w:right w:val="none" w:sz="0" w:space="0" w:color="auto"/>
      </w:divBdr>
    </w:div>
    <w:div w:id="521869412">
      <w:bodyDiv w:val="1"/>
      <w:marLeft w:val="0"/>
      <w:marRight w:val="0"/>
      <w:marTop w:val="0"/>
      <w:marBottom w:val="0"/>
      <w:divBdr>
        <w:top w:val="none" w:sz="0" w:space="0" w:color="auto"/>
        <w:left w:val="none" w:sz="0" w:space="0" w:color="auto"/>
        <w:bottom w:val="none" w:sz="0" w:space="0" w:color="auto"/>
        <w:right w:val="none" w:sz="0" w:space="0" w:color="auto"/>
      </w:divBdr>
    </w:div>
    <w:div w:id="623196048">
      <w:bodyDiv w:val="1"/>
      <w:marLeft w:val="0"/>
      <w:marRight w:val="0"/>
      <w:marTop w:val="0"/>
      <w:marBottom w:val="0"/>
      <w:divBdr>
        <w:top w:val="none" w:sz="0" w:space="0" w:color="auto"/>
        <w:left w:val="none" w:sz="0" w:space="0" w:color="auto"/>
        <w:bottom w:val="none" w:sz="0" w:space="0" w:color="auto"/>
        <w:right w:val="none" w:sz="0" w:space="0" w:color="auto"/>
      </w:divBdr>
    </w:div>
    <w:div w:id="652369400">
      <w:bodyDiv w:val="1"/>
      <w:marLeft w:val="0"/>
      <w:marRight w:val="0"/>
      <w:marTop w:val="0"/>
      <w:marBottom w:val="0"/>
      <w:divBdr>
        <w:top w:val="none" w:sz="0" w:space="0" w:color="auto"/>
        <w:left w:val="none" w:sz="0" w:space="0" w:color="auto"/>
        <w:bottom w:val="none" w:sz="0" w:space="0" w:color="auto"/>
        <w:right w:val="none" w:sz="0" w:space="0" w:color="auto"/>
      </w:divBdr>
    </w:div>
    <w:div w:id="725762622">
      <w:bodyDiv w:val="1"/>
      <w:marLeft w:val="0"/>
      <w:marRight w:val="0"/>
      <w:marTop w:val="0"/>
      <w:marBottom w:val="0"/>
      <w:divBdr>
        <w:top w:val="none" w:sz="0" w:space="0" w:color="auto"/>
        <w:left w:val="none" w:sz="0" w:space="0" w:color="auto"/>
        <w:bottom w:val="none" w:sz="0" w:space="0" w:color="auto"/>
        <w:right w:val="none" w:sz="0" w:space="0" w:color="auto"/>
      </w:divBdr>
    </w:div>
    <w:div w:id="727923040">
      <w:bodyDiv w:val="1"/>
      <w:marLeft w:val="0"/>
      <w:marRight w:val="0"/>
      <w:marTop w:val="0"/>
      <w:marBottom w:val="0"/>
      <w:divBdr>
        <w:top w:val="none" w:sz="0" w:space="0" w:color="auto"/>
        <w:left w:val="none" w:sz="0" w:space="0" w:color="auto"/>
        <w:bottom w:val="none" w:sz="0" w:space="0" w:color="auto"/>
        <w:right w:val="none" w:sz="0" w:space="0" w:color="auto"/>
      </w:divBdr>
    </w:div>
    <w:div w:id="738596269">
      <w:bodyDiv w:val="1"/>
      <w:marLeft w:val="0"/>
      <w:marRight w:val="0"/>
      <w:marTop w:val="0"/>
      <w:marBottom w:val="0"/>
      <w:divBdr>
        <w:top w:val="none" w:sz="0" w:space="0" w:color="auto"/>
        <w:left w:val="none" w:sz="0" w:space="0" w:color="auto"/>
        <w:bottom w:val="none" w:sz="0" w:space="0" w:color="auto"/>
        <w:right w:val="none" w:sz="0" w:space="0" w:color="auto"/>
      </w:divBdr>
    </w:div>
    <w:div w:id="749549421">
      <w:bodyDiv w:val="1"/>
      <w:marLeft w:val="0"/>
      <w:marRight w:val="0"/>
      <w:marTop w:val="0"/>
      <w:marBottom w:val="0"/>
      <w:divBdr>
        <w:top w:val="none" w:sz="0" w:space="0" w:color="auto"/>
        <w:left w:val="none" w:sz="0" w:space="0" w:color="auto"/>
        <w:bottom w:val="none" w:sz="0" w:space="0" w:color="auto"/>
        <w:right w:val="none" w:sz="0" w:space="0" w:color="auto"/>
      </w:divBdr>
    </w:div>
    <w:div w:id="771360957">
      <w:bodyDiv w:val="1"/>
      <w:marLeft w:val="0"/>
      <w:marRight w:val="0"/>
      <w:marTop w:val="0"/>
      <w:marBottom w:val="0"/>
      <w:divBdr>
        <w:top w:val="none" w:sz="0" w:space="0" w:color="auto"/>
        <w:left w:val="none" w:sz="0" w:space="0" w:color="auto"/>
        <w:bottom w:val="none" w:sz="0" w:space="0" w:color="auto"/>
        <w:right w:val="none" w:sz="0" w:space="0" w:color="auto"/>
      </w:divBdr>
    </w:div>
    <w:div w:id="831337053">
      <w:bodyDiv w:val="1"/>
      <w:marLeft w:val="0"/>
      <w:marRight w:val="0"/>
      <w:marTop w:val="0"/>
      <w:marBottom w:val="0"/>
      <w:divBdr>
        <w:top w:val="none" w:sz="0" w:space="0" w:color="auto"/>
        <w:left w:val="none" w:sz="0" w:space="0" w:color="auto"/>
        <w:bottom w:val="none" w:sz="0" w:space="0" w:color="auto"/>
        <w:right w:val="none" w:sz="0" w:space="0" w:color="auto"/>
      </w:divBdr>
    </w:div>
    <w:div w:id="859129068">
      <w:bodyDiv w:val="1"/>
      <w:marLeft w:val="0"/>
      <w:marRight w:val="0"/>
      <w:marTop w:val="0"/>
      <w:marBottom w:val="0"/>
      <w:divBdr>
        <w:top w:val="none" w:sz="0" w:space="0" w:color="auto"/>
        <w:left w:val="none" w:sz="0" w:space="0" w:color="auto"/>
        <w:bottom w:val="none" w:sz="0" w:space="0" w:color="auto"/>
        <w:right w:val="none" w:sz="0" w:space="0" w:color="auto"/>
      </w:divBdr>
    </w:div>
    <w:div w:id="904801347">
      <w:bodyDiv w:val="1"/>
      <w:marLeft w:val="0"/>
      <w:marRight w:val="0"/>
      <w:marTop w:val="0"/>
      <w:marBottom w:val="0"/>
      <w:divBdr>
        <w:top w:val="none" w:sz="0" w:space="0" w:color="auto"/>
        <w:left w:val="none" w:sz="0" w:space="0" w:color="auto"/>
        <w:bottom w:val="none" w:sz="0" w:space="0" w:color="auto"/>
        <w:right w:val="none" w:sz="0" w:space="0" w:color="auto"/>
      </w:divBdr>
    </w:div>
    <w:div w:id="993995800">
      <w:bodyDiv w:val="1"/>
      <w:marLeft w:val="0"/>
      <w:marRight w:val="0"/>
      <w:marTop w:val="0"/>
      <w:marBottom w:val="0"/>
      <w:divBdr>
        <w:top w:val="none" w:sz="0" w:space="0" w:color="auto"/>
        <w:left w:val="none" w:sz="0" w:space="0" w:color="auto"/>
        <w:bottom w:val="none" w:sz="0" w:space="0" w:color="auto"/>
        <w:right w:val="none" w:sz="0" w:space="0" w:color="auto"/>
      </w:divBdr>
    </w:div>
    <w:div w:id="1040933558">
      <w:bodyDiv w:val="1"/>
      <w:marLeft w:val="0"/>
      <w:marRight w:val="0"/>
      <w:marTop w:val="0"/>
      <w:marBottom w:val="0"/>
      <w:divBdr>
        <w:top w:val="none" w:sz="0" w:space="0" w:color="auto"/>
        <w:left w:val="none" w:sz="0" w:space="0" w:color="auto"/>
        <w:bottom w:val="none" w:sz="0" w:space="0" w:color="auto"/>
        <w:right w:val="none" w:sz="0" w:space="0" w:color="auto"/>
      </w:divBdr>
    </w:div>
    <w:div w:id="1141271630">
      <w:bodyDiv w:val="1"/>
      <w:marLeft w:val="0"/>
      <w:marRight w:val="0"/>
      <w:marTop w:val="0"/>
      <w:marBottom w:val="0"/>
      <w:divBdr>
        <w:top w:val="none" w:sz="0" w:space="0" w:color="auto"/>
        <w:left w:val="none" w:sz="0" w:space="0" w:color="auto"/>
        <w:bottom w:val="none" w:sz="0" w:space="0" w:color="auto"/>
        <w:right w:val="none" w:sz="0" w:space="0" w:color="auto"/>
      </w:divBdr>
    </w:div>
    <w:div w:id="1183973640">
      <w:bodyDiv w:val="1"/>
      <w:marLeft w:val="0"/>
      <w:marRight w:val="0"/>
      <w:marTop w:val="0"/>
      <w:marBottom w:val="0"/>
      <w:divBdr>
        <w:top w:val="none" w:sz="0" w:space="0" w:color="auto"/>
        <w:left w:val="none" w:sz="0" w:space="0" w:color="auto"/>
        <w:bottom w:val="none" w:sz="0" w:space="0" w:color="auto"/>
        <w:right w:val="none" w:sz="0" w:space="0" w:color="auto"/>
      </w:divBdr>
    </w:div>
    <w:div w:id="1190026282">
      <w:bodyDiv w:val="1"/>
      <w:marLeft w:val="0"/>
      <w:marRight w:val="0"/>
      <w:marTop w:val="0"/>
      <w:marBottom w:val="0"/>
      <w:divBdr>
        <w:top w:val="none" w:sz="0" w:space="0" w:color="auto"/>
        <w:left w:val="none" w:sz="0" w:space="0" w:color="auto"/>
        <w:bottom w:val="none" w:sz="0" w:space="0" w:color="auto"/>
        <w:right w:val="none" w:sz="0" w:space="0" w:color="auto"/>
      </w:divBdr>
    </w:div>
    <w:div w:id="1273048618">
      <w:bodyDiv w:val="1"/>
      <w:marLeft w:val="0"/>
      <w:marRight w:val="0"/>
      <w:marTop w:val="0"/>
      <w:marBottom w:val="0"/>
      <w:divBdr>
        <w:top w:val="none" w:sz="0" w:space="0" w:color="auto"/>
        <w:left w:val="none" w:sz="0" w:space="0" w:color="auto"/>
        <w:bottom w:val="none" w:sz="0" w:space="0" w:color="auto"/>
        <w:right w:val="none" w:sz="0" w:space="0" w:color="auto"/>
      </w:divBdr>
    </w:div>
    <w:div w:id="1298024094">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351906090">
      <w:bodyDiv w:val="1"/>
      <w:marLeft w:val="0"/>
      <w:marRight w:val="0"/>
      <w:marTop w:val="0"/>
      <w:marBottom w:val="0"/>
      <w:divBdr>
        <w:top w:val="none" w:sz="0" w:space="0" w:color="auto"/>
        <w:left w:val="none" w:sz="0" w:space="0" w:color="auto"/>
        <w:bottom w:val="none" w:sz="0" w:space="0" w:color="auto"/>
        <w:right w:val="none" w:sz="0" w:space="0" w:color="auto"/>
      </w:divBdr>
    </w:div>
    <w:div w:id="1492600952">
      <w:bodyDiv w:val="1"/>
      <w:marLeft w:val="0"/>
      <w:marRight w:val="0"/>
      <w:marTop w:val="0"/>
      <w:marBottom w:val="0"/>
      <w:divBdr>
        <w:top w:val="none" w:sz="0" w:space="0" w:color="auto"/>
        <w:left w:val="none" w:sz="0" w:space="0" w:color="auto"/>
        <w:bottom w:val="none" w:sz="0" w:space="0" w:color="auto"/>
        <w:right w:val="none" w:sz="0" w:space="0" w:color="auto"/>
      </w:divBdr>
    </w:div>
    <w:div w:id="1520123599">
      <w:bodyDiv w:val="1"/>
      <w:marLeft w:val="0"/>
      <w:marRight w:val="0"/>
      <w:marTop w:val="0"/>
      <w:marBottom w:val="0"/>
      <w:divBdr>
        <w:top w:val="none" w:sz="0" w:space="0" w:color="auto"/>
        <w:left w:val="none" w:sz="0" w:space="0" w:color="auto"/>
        <w:bottom w:val="none" w:sz="0" w:space="0" w:color="auto"/>
        <w:right w:val="none" w:sz="0" w:space="0" w:color="auto"/>
      </w:divBdr>
    </w:div>
    <w:div w:id="1563100093">
      <w:bodyDiv w:val="1"/>
      <w:marLeft w:val="0"/>
      <w:marRight w:val="0"/>
      <w:marTop w:val="0"/>
      <w:marBottom w:val="0"/>
      <w:divBdr>
        <w:top w:val="none" w:sz="0" w:space="0" w:color="auto"/>
        <w:left w:val="none" w:sz="0" w:space="0" w:color="auto"/>
        <w:bottom w:val="none" w:sz="0" w:space="0" w:color="auto"/>
        <w:right w:val="none" w:sz="0" w:space="0" w:color="auto"/>
      </w:divBdr>
    </w:div>
    <w:div w:id="1571771802">
      <w:bodyDiv w:val="1"/>
      <w:marLeft w:val="0"/>
      <w:marRight w:val="0"/>
      <w:marTop w:val="0"/>
      <w:marBottom w:val="0"/>
      <w:divBdr>
        <w:top w:val="none" w:sz="0" w:space="0" w:color="auto"/>
        <w:left w:val="none" w:sz="0" w:space="0" w:color="auto"/>
        <w:bottom w:val="none" w:sz="0" w:space="0" w:color="auto"/>
        <w:right w:val="none" w:sz="0" w:space="0" w:color="auto"/>
      </w:divBdr>
    </w:div>
    <w:div w:id="1642466593">
      <w:bodyDiv w:val="1"/>
      <w:marLeft w:val="0"/>
      <w:marRight w:val="0"/>
      <w:marTop w:val="0"/>
      <w:marBottom w:val="0"/>
      <w:divBdr>
        <w:top w:val="none" w:sz="0" w:space="0" w:color="auto"/>
        <w:left w:val="none" w:sz="0" w:space="0" w:color="auto"/>
        <w:bottom w:val="none" w:sz="0" w:space="0" w:color="auto"/>
        <w:right w:val="none" w:sz="0" w:space="0" w:color="auto"/>
      </w:divBdr>
    </w:div>
    <w:div w:id="1646230717">
      <w:bodyDiv w:val="1"/>
      <w:marLeft w:val="0"/>
      <w:marRight w:val="0"/>
      <w:marTop w:val="0"/>
      <w:marBottom w:val="0"/>
      <w:divBdr>
        <w:top w:val="none" w:sz="0" w:space="0" w:color="auto"/>
        <w:left w:val="none" w:sz="0" w:space="0" w:color="auto"/>
        <w:bottom w:val="none" w:sz="0" w:space="0" w:color="auto"/>
        <w:right w:val="none" w:sz="0" w:space="0" w:color="auto"/>
      </w:divBdr>
    </w:div>
    <w:div w:id="1679968811">
      <w:bodyDiv w:val="1"/>
      <w:marLeft w:val="0"/>
      <w:marRight w:val="0"/>
      <w:marTop w:val="0"/>
      <w:marBottom w:val="0"/>
      <w:divBdr>
        <w:top w:val="none" w:sz="0" w:space="0" w:color="auto"/>
        <w:left w:val="none" w:sz="0" w:space="0" w:color="auto"/>
        <w:bottom w:val="none" w:sz="0" w:space="0" w:color="auto"/>
        <w:right w:val="none" w:sz="0" w:space="0" w:color="auto"/>
      </w:divBdr>
    </w:div>
    <w:div w:id="1701391053">
      <w:bodyDiv w:val="1"/>
      <w:marLeft w:val="0"/>
      <w:marRight w:val="0"/>
      <w:marTop w:val="0"/>
      <w:marBottom w:val="0"/>
      <w:divBdr>
        <w:top w:val="none" w:sz="0" w:space="0" w:color="auto"/>
        <w:left w:val="none" w:sz="0" w:space="0" w:color="auto"/>
        <w:bottom w:val="none" w:sz="0" w:space="0" w:color="auto"/>
        <w:right w:val="none" w:sz="0" w:space="0" w:color="auto"/>
      </w:divBdr>
    </w:div>
    <w:div w:id="1778720605">
      <w:bodyDiv w:val="1"/>
      <w:marLeft w:val="0"/>
      <w:marRight w:val="0"/>
      <w:marTop w:val="0"/>
      <w:marBottom w:val="0"/>
      <w:divBdr>
        <w:top w:val="none" w:sz="0" w:space="0" w:color="auto"/>
        <w:left w:val="none" w:sz="0" w:space="0" w:color="auto"/>
        <w:bottom w:val="none" w:sz="0" w:space="0" w:color="auto"/>
        <w:right w:val="none" w:sz="0" w:space="0" w:color="auto"/>
      </w:divBdr>
    </w:div>
    <w:div w:id="1790320433">
      <w:bodyDiv w:val="1"/>
      <w:marLeft w:val="0"/>
      <w:marRight w:val="0"/>
      <w:marTop w:val="0"/>
      <w:marBottom w:val="0"/>
      <w:divBdr>
        <w:top w:val="none" w:sz="0" w:space="0" w:color="auto"/>
        <w:left w:val="none" w:sz="0" w:space="0" w:color="auto"/>
        <w:bottom w:val="none" w:sz="0" w:space="0" w:color="auto"/>
        <w:right w:val="none" w:sz="0" w:space="0" w:color="auto"/>
      </w:divBdr>
    </w:div>
    <w:div w:id="1840805117">
      <w:bodyDiv w:val="1"/>
      <w:marLeft w:val="0"/>
      <w:marRight w:val="0"/>
      <w:marTop w:val="0"/>
      <w:marBottom w:val="0"/>
      <w:divBdr>
        <w:top w:val="none" w:sz="0" w:space="0" w:color="auto"/>
        <w:left w:val="none" w:sz="0" w:space="0" w:color="auto"/>
        <w:bottom w:val="none" w:sz="0" w:space="0" w:color="auto"/>
        <w:right w:val="none" w:sz="0" w:space="0" w:color="auto"/>
      </w:divBdr>
    </w:div>
    <w:div w:id="1863013243">
      <w:bodyDiv w:val="1"/>
      <w:marLeft w:val="0"/>
      <w:marRight w:val="0"/>
      <w:marTop w:val="0"/>
      <w:marBottom w:val="0"/>
      <w:divBdr>
        <w:top w:val="none" w:sz="0" w:space="0" w:color="auto"/>
        <w:left w:val="none" w:sz="0" w:space="0" w:color="auto"/>
        <w:bottom w:val="none" w:sz="0" w:space="0" w:color="auto"/>
        <w:right w:val="none" w:sz="0" w:space="0" w:color="auto"/>
      </w:divBdr>
    </w:div>
    <w:div w:id="1874803523">
      <w:bodyDiv w:val="1"/>
      <w:marLeft w:val="0"/>
      <w:marRight w:val="0"/>
      <w:marTop w:val="0"/>
      <w:marBottom w:val="0"/>
      <w:divBdr>
        <w:top w:val="none" w:sz="0" w:space="0" w:color="auto"/>
        <w:left w:val="none" w:sz="0" w:space="0" w:color="auto"/>
        <w:bottom w:val="none" w:sz="0" w:space="0" w:color="auto"/>
        <w:right w:val="none" w:sz="0" w:space="0" w:color="auto"/>
      </w:divBdr>
    </w:div>
    <w:div w:id="1897816126">
      <w:bodyDiv w:val="1"/>
      <w:marLeft w:val="0"/>
      <w:marRight w:val="0"/>
      <w:marTop w:val="0"/>
      <w:marBottom w:val="0"/>
      <w:divBdr>
        <w:top w:val="none" w:sz="0" w:space="0" w:color="auto"/>
        <w:left w:val="none" w:sz="0" w:space="0" w:color="auto"/>
        <w:bottom w:val="none" w:sz="0" w:space="0" w:color="auto"/>
        <w:right w:val="none" w:sz="0" w:space="0" w:color="auto"/>
      </w:divBdr>
    </w:div>
    <w:div w:id="1952668223">
      <w:bodyDiv w:val="1"/>
      <w:marLeft w:val="0"/>
      <w:marRight w:val="0"/>
      <w:marTop w:val="0"/>
      <w:marBottom w:val="0"/>
      <w:divBdr>
        <w:top w:val="none" w:sz="0" w:space="0" w:color="auto"/>
        <w:left w:val="none" w:sz="0" w:space="0" w:color="auto"/>
        <w:bottom w:val="none" w:sz="0" w:space="0" w:color="auto"/>
        <w:right w:val="none" w:sz="0" w:space="0" w:color="auto"/>
      </w:divBdr>
    </w:div>
    <w:div w:id="1980452827">
      <w:bodyDiv w:val="1"/>
      <w:marLeft w:val="0"/>
      <w:marRight w:val="0"/>
      <w:marTop w:val="0"/>
      <w:marBottom w:val="0"/>
      <w:divBdr>
        <w:top w:val="none" w:sz="0" w:space="0" w:color="auto"/>
        <w:left w:val="none" w:sz="0" w:space="0" w:color="auto"/>
        <w:bottom w:val="none" w:sz="0" w:space="0" w:color="auto"/>
        <w:right w:val="none" w:sz="0" w:space="0" w:color="auto"/>
      </w:divBdr>
    </w:div>
    <w:div w:id="2008244991">
      <w:bodyDiv w:val="1"/>
      <w:marLeft w:val="0"/>
      <w:marRight w:val="0"/>
      <w:marTop w:val="0"/>
      <w:marBottom w:val="0"/>
      <w:divBdr>
        <w:top w:val="none" w:sz="0" w:space="0" w:color="auto"/>
        <w:left w:val="none" w:sz="0" w:space="0" w:color="auto"/>
        <w:bottom w:val="none" w:sz="0" w:space="0" w:color="auto"/>
        <w:right w:val="none" w:sz="0" w:space="0" w:color="auto"/>
      </w:divBdr>
    </w:div>
    <w:div w:id="2028293335">
      <w:bodyDiv w:val="1"/>
      <w:marLeft w:val="0"/>
      <w:marRight w:val="0"/>
      <w:marTop w:val="0"/>
      <w:marBottom w:val="0"/>
      <w:divBdr>
        <w:top w:val="none" w:sz="0" w:space="0" w:color="auto"/>
        <w:left w:val="none" w:sz="0" w:space="0" w:color="auto"/>
        <w:bottom w:val="none" w:sz="0" w:space="0" w:color="auto"/>
        <w:right w:val="none" w:sz="0" w:space="0" w:color="auto"/>
      </w:divBdr>
    </w:div>
    <w:div w:id="214114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2.xml" Id="rId13" /><Relationship Type="http://schemas.openxmlformats.org/officeDocument/2006/relationships/image" Target="media/image3.png" Id="rId18" /><Relationship Type="http://schemas.openxmlformats.org/officeDocument/2006/relationships/customXml" Target="../customXml/item3.xml" Id="rId3" /><Relationship Type="http://schemas.openxmlformats.org/officeDocument/2006/relationships/theme" Target="theme/theme1.xml" Id="rId21" /><Relationship Type="http://schemas.openxmlformats.org/officeDocument/2006/relationships/settings" Target="settings.xml" Id="rId7" /><Relationship Type="http://schemas.openxmlformats.org/officeDocument/2006/relationships/footer" Target="footer1.xml" Id="rId12" /><Relationship Type="http://schemas.openxmlformats.org/officeDocument/2006/relationships/image" Target="media/image2.png" Id="rId17"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footer" Target="foot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image" Target="/media/image5.png" Id="R2ff403b3ab064808"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customXml/itemProps2.xml><?xml version="1.0" encoding="utf-8"?>
<ds:datastoreItem xmlns:ds="http://schemas.openxmlformats.org/officeDocument/2006/customXml" ds:itemID="{C0C2D2C5-8DBE-45ED-BED8-46835128FF3D}">
  <ds:schemaRefs>
    <ds:schemaRef ds:uri="http://schemas.microsoft.com/sharepoint/v3/contenttype/forms"/>
  </ds:schemaRefs>
</ds:datastoreItem>
</file>

<file path=customXml/itemProps3.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home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andres sarmiento</dc:creator>
  <keywords/>
  <lastModifiedBy>EMILIANO SALAZAR REVILLA</lastModifiedBy>
  <revision>63</revision>
  <lastPrinted>2012-06-20T11:11:00.0000000Z</lastPrinted>
  <dcterms:created xsi:type="dcterms:W3CDTF">2024-10-09T23:29:00.0000000Z</dcterms:created>
  <dcterms:modified xsi:type="dcterms:W3CDTF">2024-11-04T02:18:39.0724022Z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ies>
</file>