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80"/>
        <w:gridCol w:w="4886"/>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 xml:space="preserve">src/corpus/clean_text.py --input </w:t>
            </w:r>
            <w:proofErr w:type="spellStart"/>
            <w:r w:rsidRPr="00CC67FC">
              <w:rPr>
                <w:rFonts w:ascii="Courier New" w:eastAsia="Times New Roman" w:hAnsi="Courier New" w:cs="Courier New"/>
                <w:sz w:val="20"/>
                <w:szCs w:val="20"/>
                <w:lang w:eastAsia="en-IN"/>
              </w:rPr>
              <w:t>data_random</w:t>
            </w:r>
            <w:proofErr w:type="spellEnd"/>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cleaned_text</w:t>
            </w:r>
            <w:proofErr w:type="spellEnd"/>
            <w:r w:rsidRPr="00CC67FC">
              <w:rPr>
                <w:rFonts w:ascii="Courier New" w:eastAsia="Times New Roman" w:hAnsi="Courier New" w:cs="Courier New"/>
                <w:sz w:val="20"/>
                <w:szCs w:val="20"/>
                <w:lang w:eastAsia="en-IN"/>
              </w:rPr>
              <w:t xml:space="preserve"> --output </w:t>
            </w:r>
            <w:proofErr w:type="spellStart"/>
            <w:r w:rsidRPr="00CC67FC">
              <w:rPr>
                <w:rFonts w:ascii="Courier New" w:eastAsia="Times New Roman" w:hAnsi="Courier New" w:cs="Courier New"/>
                <w:sz w:val="20"/>
                <w:szCs w:val="20"/>
                <w:lang w:eastAsia="en-IN"/>
              </w:rPr>
              <w:t>data_random</w:t>
            </w:r>
            <w:proofErr w:type="spellEnd"/>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cleaned_text_final</w:t>
            </w:r>
            <w:proofErr w:type="spellEnd"/>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w:t>
            </w:r>
            <w:proofErr w:type="spellStart"/>
            <w:r w:rsidRPr="00CC67FC">
              <w:rPr>
                <w:rFonts w:ascii="Courier New" w:eastAsia="Times New Roman" w:hAnsi="Courier New" w:cs="Courier New"/>
                <w:sz w:val="20"/>
                <w:szCs w:val="20"/>
                <w:lang w:eastAsia="en-IN"/>
              </w:rPr>
              <w:t>cleaned_text</w:t>
            </w:r>
            <w:proofErr w:type="spellEnd"/>
            <w:r w:rsidRPr="00CC67FC">
              <w:rPr>
                <w:rFonts w:ascii="Courier New" w:eastAsia="Times New Roman" w:hAnsi="Courier New" w:cs="Courier New"/>
                <w:sz w:val="20"/>
                <w:szCs w:val="20"/>
                <w:lang w:eastAsia="en-IN"/>
              </w:rPr>
              <w:t xml:space="preserve"> --output data/</w:t>
            </w:r>
            <w:proofErr w:type="spellStart"/>
            <w:r w:rsidRPr="00CC67FC">
              <w:rPr>
                <w:rFonts w:ascii="Courier New" w:eastAsia="Times New Roman" w:hAnsi="Courier New" w:cs="Courier New"/>
                <w:sz w:val="20"/>
                <w:szCs w:val="20"/>
                <w:lang w:eastAsia="en-IN"/>
              </w:rPr>
              <w:t>cleaned_text_final</w:t>
            </w:r>
            <w:proofErr w:type="spellEnd"/>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jsonl</w:t>
            </w:r>
            <w:proofErr w:type="spellEnd"/>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w:t>
            </w:r>
            <w:proofErr w:type="spellStart"/>
            <w:r w:rsidRPr="00CC67FC">
              <w:rPr>
                <w:rFonts w:ascii="Courier New" w:eastAsia="Times New Roman" w:hAnsi="Courier New" w:cs="Courier New"/>
                <w:sz w:val="20"/>
                <w:szCs w:val="20"/>
                <w:lang w:eastAsia="en-IN"/>
              </w:rPr>
              <w:t>embeddings_merged.jsonl</w:t>
            </w:r>
            <w:proofErr w:type="spellEnd"/>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lastRenderedPageBreak/>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proofErr w:type="spellStart"/>
            <w:r w:rsidRPr="00CC67FC">
              <w:rPr>
                <w:rFonts w:ascii="Courier New" w:eastAsia="Times New Roman" w:hAnsi="Courier New" w:cs="Courier New"/>
                <w:sz w:val="20"/>
                <w:szCs w:val="20"/>
                <w:lang w:eastAsia="en-IN"/>
              </w:rPr>
              <w:t>streamlit</w:t>
            </w:r>
            <w:proofErr w:type="spellEnd"/>
            <w:r w:rsidRPr="00CC67FC">
              <w:rPr>
                <w:rFonts w:ascii="Courier New" w:eastAsia="Times New Roman" w:hAnsi="Courier New" w:cs="Courier New"/>
                <w:sz w:val="20"/>
                <w:szCs w:val="20"/>
                <w:lang w:eastAsia="en-IN"/>
              </w:rPr>
              <w:t xml:space="preserve">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595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77777777"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p>
    <w:p w14:paraId="5D7F5466" w14:textId="1BF470D7" w:rsidR="00BB04F3"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User Interface</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5"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w:t>
      </w:r>
      <w:proofErr w:type="spellStart"/>
      <w:r>
        <w:rPr>
          <w:lang w:eastAsia="en-IN"/>
        </w:rPr>
        <w:t>vscode</w:t>
      </w:r>
      <w:proofErr w:type="spellEnd"/>
      <w:r>
        <w:rPr>
          <w:lang w:eastAsia="en-IN"/>
        </w:rPr>
        <w:t xml:space="preserv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 xml:space="preserve">Ensure </w:t>
      </w:r>
      <w:proofErr w:type="spellStart"/>
      <w:r>
        <w:rPr>
          <w:lang w:eastAsia="en-IN"/>
        </w:rPr>
        <w:t>streamlit</w:t>
      </w:r>
      <w:proofErr w:type="spellEnd"/>
      <w:r>
        <w:rPr>
          <w:lang w:eastAsia="en-IN"/>
        </w:rPr>
        <w:t xml:space="preserve"> package is installed, if not run !pip install </w:t>
      </w:r>
      <w:proofErr w:type="spellStart"/>
      <w:r>
        <w:rPr>
          <w:lang w:eastAsia="en-IN"/>
        </w:rPr>
        <w:t>streamlit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proofErr w:type="spellStart"/>
            <w:r w:rsidR="00BB04F3" w:rsidRPr="002A06D4">
              <w:rPr>
                <w:rFonts w:ascii="Courier New" w:eastAsia="Times New Roman" w:hAnsi="Courier New" w:cs="Courier New"/>
                <w:sz w:val="20"/>
                <w:szCs w:val="20"/>
                <w:lang w:eastAsia="en-IN"/>
              </w:rPr>
              <w:t>streamlit</w:t>
            </w:r>
            <w:proofErr w:type="spellEnd"/>
            <w:r w:rsidR="00BB04F3" w:rsidRPr="002A06D4">
              <w:rPr>
                <w:rFonts w:ascii="Courier New" w:eastAsia="Times New Roman" w:hAnsi="Courier New" w:cs="Courier New"/>
                <w:sz w:val="20"/>
                <w:szCs w:val="20"/>
                <w:lang w:eastAsia="en-IN"/>
              </w:rPr>
              <w:t xml:space="preserve">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6"/>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7"/>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8"/>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9"/>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0"/>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xml:space="preserve">     This works by encoding both the predicted answer and the gold answer into dense vector representations using the </w:t>
      </w:r>
      <w:proofErr w:type="spellStart"/>
      <w:r w:rsidRPr="0079668B">
        <w:rPr>
          <w:lang w:val="en-US"/>
        </w:rPr>
        <w:t>SentenceTransformer</w:t>
      </w:r>
      <w:proofErr w:type="spellEnd"/>
      <w:r w:rsidRPr="0079668B">
        <w:rPr>
          <w:lang w:val="en-US"/>
        </w:rPr>
        <w:t xml:space="preserve">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xml:space="preserve">    :param gold: ground truth from a set of questions with known answers. Questions are </w:t>
      </w:r>
      <w:proofErr w:type="spellStart"/>
      <w:r w:rsidRPr="0079668B">
        <w:rPr>
          <w:lang w:val="en-US"/>
        </w:rPr>
        <w:t>generatred</w:t>
      </w:r>
      <w:proofErr w:type="spellEnd"/>
      <w:r w:rsidRPr="0079668B">
        <w:rPr>
          <w:lang w:val="en-US"/>
        </w:rPr>
        <w:t xml:space="preserve">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xml:space="preserve">    Advantage over </w:t>
      </w:r>
      <w:proofErr w:type="spellStart"/>
      <w:r w:rsidRPr="0079668B">
        <w:rPr>
          <w:lang w:val="en-US"/>
        </w:rPr>
        <w:t>precision@k</w:t>
      </w:r>
      <w:proofErr w:type="spellEnd"/>
      <w:r w:rsidRPr="0079668B">
        <w:rPr>
          <w:lang w:val="en-US"/>
        </w:rPr>
        <w:t xml:space="preserve">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xml:space="preserve">    # 1. remove </w:t>
      </w:r>
      <w:proofErr w:type="spellStart"/>
      <w:r w:rsidRPr="0079668B">
        <w:rPr>
          <w:lang w:val="en-US"/>
        </w:rPr>
        <w:t>stopwords</w:t>
      </w:r>
      <w:proofErr w:type="spellEnd"/>
      <w:r w:rsidRPr="0079668B">
        <w:rPr>
          <w:lang w:val="en-US"/>
        </w:rPr>
        <w:t xml:space="preserve"> from answer and chunk text</w:t>
      </w:r>
    </w:p>
    <w:p w14:paraId="3AE640B8" w14:textId="77777777" w:rsidR="0079668B" w:rsidRPr="0079668B" w:rsidRDefault="0079668B" w:rsidP="0079668B">
      <w:pPr>
        <w:rPr>
          <w:lang w:val="en-US"/>
        </w:rPr>
      </w:pPr>
      <w:r w:rsidRPr="0079668B">
        <w:rPr>
          <w:lang w:val="en-US"/>
        </w:rPr>
        <w:t xml:space="preserve">    # 2. use </w:t>
      </w:r>
      <w:proofErr w:type="spellStart"/>
      <w:r w:rsidRPr="0079668B">
        <w:rPr>
          <w:lang w:val="en-US"/>
        </w:rPr>
        <w:t>PorterStemmer</w:t>
      </w:r>
      <w:proofErr w:type="spellEnd"/>
      <w:r w:rsidRPr="0079668B">
        <w:rPr>
          <w:lang w:val="en-US"/>
        </w:rPr>
        <w:t xml:space="preserve">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xml:space="preserve">. </w:t>
      </w:r>
      <w:proofErr w:type="spellStart"/>
      <w:r w:rsidRPr="002F352D">
        <w:rPr>
          <w:b/>
          <w:bCs/>
          <w:lang w:val="en-US"/>
        </w:rPr>
        <w:t>precision@k</w:t>
      </w:r>
      <w:proofErr w:type="spellEnd"/>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xml:space="preserve">    :param </w:t>
      </w:r>
      <w:proofErr w:type="spellStart"/>
      <w:r w:rsidRPr="002F352D">
        <w:rPr>
          <w:lang w:val="en-US"/>
        </w:rPr>
        <w:t>ranked_chunk_ids</w:t>
      </w:r>
      <w:proofErr w:type="spellEnd"/>
      <w:r w:rsidRPr="002F352D">
        <w:rPr>
          <w:lang w:val="en-US"/>
        </w:rPr>
        <w:t>: List of chunk IDs in descending order of relevance.</w:t>
      </w:r>
    </w:p>
    <w:p w14:paraId="5388DA95" w14:textId="77777777" w:rsidR="002F352D" w:rsidRPr="002F352D" w:rsidRDefault="002F352D" w:rsidP="002F352D">
      <w:pPr>
        <w:rPr>
          <w:lang w:val="en-US"/>
        </w:rPr>
      </w:pPr>
      <w:r w:rsidRPr="002F352D">
        <w:rPr>
          <w:lang w:val="en-US"/>
        </w:rPr>
        <w:t xml:space="preserve">    :param </w:t>
      </w:r>
      <w:proofErr w:type="spellStart"/>
      <w:r w:rsidRPr="002F352D">
        <w:rPr>
          <w:lang w:val="en-US"/>
        </w:rPr>
        <w:t>supporting_chunk_ids</w:t>
      </w:r>
      <w:proofErr w:type="spellEnd"/>
      <w:r w:rsidRPr="002F352D">
        <w:rPr>
          <w:lang w:val="en-US"/>
        </w:rPr>
        <w:t>: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 xml:space="preserve">For Retrieval quality , we use </w:t>
      </w:r>
      <w:proofErr w:type="spellStart"/>
      <w:r>
        <w:rPr>
          <w:lang w:val="en-US"/>
        </w:rPr>
        <w:t>precision@k</w:t>
      </w:r>
      <w:proofErr w:type="spellEnd"/>
      <w:r>
        <w:rPr>
          <w:lang w:val="en-US"/>
        </w:rPr>
        <w:t xml:space="preserve"> to understand the </w:t>
      </w:r>
      <w:proofErr w:type="spellStart"/>
      <w:r>
        <w:rPr>
          <w:lang w:val="en-US"/>
        </w:rPr>
        <w:t>over all</w:t>
      </w:r>
      <w:proofErr w:type="spellEnd"/>
      <w:r>
        <w:rPr>
          <w:lang w:val="en-US"/>
        </w:rPr>
        <w:t xml:space="preserve">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xml:space="preserve">, it does not account for the ranking, which </w:t>
      </w:r>
      <w:proofErr w:type="spellStart"/>
      <w:r w:rsidR="002628E6">
        <w:rPr>
          <w:lang w:val="en-US"/>
        </w:rPr>
        <w:t>NDCG@k</w:t>
      </w:r>
      <w:proofErr w:type="spellEnd"/>
      <w:r w:rsidR="002628E6">
        <w:rPr>
          <w:lang w:val="en-US"/>
        </w:rPr>
        <w:t xml:space="preserve">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1"/>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2"/>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3"/>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4"/>
                    <a:stretch>
                      <a:fillRect/>
                    </a:stretch>
                  </pic:blipFill>
                  <pic:spPr>
                    <a:xfrm>
                      <a:off x="0" y="0"/>
                      <a:ext cx="5457865" cy="2924196"/>
                    </a:xfrm>
                    <a:prstGeom prst="rect">
                      <a:avLst/>
                    </a:prstGeom>
                  </pic:spPr>
                </pic:pic>
              </a:graphicData>
            </a:graphic>
          </wp:inline>
        </w:drawing>
      </w:r>
    </w:p>
    <w:p w14:paraId="39ED790B" w14:textId="3251FABA" w:rsidR="0079668B" w:rsidRPr="0079668B" w:rsidRDefault="00376B68" w:rsidP="004958BE">
      <w:pPr>
        <w:pStyle w:val="Heading4"/>
        <w:rPr>
          <w:lang w:val="en-US"/>
        </w:rPr>
      </w:pPr>
      <w:r>
        <w:rPr>
          <w:lang w:val="en-US"/>
        </w:rPr>
        <w:t>Mean Response Time of 14 seconds, highest being 18.7 seconds for question set 30-40</w:t>
      </w:r>
    </w:p>
    <w:p w14:paraId="0FEE9272" w14:textId="77777777" w:rsidR="0079668B" w:rsidRPr="00CC67FC" w:rsidRDefault="0079668B" w:rsidP="004958BE">
      <w:pPr>
        <w:pStyle w:val="Heading4"/>
      </w:pPr>
    </w:p>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 end-to-end flow ran on a python notebook. Refer to </w:t>
      </w:r>
      <w:proofErr w:type="spellStart"/>
      <w:r>
        <w:rPr>
          <w:rFonts w:ascii="Times New Roman" w:eastAsia="Times New Roman" w:hAnsi="Times New Roman" w:cs="Times New Roman"/>
          <w:sz w:val="24"/>
          <w:szCs w:val="24"/>
          <w:lang w:eastAsia="en-IN"/>
        </w:rPr>
        <w:t>python_notebook.pynb</w:t>
      </w:r>
      <w:proofErr w:type="spellEnd"/>
      <w:r>
        <w:rPr>
          <w:rFonts w:ascii="Times New Roman" w:eastAsia="Times New Roman" w:hAnsi="Times New Roman" w:cs="Times New Roman"/>
          <w:sz w:val="24"/>
          <w:szCs w:val="24"/>
          <w:lang w:eastAsia="en-IN"/>
        </w:rPr>
        <w:t xml:space="preserve">.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 xml:space="preserve">A pdf for the same python notebook is also there for reference. Refer to </w:t>
      </w:r>
      <w:proofErr w:type="spellStart"/>
      <w:r>
        <w:rPr>
          <w:rFonts w:ascii="Times New Roman" w:eastAsia="Times New Roman" w:hAnsi="Times New Roman" w:cs="Times New Roman"/>
          <w:sz w:val="24"/>
          <w:szCs w:val="24"/>
          <w:lang w:eastAsia="en-IN"/>
        </w:rPr>
        <w:t>python_notebook</w:t>
      </w:r>
      <w:proofErr w:type="spellEnd"/>
      <w:r>
        <w:rPr>
          <w:rFonts w:ascii="Times New Roman" w:eastAsia="Times New Roman" w:hAnsi="Times New Roman" w:cs="Times New Roman"/>
          <w:sz w:val="24"/>
          <w:szCs w:val="24"/>
          <w:lang w:eastAsia="en-IN"/>
        </w:rPr>
        <w:t xml:space="preserve"> pdf.pdf</w:t>
      </w:r>
    </w:p>
    <w:sectPr w:rsidR="00BB04F3" w:rsidSect="004A349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2628E6"/>
    <w:rsid w:val="002A06D4"/>
    <w:rsid w:val="002F352D"/>
    <w:rsid w:val="003631E3"/>
    <w:rsid w:val="00376B68"/>
    <w:rsid w:val="003C4620"/>
    <w:rsid w:val="004958BE"/>
    <w:rsid w:val="004A3495"/>
    <w:rsid w:val="004A6ACE"/>
    <w:rsid w:val="00774666"/>
    <w:rsid w:val="0079668B"/>
    <w:rsid w:val="007C75BE"/>
    <w:rsid w:val="0084618F"/>
    <w:rsid w:val="008C27E4"/>
    <w:rsid w:val="008F2FCC"/>
    <w:rsid w:val="0096274A"/>
    <w:rsid w:val="009F0655"/>
    <w:rsid w:val="009F57D8"/>
    <w:rsid w:val="00B27814"/>
    <w:rsid w:val="00BB04F3"/>
    <w:rsid w:val="00CC67FC"/>
    <w:rsid w:val="00D00FC5"/>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GDevOps78/rag-hybrid-wiki.git"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2929</TotalTime>
  <Pages>9</Pages>
  <Words>1605</Words>
  <Characters>9151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15</cp:revision>
  <dcterms:created xsi:type="dcterms:W3CDTF">2026-02-03T14:09:00Z</dcterms:created>
  <dcterms:modified xsi:type="dcterms:W3CDTF">2026-02-07T04:15:00Z</dcterms:modified>
</cp:coreProperties>
</file>