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3.png" ContentType="image/png"/>
  <Override PartName="/word/media/rId30.png" ContentType="image/png"/>
  <Override PartName="/word/media/rId36.png" ContentType="image/png"/>
  <Override PartName="/word/media/rId33.png" ContentType="image/png"/>
  <Override PartName="/word/media/rId39.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stitut-universitaire-des-sciences"/>
      <w:r>
        <w:rPr>
          <w:b/>
        </w:rPr>
        <w:t xml:space="preserve">INSTITUT UNIVERSITAIRE DES SCIENCES</w:t>
      </w:r>
      <w:bookmarkEnd w:id="20"/>
    </w:p>
    <w:p>
      <w:pPr>
        <w:pStyle w:val="Heading1"/>
      </w:pPr>
      <w:bookmarkStart w:id="21" w:name="ius"/>
      <w:r>
        <w:rPr>
          <w:b/>
        </w:rPr>
        <w:t xml:space="preserve">IUS</w:t>
      </w:r>
      <w:bookmarkEnd w:id="21"/>
    </w:p>
    <w:p>
      <w:pPr>
        <w:pStyle w:val="Heading1"/>
      </w:pPr>
      <w:bookmarkStart w:id="22" w:name="faculté-des-sciences-et-technologie"/>
      <w:r>
        <w:rPr>
          <w:b/>
        </w:rPr>
        <w:t xml:space="preserve">Faculté des Sciences et Technologie</w:t>
      </w:r>
      <w:bookmarkEnd w:id="22"/>
    </w:p>
    <w:p>
      <w:pPr>
        <w:pStyle w:val="Heading1"/>
      </w:pPr>
      <w:bookmarkStart w:id="23" w:name="fst"/>
      <w:r>
        <w:rPr>
          <w:b/>
        </w:rPr>
        <w:t xml:space="preserve">FST</w:t>
      </w:r>
      <w:bookmarkEnd w:id="23"/>
    </w:p>
    <w:p>
      <w:pPr>
        <w:pStyle w:val="Heading2"/>
      </w:pPr>
      <w:bookmarkStart w:id="24" w:name="niveau-l3-fst"/>
      <w:r>
        <w:t xml:space="preserve">Niveau L3 FST</w:t>
      </w:r>
      <w:bookmarkEnd w:id="24"/>
    </w:p>
    <w:p>
      <w:pPr>
        <w:pStyle w:val="Heading2"/>
      </w:pPr>
      <w:bookmarkStart w:id="25" w:name="Xca2c5c0c6c6034ce27f95769ab0c5824545566e"/>
      <w:r>
        <w:t xml:space="preserve">Rapport du TD4 dans le cadre du cours de Reseau 2</w:t>
      </w:r>
      <w:bookmarkEnd w:id="25"/>
    </w:p>
    <w:p>
      <w:pPr>
        <w:pStyle w:val="Heading2"/>
      </w:pPr>
      <w:bookmarkStart w:id="26" w:name="Xcc60112c8eaee337469ef647d6782bb6c94a7cd"/>
      <w:r>
        <w:t xml:space="preserve">Soumis au chargé de Cours</w:t>
      </w:r>
      <w:r>
        <w:t xml:space="preserve"> </w:t>
      </w:r>
      <w:r>
        <w:rPr>
          <w:b/>
        </w:rPr>
        <w:t xml:space="preserve">Ismael SAINT AMOUR</w:t>
      </w:r>
      <w:bookmarkEnd w:id="26"/>
    </w:p>
    <w:p>
      <w:pPr>
        <w:pStyle w:val="Heading2"/>
      </w:pPr>
      <w:bookmarkStart w:id="27" w:name="préparé-par-robaldo-badio"/>
      <w:r>
        <w:t xml:space="preserve">Préparé par</w:t>
      </w:r>
      <w:r>
        <w:t xml:space="preserve"> </w:t>
      </w:r>
      <w:r>
        <w:rPr>
          <w:b/>
        </w:rPr>
        <w:t xml:space="preserve">Robaldo BADIO</w:t>
      </w:r>
      <w:bookmarkEnd w:id="27"/>
    </w:p>
    <w:p>
      <w:pPr>
        <w:pStyle w:val="Heading4"/>
      </w:pPr>
      <w:bookmarkStart w:id="28" w:name="date-le-28-mars-2025"/>
      <w:r>
        <w:rPr>
          <w:i/>
        </w:rPr>
        <w:t xml:space="preserve">Date Le 28 Mars 2025</w:t>
      </w:r>
      <w:bookmarkEnd w:id="28"/>
    </w:p>
    <w:p>
      <w:pPr>
        <w:pStyle w:val="Heading1"/>
      </w:pPr>
      <w:bookmarkStart w:id="29" w:name="Xcd114d45aef097429c0d1f1060e9ff114e684ff"/>
      <w:r>
        <w:t xml:space="preserve">Reproduisez cette topologie en configurant le NAT du réseau;</w:t>
      </w:r>
      <w:bookmarkEnd w:id="29"/>
    </w:p>
    <w:p>
      <w:pPr>
        <w:pStyle w:val="CaptionedFigure"/>
      </w:pPr>
      <w:r>
        <w:drawing>
          <wp:inline>
            <wp:extent cx="5334000" cy="2281028"/>
            <wp:effectExtent b="0" l="0" r="0" t="0"/>
            <wp:docPr descr="imageTopologie" title="" id="1" name="Picture"/>
            <a:graphic>
              <a:graphicData uri="http://schemas.openxmlformats.org/drawingml/2006/picture">
                <pic:pic>
                  <pic:nvPicPr>
                    <pic:cNvPr descr="images/Topologie1.png" id="0" name="Picture"/>
                    <pic:cNvPicPr>
                      <a:picLocks noChangeArrowheads="1" noChangeAspect="1"/>
                    </pic:cNvPicPr>
                  </pic:nvPicPr>
                  <pic:blipFill>
                    <a:blip r:embed="rId30"/>
                    <a:stretch>
                      <a:fillRect/>
                    </a:stretch>
                  </pic:blipFill>
                  <pic:spPr bwMode="auto">
                    <a:xfrm>
                      <a:off x="0" y="0"/>
                      <a:ext cx="5334000" cy="2281028"/>
                    </a:xfrm>
                    <a:prstGeom prst="rect">
                      <a:avLst/>
                    </a:prstGeom>
                    <a:noFill/>
                    <a:ln w="9525">
                      <a:noFill/>
                      <a:headEnd/>
                      <a:tailEnd/>
                    </a:ln>
                  </pic:spPr>
                </pic:pic>
              </a:graphicData>
            </a:graphic>
          </wp:inline>
        </w:drawing>
      </w:r>
    </w:p>
    <w:p>
      <w:pPr>
        <w:pStyle w:val="ImageCaption"/>
      </w:pPr>
      <w:r>
        <w:t xml:space="preserve">imageTopologie</w:t>
      </w:r>
    </w:p>
    <w:p>
      <w:pPr>
        <w:pStyle w:val="Heading2"/>
      </w:pPr>
      <w:bookmarkStart w:id="31" w:name="configuration-de-nat"/>
      <w:r>
        <w:t xml:space="preserve">Configuration de NAT:</w:t>
      </w:r>
      <w:bookmarkEnd w:id="31"/>
    </w:p>
    <w:p>
      <w:pPr>
        <w:pStyle w:val="CaptionedFigure"/>
      </w:pPr>
      <w:r>
        <w:t xml:space="preserve">imageConfNAT</w:t>
      </w:r>
    </w:p>
    <w:p>
      <w:pPr>
        <w:pStyle w:val="ImageCaption"/>
      </w:pPr>
      <w:r>
        <w:t xml:space="preserve">imageConfNAT</w:t>
      </w:r>
    </w:p>
    <w:p>
      <w:pPr>
        <w:pStyle w:val="CaptionedFigure"/>
      </w:pPr>
      <w:r>
        <w:t xml:space="preserve">imageConfNAT</w:t>
      </w:r>
    </w:p>
    <w:p>
      <w:pPr>
        <w:pStyle w:val="ImageCaption"/>
      </w:pPr>
      <w:r>
        <w:t xml:space="preserve">imageConfNAT</w:t>
      </w:r>
    </w:p>
    <w:p>
      <w:pPr>
        <w:pStyle w:val="Heading2"/>
      </w:pPr>
      <w:bookmarkStart w:id="32" w:name="configuration-du-server-dns"/>
      <w:r>
        <w:t xml:space="preserve">Configuration du server dns</w:t>
      </w:r>
      <w:bookmarkEnd w:id="32"/>
    </w:p>
    <w:p>
      <w:pPr>
        <w:pStyle w:val="CaptionedFigure"/>
      </w:pPr>
      <w:r>
        <w:drawing>
          <wp:inline>
            <wp:extent cx="5334000" cy="2115966"/>
            <wp:effectExtent b="0" l="0" r="0" t="0"/>
            <wp:docPr descr="imageConfDNSR" title="" id="1" name="Picture"/>
            <a:graphic>
              <a:graphicData uri="http://schemas.openxmlformats.org/drawingml/2006/picture">
                <pic:pic>
                  <pic:nvPicPr>
                    <pic:cNvPr descr="images/conf%20R.png" id="0" name="Picture"/>
                    <pic:cNvPicPr>
                      <a:picLocks noChangeArrowheads="1" noChangeAspect="1"/>
                    </pic:cNvPicPr>
                  </pic:nvPicPr>
                  <pic:blipFill>
                    <a:blip r:embed="rId33"/>
                    <a:stretch>
                      <a:fillRect/>
                    </a:stretch>
                  </pic:blipFill>
                  <pic:spPr bwMode="auto">
                    <a:xfrm>
                      <a:off x="0" y="0"/>
                      <a:ext cx="5334000" cy="2115966"/>
                    </a:xfrm>
                    <a:prstGeom prst="rect">
                      <a:avLst/>
                    </a:prstGeom>
                    <a:noFill/>
                    <a:ln w="9525">
                      <a:noFill/>
                      <a:headEnd/>
                      <a:tailEnd/>
                    </a:ln>
                  </pic:spPr>
                </pic:pic>
              </a:graphicData>
            </a:graphic>
          </wp:inline>
        </w:drawing>
      </w:r>
    </w:p>
    <w:p>
      <w:pPr>
        <w:pStyle w:val="ImageCaption"/>
      </w:pPr>
      <w:r>
        <w:t xml:space="preserve">imageConfDNSR</w:t>
      </w:r>
    </w:p>
    <w:p>
      <w:pPr>
        <w:pStyle w:val="CaptionedFigure"/>
      </w:pPr>
      <w:r>
        <w:t xml:space="preserve">imageConfDNS</w:t>
      </w:r>
    </w:p>
    <w:p>
      <w:pPr>
        <w:pStyle w:val="ImageCaption"/>
      </w:pPr>
      <w:r>
        <w:t xml:space="preserve">imageConfDNS</w:t>
      </w:r>
    </w:p>
    <w:p>
      <w:pPr>
        <w:pStyle w:val="Heading2"/>
      </w:pPr>
      <w:bookmarkStart w:id="34" w:name="X52f25097bf85f04f49f01054e7f9eef32a48c32"/>
      <w:r>
        <w:t xml:space="preserve">Configuration du serveur DHCP sur le routeur Cisco</w:t>
      </w:r>
      <w:bookmarkEnd w:id="34"/>
    </w:p>
    <w:p>
      <w:pPr>
        <w:pStyle w:val="CaptionedFigure"/>
      </w:pPr>
      <w:r>
        <w:t xml:space="preserve">imageConfDHCP</w:t>
      </w:r>
    </w:p>
    <w:p>
      <w:pPr>
        <w:pStyle w:val="ImageCaption"/>
      </w:pPr>
      <w:r>
        <w:t xml:space="preserve">imageConfDHCP</w:t>
      </w:r>
    </w:p>
    <w:p>
      <w:pPr>
        <w:pStyle w:val="Heading2"/>
      </w:pPr>
      <w:bookmarkStart w:id="35" w:name="vérifications-des-ip"/>
      <w:r>
        <w:t xml:space="preserve">Vérifications des ip</w:t>
      </w:r>
      <w:bookmarkEnd w:id="35"/>
    </w:p>
    <w:p>
      <w:pPr>
        <w:pStyle w:val="CaptionedFigure"/>
      </w:pPr>
      <w:r>
        <w:drawing>
          <wp:inline>
            <wp:extent cx="5334000" cy="5428094"/>
            <wp:effectExtent b="0" l="0" r="0" t="0"/>
            <wp:docPr descr="imageverification" title="" id="1" name="Picture"/>
            <a:graphic>
              <a:graphicData uri="http://schemas.openxmlformats.org/drawingml/2006/picture">
                <pic:pic>
                  <pic:nvPicPr>
                    <pic:cNvPr descr="images/Verip.png" id="0" name="Picture"/>
                    <pic:cNvPicPr>
                      <a:picLocks noChangeArrowheads="1" noChangeAspect="1"/>
                    </pic:cNvPicPr>
                  </pic:nvPicPr>
                  <pic:blipFill>
                    <a:blip r:embed="rId36"/>
                    <a:stretch>
                      <a:fillRect/>
                    </a:stretch>
                  </pic:blipFill>
                  <pic:spPr bwMode="auto">
                    <a:xfrm>
                      <a:off x="0" y="0"/>
                      <a:ext cx="5334000" cy="5428094"/>
                    </a:xfrm>
                    <a:prstGeom prst="rect">
                      <a:avLst/>
                    </a:prstGeom>
                    <a:noFill/>
                    <a:ln w="9525">
                      <a:noFill/>
                      <a:headEnd/>
                      <a:tailEnd/>
                    </a:ln>
                  </pic:spPr>
                </pic:pic>
              </a:graphicData>
            </a:graphic>
          </wp:inline>
        </w:drawing>
      </w:r>
    </w:p>
    <w:p>
      <w:pPr>
        <w:pStyle w:val="ImageCaption"/>
      </w:pPr>
      <w:r>
        <w:t xml:space="preserve">imageverification</w:t>
      </w:r>
    </w:p>
    <w:p>
      <w:pPr>
        <w:pStyle w:val="Heading2"/>
      </w:pPr>
      <w:bookmarkStart w:id="37" w:name="activités-les-services-dns"/>
      <w:r>
        <w:t xml:space="preserve">Activités les services dns</w:t>
      </w:r>
      <w:bookmarkEnd w:id="37"/>
    </w:p>
    <w:p>
      <w:pPr>
        <w:pStyle w:val="FirstParagraph"/>
      </w:pPr>
      <w:r>
        <w:drawing>
          <wp:inline>
            <wp:extent cx="5334000" cy="5381518"/>
            <wp:effectExtent b="0" l="0" r="0" t="0"/>
            <wp:docPr descr="imageactDNS" title="" id="1" name="Picture"/>
            <a:graphic>
              <a:graphicData uri="http://schemas.openxmlformats.org/drawingml/2006/picture">
                <pic:pic>
                  <pic:nvPicPr>
                    <pic:cNvPr descr="images/ActivDNS.png" id="0" name="Picture"/>
                    <pic:cNvPicPr>
                      <a:picLocks noChangeArrowheads="1" noChangeAspect="1"/>
                    </pic:cNvPicPr>
                  </pic:nvPicPr>
                  <pic:blipFill>
                    <a:blip r:embed="rId38"/>
                    <a:stretch>
                      <a:fillRect/>
                    </a:stretch>
                  </pic:blipFill>
                  <pic:spPr bwMode="auto">
                    <a:xfrm>
                      <a:off x="0" y="0"/>
                      <a:ext cx="5334000" cy="5381518"/>
                    </a:xfrm>
                    <a:prstGeom prst="rect">
                      <a:avLst/>
                    </a:prstGeom>
                    <a:noFill/>
                    <a:ln w="9525">
                      <a:noFill/>
                      <a:headEnd/>
                      <a:tailEnd/>
                    </a:ln>
                  </pic:spPr>
                </pic:pic>
              </a:graphicData>
            </a:graphic>
          </wp:inline>
        </w:drawing>
      </w:r>
      <w:r>
        <w:t xml:space="preserve"> </w:t>
      </w:r>
      <w:r>
        <w:drawing>
          <wp:inline>
            <wp:extent cx="5334000" cy="4634558"/>
            <wp:effectExtent b="0" l="0" r="0" t="0"/>
            <wp:docPr descr="imageactDNS" title="" id="1" name="Picture"/>
            <a:graphic>
              <a:graphicData uri="http://schemas.openxmlformats.org/drawingml/2006/picture">
                <pic:pic>
                  <pic:nvPicPr>
                    <pic:cNvPr descr="images/test.png" id="0" name="Picture"/>
                    <pic:cNvPicPr>
                      <a:picLocks noChangeArrowheads="1" noChangeAspect="1"/>
                    </pic:cNvPicPr>
                  </pic:nvPicPr>
                  <pic:blipFill>
                    <a:blip r:embed="rId39"/>
                    <a:stretch>
                      <a:fillRect/>
                    </a:stretch>
                  </pic:blipFill>
                  <pic:spPr bwMode="auto">
                    <a:xfrm>
                      <a:off x="0" y="0"/>
                      <a:ext cx="5334000" cy="4634558"/>
                    </a:xfrm>
                    <a:prstGeom prst="rect">
                      <a:avLst/>
                    </a:prstGeom>
                    <a:noFill/>
                    <a:ln w="9525">
                      <a:noFill/>
                      <a:headEnd/>
                      <a:tailEnd/>
                    </a:ln>
                  </pic:spPr>
                </pic:pic>
              </a:graphicData>
            </a:graphic>
          </wp:inline>
        </w:drawing>
      </w:r>
    </w:p>
    <w:p>
      <w:pPr>
        <w:pStyle w:val="Heading2"/>
      </w:pPr>
      <w:bookmarkStart w:id="40" w:name="X5e52fdfdefd9e30ad736fca833865cd3266d70d"/>
      <w:r>
        <w:t xml:space="preserve">Configuration de NAT sur le routeur Cisco</w:t>
      </w:r>
      <w:bookmarkEnd w:id="40"/>
    </w:p>
    <w:p>
      <w:pPr>
        <w:pStyle w:val="CaptionedFigure"/>
      </w:pPr>
      <w:r>
        <w:drawing>
          <wp:inline>
            <wp:extent cx="5334000" cy="2497044"/>
            <wp:effectExtent b="0" l="0" r="0" t="0"/>
            <wp:docPr descr="imageConfNAT" title="" id="1" name="Picture"/>
            <a:graphic>
              <a:graphicData uri="http://schemas.openxmlformats.org/drawingml/2006/picture">
                <pic:pic>
                  <pic:nvPicPr>
                    <pic:cNvPr descr="images/CNC.png" id="0" name="Picture"/>
                    <pic:cNvPicPr>
                      <a:picLocks noChangeArrowheads="1" noChangeAspect="1"/>
                    </pic:cNvPicPr>
                  </pic:nvPicPr>
                  <pic:blipFill>
                    <a:blip r:embed="rId41"/>
                    <a:stretch>
                      <a:fillRect/>
                    </a:stretch>
                  </pic:blipFill>
                  <pic:spPr bwMode="auto">
                    <a:xfrm>
                      <a:off x="0" y="0"/>
                      <a:ext cx="5334000" cy="2497044"/>
                    </a:xfrm>
                    <a:prstGeom prst="rect">
                      <a:avLst/>
                    </a:prstGeom>
                    <a:noFill/>
                    <a:ln w="9525">
                      <a:noFill/>
                      <a:headEnd/>
                      <a:tailEnd/>
                    </a:ln>
                  </pic:spPr>
                </pic:pic>
              </a:graphicData>
            </a:graphic>
          </wp:inline>
        </w:drawing>
      </w:r>
    </w:p>
    <w:p>
      <w:pPr>
        <w:pStyle w:val="ImageCaption"/>
      </w:pPr>
      <w:r>
        <w:t xml:space="preserve">imageConfNAT</w:t>
      </w:r>
    </w:p>
    <w:p>
      <w:pPr>
        <w:pStyle w:val="Heading2"/>
      </w:pPr>
      <w:bookmarkStart w:id="42" w:name="configuration-de-nat-dynamique-pat"/>
      <w:r>
        <w:t xml:space="preserve">Configuration de NAT dynamique (PAT)</w:t>
      </w:r>
      <w:bookmarkEnd w:id="42"/>
    </w:p>
    <w:p>
      <w:pPr>
        <w:pStyle w:val="CaptionedFigure"/>
      </w:pPr>
      <w:r>
        <w:drawing>
          <wp:inline>
            <wp:extent cx="5334000" cy="1663507"/>
            <wp:effectExtent b="0" l="0" r="0" t="0"/>
            <wp:docPr descr="imageConfNAT" title="" id="1" name="Picture"/>
            <a:graphic>
              <a:graphicData uri="http://schemas.openxmlformats.org/drawingml/2006/picture">
                <pic:pic>
                  <pic:nvPicPr>
                    <pic:cNvPr descr="images/NAT.png" id="0" name="Picture"/>
                    <pic:cNvPicPr>
                      <a:picLocks noChangeArrowheads="1" noChangeAspect="1"/>
                    </pic:cNvPicPr>
                  </pic:nvPicPr>
                  <pic:blipFill>
                    <a:blip r:embed="rId43"/>
                    <a:stretch>
                      <a:fillRect/>
                    </a:stretch>
                  </pic:blipFill>
                  <pic:spPr bwMode="auto">
                    <a:xfrm>
                      <a:off x="0" y="0"/>
                      <a:ext cx="5334000" cy="1663507"/>
                    </a:xfrm>
                    <a:prstGeom prst="rect">
                      <a:avLst/>
                    </a:prstGeom>
                    <a:noFill/>
                    <a:ln w="9525">
                      <a:noFill/>
                      <a:headEnd/>
                      <a:tailEnd/>
                    </a:ln>
                  </pic:spPr>
                </pic:pic>
              </a:graphicData>
            </a:graphic>
          </wp:inline>
        </w:drawing>
      </w:r>
    </w:p>
    <w:p>
      <w:pPr>
        <w:pStyle w:val="ImageCaption"/>
      </w:pPr>
      <w:r>
        <w:t xml:space="preserve">imageConfNAT</w:t>
      </w:r>
    </w:p>
    <w:p>
      <w:pPr>
        <w:pStyle w:val="Heading2"/>
      </w:pPr>
      <w:bookmarkStart w:id="44" w:name="test-de-connectivité"/>
      <w:r>
        <w:t xml:space="preserve">Test de connectivité</w:t>
      </w:r>
      <w:bookmarkEnd w:id="44"/>
    </w:p>
    <w:p>
      <w:pPr>
        <w:pStyle w:val="CaptionedFigure"/>
      </w:pPr>
      <w:r>
        <w:drawing>
          <wp:inline>
            <wp:extent cx="5334000" cy="3281556"/>
            <wp:effectExtent b="0" l="0" r="0" t="0"/>
            <wp:docPr descr="imageTEST" title="" id="1" name="Picture"/>
            <a:graphic>
              <a:graphicData uri="http://schemas.openxmlformats.org/drawingml/2006/picture">
                <pic:pic>
                  <pic:nvPicPr>
                    <pic:cNvPr descr="images/tst.png" id="0" name="Picture"/>
                    <pic:cNvPicPr>
                      <a:picLocks noChangeArrowheads="1" noChangeAspect="1"/>
                    </pic:cNvPicPr>
                  </pic:nvPicPr>
                  <pic:blipFill>
                    <a:blip r:embed="rId45"/>
                    <a:stretch>
                      <a:fillRect/>
                    </a:stretch>
                  </pic:blipFill>
                  <pic:spPr bwMode="auto">
                    <a:xfrm>
                      <a:off x="0" y="0"/>
                      <a:ext cx="5334000" cy="3281556"/>
                    </a:xfrm>
                    <a:prstGeom prst="rect">
                      <a:avLst/>
                    </a:prstGeom>
                    <a:noFill/>
                    <a:ln w="9525">
                      <a:noFill/>
                      <a:headEnd/>
                      <a:tailEnd/>
                    </a:ln>
                  </pic:spPr>
                </pic:pic>
              </a:graphicData>
            </a:graphic>
          </wp:inline>
        </w:drawing>
      </w:r>
    </w:p>
    <w:p>
      <w:pPr>
        <w:pStyle w:val="ImageCaption"/>
      </w:pPr>
      <w:r>
        <w:t xml:space="preserve">imageTEST</w:t>
      </w:r>
    </w:p>
    <w:p>
      <w:pPr>
        <w:pStyle w:val="Heading1"/>
      </w:pPr>
      <w:bookmarkStart w:id="46" w:name="conclusion"/>
      <w:r>
        <w:t xml:space="preserve">Conclusion</w:t>
      </w:r>
      <w:bookmarkEnd w:id="46"/>
    </w:p>
    <w:p>
      <w:pPr>
        <w:pStyle w:val="FirstParagraph"/>
      </w:pPr>
      <w:r>
        <w:t xml:space="preserve">Parmis les competences que j’ai pu avoir et les remarques, en terme de conclusion, je peux dire configurant le NAT dans une topologie réseau, on garantit un accès sécurisé et efficace aux ressources Internet tout en optimisant l’utilisation des adresses IP publiques, ce qui renforce la gestion et la connectivité globales. En parallèle, la mise en place d’une topologie IoT permet une communication fluide entre les objets connectés, essentielle pour l’automatisation des processus et l’analyse des données en temps réel. Ces deux configurations, bien qu’orientées vers des objectifs différents, illustrent l’importance d’adopter une architecture réseau adaptée, combinant performance, sécurité et flexibilité pour répondre aux besoins variés des utilisateurs tout en assurant une évolutivité à long terme.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2025-03-27T20:28:25Z</dcterms:created>
  <dcterms:modified xsi:type="dcterms:W3CDTF">2025-03-27T20:28:25Z</dcterms:modified>
</cp:coreProperties>
</file>

<file path=docProps/custom.xml><?xml version="1.0" encoding="utf-8"?>
<Properties xmlns="http://schemas.openxmlformats.org/officeDocument/2006/custom-properties" xmlns:vt="http://schemas.openxmlformats.org/officeDocument/2006/docPropsVTypes"/>
</file>