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F91" w:rsidRPr="007C63C1" w:rsidRDefault="006E328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7135" cy="10680763"/>
            <wp:effectExtent l="0" t="0" r="571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pas blanco_Mesa de trabajo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66D">
        <w:rPr>
          <w:rFonts w:ascii="Microsoft Sans Serif" w:hAnsi="Microsoft Sans Serif" w:cs="Microsoft Sans Serif"/>
          <w:color w:val="404040" w:themeColor="text1" w:themeTint="BF"/>
        </w:rPr>
        <w:t>4.</w: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930371">
      <w:pPr>
        <w:rPr>
          <w:rFonts w:ascii="Microsoft Sans Serif" w:hAnsi="Microsoft Sans Serif" w:cs="Microsoft Sans Serif"/>
          <w:color w:val="404040" w:themeColor="text1" w:themeTint="BF"/>
        </w:rPr>
      </w:pPr>
      <w:r w:rsidRPr="007C63C1"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62865</wp:posOffset>
                </wp:positionH>
                <wp:positionV relativeFrom="paragraph">
                  <wp:posOffset>63499</wp:posOffset>
                </wp:positionV>
                <wp:extent cx="6442710" cy="86677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259F" w:rsidRPr="007C63C1" w:rsidRDefault="008A259F" w:rsidP="001D28D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Informe de Diseño y Ejecución de Casos de Prueba SAE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.95pt;margin-top:5pt;width:507.3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" filled="f" stroked="f" strokeweight=".5pt">
                <v:textbox>
                  <w:txbxContent>
                    <w:p w:rsidR="008A259F" w:rsidRPr="007C63C1" w:rsidRDefault="008A259F" w:rsidP="001D28D3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Informe de Diseño y Ejecución de Casos de Prueba SAE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F20FB8" w:rsidP="00F20FB8">
      <w:pPr>
        <w:tabs>
          <w:tab w:val="left" w:pos="6240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tab/>
      </w:r>
    </w:p>
    <w:p w:rsidR="00035183" w:rsidRPr="007C63C1" w:rsidRDefault="00B035E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259F" w:rsidRDefault="008A25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Paula Portillo / Testing</w:t>
                            </w:r>
                          </w:p>
                          <w:p w:rsidR="008A259F" w:rsidRDefault="008A25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Versión: 4.4.</w:t>
                            </w:r>
                            <w:r w:rsidR="00417487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  <w:p w:rsidR="008A259F" w:rsidRPr="00B035E9" w:rsidRDefault="008A25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  <w:r w:rsidRPr="00B035E9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ño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: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202</w:t>
                            </w:r>
                            <w:r w:rsidR="00186911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27" type="#_x0000_t202" style="position:absolute;margin-left:456.1pt;margin-top:12.5pt;width:507.3pt;height:115.6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" filled="f" stroked="f" strokeweight=".5pt">
                <v:textbox>
                  <w:txbxContent>
                    <w:p w:rsidR="008A259F" w:rsidRDefault="008A25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Paula Portillo / Testing</w:t>
                      </w:r>
                    </w:p>
                    <w:p w:rsidR="008A259F" w:rsidRDefault="008A25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Versión: 4.4.</w:t>
                      </w:r>
                      <w:r w:rsidR="00417487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</w:p>
                    <w:p w:rsidR="008A259F" w:rsidRPr="00B035E9" w:rsidRDefault="008A25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  <w:r w:rsidRPr="00B035E9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ño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: 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202</w:t>
                      </w:r>
                      <w:r w:rsidR="00186911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2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5A7EFB" w:rsidRDefault="005A7EFB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:rsidR="00FD4EF8" w:rsidRPr="0091787F" w:rsidRDefault="00FD4EF8" w:rsidP="00FD4EF8">
      <w:pPr>
        <w:pStyle w:val="MTtulo1"/>
      </w:pPr>
      <w:bookmarkStart w:id="2" w:name="_Toc99365853"/>
      <w:bookmarkStart w:id="3" w:name="_Hlk79764213"/>
      <w:r w:rsidRPr="0091787F">
        <w:lastRenderedPageBreak/>
        <w:t>Contenido</w:t>
      </w:r>
      <w:bookmarkEnd w:id="2"/>
    </w:p>
    <w:p w:rsidR="00417487" w:rsidRDefault="00FD4EF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9365853" w:history="1">
        <w:r w:rsidR="00417487" w:rsidRPr="00B84ADD">
          <w:rPr>
            <w:rStyle w:val="Hipervnculo"/>
            <w:noProof/>
          </w:rPr>
          <w:t>Contenido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_Toc99365853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2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54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1- Descripción General de Casos de Prueba SAE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_Toc99365854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3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55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1.1</w:t>
        </w:r>
        <w:r w:rsidR="00417487">
          <w:rPr>
            <w:rFonts w:eastAsiaTheme="minorEastAsia"/>
            <w:noProof/>
            <w:lang w:val="es-ES"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Redmine #66302: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_Toc99365855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3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56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1.2</w:t>
        </w:r>
        <w:r w:rsidR="00417487">
          <w:rPr>
            <w:rFonts w:eastAsiaTheme="minorEastAsia"/>
            <w:noProof/>
            <w:lang w:val="es-ES"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Redmine #65948: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_Toc99365856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3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57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1.3</w:t>
        </w:r>
        <w:r w:rsidR="00417487">
          <w:rPr>
            <w:rFonts w:eastAsiaTheme="minorEastAsia"/>
            <w:noProof/>
            <w:lang w:val="es-ES"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Redmine #65850: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_Toc99365857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3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58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1.4</w:t>
        </w:r>
        <w:r w:rsidR="00417487">
          <w:rPr>
            <w:rFonts w:eastAsiaTheme="minorEastAsia"/>
            <w:noProof/>
            <w:lang w:val="es-ES"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Redmine #65849: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_Toc99365858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3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59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1.5</w:t>
        </w:r>
        <w:r w:rsidR="00417487">
          <w:rPr>
            <w:rFonts w:eastAsiaTheme="minorEastAsia"/>
            <w:noProof/>
            <w:lang w:val="es-ES"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Redmine #65832: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_Toc99365859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3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60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1.6</w:t>
        </w:r>
        <w:r w:rsidR="00417487">
          <w:rPr>
            <w:rFonts w:eastAsiaTheme="minorEastAsia"/>
            <w:noProof/>
            <w:lang w:val="es-ES"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Redmine #65831: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_Toc99365860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4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61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1.7</w:t>
        </w:r>
        <w:r w:rsidR="00417487">
          <w:rPr>
            <w:rFonts w:eastAsiaTheme="minorEastAsia"/>
            <w:noProof/>
            <w:lang w:val="es-ES"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Redmine #65848: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_Toc99365861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4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62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2-</w:t>
        </w:r>
        <w:r w:rsidR="0041748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Detalle Redmine #66302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_Toc99365862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5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63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2.1 Caso de Prueba 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_Toc99365863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5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64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3-</w:t>
        </w:r>
        <w:r w:rsidR="0041748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Detalle Redmine #65948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_Toc99365864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5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65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3.1 Caso de Prueba 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_Toc99365865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5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66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3.2 Caso de Prueba 2: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_Toc99365866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6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67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3.3 Caso de Prueba 3: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_Toc99365867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6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68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4-</w:t>
        </w:r>
        <w:r w:rsidR="0041748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Detalle Redmine #65850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_Toc99365868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7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69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4.1 Caso de Prueba 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_Toc99365869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7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70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5-</w:t>
        </w:r>
        <w:r w:rsidR="0041748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Detalle Redmine #65849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_Toc99365870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7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71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5.1 Caso de Prueba 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_Toc99365871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7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72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5.2 Caso de Prueba 2: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_Toc99365872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8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73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5.3 Caso de Prueba 3: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_Toc99365873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8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74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5.4 Caso de Prueba 4: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_Toc99365874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9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75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5.5 Caso de Prueba 5: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_Toc99365875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9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76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6-</w:t>
        </w:r>
        <w:r w:rsidR="0041748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Detalle Redmine #65832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_Toc99365876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10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77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6.1 Caso de Prueba 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_Toc99365877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10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78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6.2 Caso de Prueba 2: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_Toc99365878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10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79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7-</w:t>
        </w:r>
        <w:r w:rsidR="0041748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Detalle Redmine #65831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_Toc99365879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11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80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7.1 Caso de Prueba 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_Toc99365880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11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99365881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8-</w:t>
        </w:r>
        <w:r w:rsidR="00417487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Detalle Redmine #65848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_Toc99365881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11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82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8.1 Caso de Prueba 1: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_Toc99365882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11</w:t>
        </w:r>
        <w:r w:rsidR="00417487">
          <w:rPr>
            <w:noProof/>
            <w:webHidden/>
          </w:rPr>
          <w:fldChar w:fldCharType="end"/>
        </w:r>
      </w:hyperlink>
    </w:p>
    <w:p w:rsidR="00417487" w:rsidRDefault="004D4037">
      <w:pPr>
        <w:pStyle w:val="TD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99365883" w:history="1">
        <w:r w:rsidR="00417487" w:rsidRPr="00B84ADD">
          <w:rPr>
            <w:rStyle w:val="Hipervnculo"/>
            <w:rFonts w:ascii="Microsoft Sans Serif" w:hAnsi="Microsoft Sans Serif" w:cs="Microsoft Sans Serif"/>
            <w:noProof/>
          </w:rPr>
          <w:t>8.2 Caso de Prueba 2:</w:t>
        </w:r>
        <w:r w:rsidR="00417487">
          <w:rPr>
            <w:noProof/>
            <w:webHidden/>
          </w:rPr>
          <w:tab/>
        </w:r>
        <w:r w:rsidR="00417487">
          <w:rPr>
            <w:noProof/>
            <w:webHidden/>
          </w:rPr>
          <w:fldChar w:fldCharType="begin"/>
        </w:r>
        <w:r w:rsidR="00417487">
          <w:rPr>
            <w:noProof/>
            <w:webHidden/>
          </w:rPr>
          <w:instrText xml:space="preserve"> PAGEREF _Toc99365883 \h </w:instrText>
        </w:r>
        <w:r w:rsidR="00417487">
          <w:rPr>
            <w:noProof/>
            <w:webHidden/>
          </w:rPr>
        </w:r>
        <w:r w:rsidR="00417487">
          <w:rPr>
            <w:noProof/>
            <w:webHidden/>
          </w:rPr>
          <w:fldChar w:fldCharType="separate"/>
        </w:r>
        <w:r w:rsidR="00417487">
          <w:rPr>
            <w:noProof/>
            <w:webHidden/>
          </w:rPr>
          <w:t>12</w:t>
        </w:r>
        <w:r w:rsidR="00417487">
          <w:rPr>
            <w:noProof/>
            <w:webHidden/>
          </w:rPr>
          <w:fldChar w:fldCharType="end"/>
        </w:r>
      </w:hyperlink>
    </w:p>
    <w:p w:rsidR="004A1CA1" w:rsidRDefault="00FD4EF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fldChar w:fldCharType="end"/>
      </w:r>
      <w:bookmarkEnd w:id="3"/>
    </w:p>
    <w:p w:rsidR="00CB5A18" w:rsidRDefault="00CB5A18">
      <w:r>
        <w:br w:type="page"/>
      </w:r>
    </w:p>
    <w:p w:rsidR="007E206D" w:rsidRPr="007E206D" w:rsidRDefault="00CB5A18" w:rsidP="00970381">
      <w:pPr>
        <w:pStyle w:val="Ttulo1"/>
      </w:pPr>
      <w:bookmarkStart w:id="4" w:name="_Toc99365854"/>
      <w:r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1</w:t>
      </w:r>
      <w:r w:rsidR="006410B3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- </w:t>
      </w:r>
      <w:r w:rsidR="006410B3" w:rsidRPr="00AB7827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De</w:t>
      </w:r>
      <w:r w:rsidR="006410B3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scripción</w:t>
      </w:r>
      <w:r w:rsidR="006410B3" w:rsidRPr="00AB7827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 General de Casos de Prueba </w:t>
      </w:r>
      <w:r w:rsidR="006410B3">
        <w:rPr>
          <w:rStyle w:val="Ttulo2C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SAE</w:t>
      </w:r>
      <w:bookmarkEnd w:id="4"/>
    </w:p>
    <w:p w:rsidR="006410B3" w:rsidRPr="007471A8" w:rsidRDefault="006410B3" w:rsidP="006410B3"/>
    <w:p w:rsidR="006410B3" w:rsidRDefault="003409DF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r>
        <w:rPr>
          <w:rFonts w:ascii="Microsoft Sans Serif" w:hAnsi="Microsoft Sans Serif" w:cs="Microsoft Sans Serif"/>
          <w:color w:val="374C92"/>
          <w:sz w:val="24"/>
          <w:szCs w:val="24"/>
        </w:rPr>
        <w:t xml:space="preserve"> </w:t>
      </w:r>
      <w:bookmarkStart w:id="5" w:name="_Toc99365855"/>
      <w:r w:rsidR="006410B3">
        <w:rPr>
          <w:rFonts w:ascii="Microsoft Sans Serif" w:hAnsi="Microsoft Sans Serif" w:cs="Microsoft Sans Serif"/>
          <w:color w:val="374C92"/>
          <w:sz w:val="24"/>
          <w:szCs w:val="24"/>
        </w:rPr>
        <w:t>R</w:t>
      </w:r>
      <w:r w:rsidR="006410B3" w:rsidRPr="00AB7827">
        <w:rPr>
          <w:rFonts w:ascii="Microsoft Sans Serif" w:hAnsi="Microsoft Sans Serif" w:cs="Microsoft Sans Serif"/>
          <w:color w:val="374C92"/>
          <w:sz w:val="24"/>
          <w:szCs w:val="24"/>
        </w:rPr>
        <w:t>edmine #</w:t>
      </w:r>
      <w:r w:rsidR="001475AB">
        <w:rPr>
          <w:rFonts w:ascii="Microsoft Sans Serif" w:hAnsi="Microsoft Sans Serif" w:cs="Microsoft Sans Serif"/>
          <w:color w:val="374C92"/>
          <w:sz w:val="24"/>
          <w:szCs w:val="24"/>
        </w:rPr>
        <w:t>66302</w:t>
      </w:r>
      <w:r w:rsidR="006410B3" w:rsidRPr="00AB7827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5"/>
    </w:p>
    <w:p w:rsidR="00A43205" w:rsidRPr="00A43205" w:rsidRDefault="001475AB" w:rsidP="00A43205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Integración con versión 2 del Sistema de Trazabilidad</w:t>
      </w:r>
      <w:r w:rsidR="007B159B">
        <w:rPr>
          <w:rFonts w:ascii="Microsoft Sans Serif" w:hAnsi="Microsoft Sans Serif" w:cs="Microsoft Sans Serif"/>
          <w:color w:val="333333"/>
        </w:rPr>
        <w:t>.</w:t>
      </w:r>
    </w:p>
    <w:p w:rsidR="001475AB" w:rsidRDefault="006410B3" w:rsidP="001475AB">
      <w:pPr>
        <w:spacing w:after="120"/>
        <w:rPr>
          <w:rFonts w:ascii="Microsoft Sans Serif" w:hAnsi="Microsoft Sans Serif" w:cs="Microsoft Sans Serif"/>
          <w:color w:val="333333"/>
        </w:rPr>
      </w:pPr>
      <w:r w:rsidRPr="00070FF9">
        <w:rPr>
          <w:rFonts w:ascii="Microsoft Sans Serif" w:hAnsi="Microsoft Sans Serif" w:cs="Microsoft Sans Serif"/>
          <w:color w:val="333333"/>
          <w:u w:val="single"/>
        </w:rPr>
        <w:t>Objetivo</w:t>
      </w:r>
      <w:r>
        <w:rPr>
          <w:rFonts w:ascii="Microsoft Sans Serif" w:hAnsi="Microsoft Sans Serif" w:cs="Microsoft Sans Serif"/>
          <w:color w:val="333333"/>
          <w:u w:val="single"/>
        </w:rPr>
        <w:t>:</w:t>
      </w:r>
      <w:r w:rsidR="001475AB">
        <w:rPr>
          <w:rFonts w:ascii="Microsoft Sans Serif" w:hAnsi="Microsoft Sans Serif" w:cs="Microsoft Sans Serif"/>
          <w:color w:val="333333"/>
        </w:rPr>
        <w:t xml:space="preserve"> Verificar la trazabilidad en el S</w:t>
      </w:r>
      <w:r w:rsidR="00DD59C2">
        <w:rPr>
          <w:rFonts w:ascii="Microsoft Sans Serif" w:hAnsi="Microsoft Sans Serif" w:cs="Microsoft Sans Serif"/>
          <w:color w:val="333333"/>
        </w:rPr>
        <w:t>ervicio</w:t>
      </w:r>
      <w:r w:rsidR="001475AB">
        <w:rPr>
          <w:rFonts w:ascii="Microsoft Sans Serif" w:hAnsi="Microsoft Sans Serif" w:cs="Microsoft Sans Serif"/>
          <w:color w:val="333333"/>
        </w:rPr>
        <w:t xml:space="preserve"> de Trazabilidad.</w:t>
      </w:r>
    </w:p>
    <w:p w:rsidR="00D93D0B" w:rsidRPr="001475AB" w:rsidRDefault="00A43205" w:rsidP="001475AB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 w:rsidRPr="001475AB">
        <w:rPr>
          <w:rFonts w:ascii="Microsoft Sans Serif" w:hAnsi="Microsoft Sans Serif" w:cs="Microsoft Sans Serif"/>
          <w:color w:val="333333"/>
          <w:lang w:val="es-UY"/>
        </w:rPr>
        <w:t>Caso de Prueba 1:</w:t>
      </w:r>
      <w:r w:rsidR="00715C50">
        <w:rPr>
          <w:rFonts w:ascii="Microsoft Sans Serif" w:hAnsi="Microsoft Sans Serif" w:cs="Microsoft Sans Serif"/>
          <w:color w:val="333333"/>
          <w:lang w:val="es-UY"/>
        </w:rPr>
        <w:t xml:space="preserve"> </w:t>
      </w:r>
      <w:r w:rsidR="00715C50">
        <w:rPr>
          <w:rFonts w:ascii="Microsoft Sans Serif" w:hAnsi="Microsoft Sans Serif" w:cs="Microsoft Sans Serif"/>
          <w:color w:val="333333"/>
        </w:rPr>
        <w:t>Verificar que se visualice el código de trazabilidad de una reserva en el Servicio de Trazabilidad.</w:t>
      </w:r>
    </w:p>
    <w:p w:rsidR="00AA4A0F" w:rsidRPr="00AA4A0F" w:rsidRDefault="00AA4A0F" w:rsidP="00AA4A0F">
      <w:pPr>
        <w:pStyle w:val="Prrafodelista"/>
        <w:spacing w:after="120"/>
        <w:ind w:left="1060"/>
        <w:rPr>
          <w:rFonts w:ascii="Microsoft Sans Serif" w:hAnsi="Microsoft Sans Serif" w:cs="Microsoft Sans Serif"/>
          <w:color w:val="333333"/>
        </w:rPr>
      </w:pPr>
    </w:p>
    <w:p w:rsidR="00222B6F" w:rsidRDefault="00222B6F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6" w:name="_Toc99365856"/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 w:rsidR="001475AB">
        <w:rPr>
          <w:rFonts w:ascii="Microsoft Sans Serif" w:hAnsi="Microsoft Sans Serif" w:cs="Microsoft Sans Serif"/>
          <w:color w:val="374C92"/>
          <w:sz w:val="24"/>
          <w:szCs w:val="24"/>
        </w:rPr>
        <w:t>5948</w:t>
      </w:r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6"/>
    </w:p>
    <w:p w:rsidR="00222B6F" w:rsidRDefault="001475AB" w:rsidP="00222B6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Error- Recursos/ Carga masiva. No se puede importar un recurso ni modificar un recurso existente.</w:t>
      </w:r>
    </w:p>
    <w:p w:rsidR="00222B6F" w:rsidRDefault="00222B6F" w:rsidP="00222B6F">
      <w:pPr>
        <w:rPr>
          <w:rFonts w:ascii="Microsoft Sans Serif" w:hAnsi="Microsoft Sans Serif" w:cs="Microsoft Sans Serif"/>
          <w:color w:val="333333"/>
        </w:rPr>
      </w:pPr>
      <w:r w:rsidRPr="00DB295E">
        <w:rPr>
          <w:rFonts w:ascii="Microsoft Sans Serif" w:hAnsi="Microsoft Sans Serif" w:cs="Microsoft Sans Serif"/>
          <w:color w:val="333333"/>
          <w:u w:val="single"/>
        </w:rPr>
        <w:t>Objetivo:</w:t>
      </w:r>
      <w:r>
        <w:rPr>
          <w:rFonts w:ascii="Microsoft Sans Serif" w:hAnsi="Microsoft Sans Serif" w:cs="Microsoft Sans Serif"/>
          <w:color w:val="333333"/>
        </w:rPr>
        <w:t xml:space="preserve"> </w:t>
      </w:r>
      <w:r w:rsidR="001475AB">
        <w:rPr>
          <w:rFonts w:ascii="Microsoft Sans Serif" w:hAnsi="Microsoft Sans Serif" w:cs="Microsoft Sans Serif"/>
          <w:color w:val="333333"/>
        </w:rPr>
        <w:t>Importar uno o mas Recursos y modificar uno ya existente.</w:t>
      </w:r>
    </w:p>
    <w:p w:rsidR="00442972" w:rsidRPr="00442972" w:rsidRDefault="00222B6F" w:rsidP="00442972">
      <w:pPr>
        <w:pStyle w:val="Prrafodelista"/>
        <w:numPr>
          <w:ilvl w:val="0"/>
          <w:numId w:val="20"/>
        </w:numPr>
        <w:spacing w:before="120" w:after="120"/>
        <w:rPr>
          <w:rFonts w:ascii="Microsoft Sans Serif" w:hAnsi="Microsoft Sans Serif" w:cs="Microsoft Sans Serif"/>
          <w:color w:val="333333"/>
        </w:rPr>
      </w:pPr>
      <w:r w:rsidRPr="00442972">
        <w:rPr>
          <w:rFonts w:ascii="Microsoft Sans Serif" w:hAnsi="Microsoft Sans Serif" w:cs="Microsoft Sans Serif"/>
          <w:color w:val="333333"/>
        </w:rPr>
        <w:t xml:space="preserve">Caso de Prueba 1: </w:t>
      </w:r>
      <w:r w:rsidR="001475AB">
        <w:rPr>
          <w:rFonts w:ascii="Microsoft Sans Serif" w:hAnsi="Microsoft Sans Serif" w:cs="Microsoft Sans Serif"/>
          <w:color w:val="333333"/>
        </w:rPr>
        <w:t>Importar un recurso.</w:t>
      </w:r>
    </w:p>
    <w:p w:rsidR="00222B6F" w:rsidRPr="00490509" w:rsidRDefault="00222B6F" w:rsidP="00442972">
      <w:pPr>
        <w:pStyle w:val="Prrafodelista"/>
        <w:numPr>
          <w:ilvl w:val="0"/>
          <w:numId w:val="20"/>
        </w:numPr>
        <w:rPr>
          <w:rFonts w:ascii="Microsoft Sans Serif" w:hAnsi="Microsoft Sans Serif" w:cs="Microsoft Sans Serif"/>
          <w:color w:val="333333"/>
        </w:rPr>
      </w:pPr>
      <w:r w:rsidRPr="00490509">
        <w:rPr>
          <w:rFonts w:ascii="Microsoft Sans Serif" w:hAnsi="Microsoft Sans Serif" w:cs="Microsoft Sans Serif"/>
          <w:color w:val="333333"/>
        </w:rPr>
        <w:t xml:space="preserve">Caso de Prueba 2: </w:t>
      </w:r>
      <w:r w:rsidR="001475AB">
        <w:rPr>
          <w:rFonts w:ascii="Microsoft Sans Serif" w:hAnsi="Microsoft Sans Serif" w:cs="Microsoft Sans Serif"/>
          <w:color w:val="333333"/>
        </w:rPr>
        <w:t>Importar una lista de recursos (en este caso 10)</w:t>
      </w:r>
    </w:p>
    <w:p w:rsidR="00C637F1" w:rsidRPr="001475AB" w:rsidRDefault="00222B6F" w:rsidP="001475AB">
      <w:pPr>
        <w:pStyle w:val="Prrafodelista"/>
        <w:numPr>
          <w:ilvl w:val="0"/>
          <w:numId w:val="20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 w:rsidRPr="001475AB">
        <w:rPr>
          <w:rFonts w:ascii="Microsoft Sans Serif" w:hAnsi="Microsoft Sans Serif" w:cs="Microsoft Sans Serif"/>
          <w:color w:val="333333"/>
        </w:rPr>
        <w:t>Caso de Prueba 3:</w:t>
      </w:r>
      <w:r w:rsidR="001475AB">
        <w:rPr>
          <w:rFonts w:ascii="Microsoft Sans Serif" w:hAnsi="Microsoft Sans Serif" w:cs="Microsoft Sans Serif"/>
          <w:color w:val="333333"/>
        </w:rPr>
        <w:t xml:space="preserve"> Modificar un Recurso existente.</w:t>
      </w:r>
    </w:p>
    <w:p w:rsidR="006410B3" w:rsidRPr="00F25D3C" w:rsidRDefault="009D1A80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7" w:name="_Toc99365857"/>
      <w:r w:rsidRPr="00F25D3C">
        <w:rPr>
          <w:rFonts w:ascii="Microsoft Sans Serif" w:hAnsi="Microsoft Sans Serif" w:cs="Microsoft Sans Serif"/>
          <w:color w:val="374C92"/>
          <w:sz w:val="24"/>
          <w:szCs w:val="24"/>
        </w:rPr>
        <w:t>Redmine</w:t>
      </w:r>
      <w:r w:rsidR="006410B3" w:rsidRPr="00F25D3C">
        <w:rPr>
          <w:rFonts w:ascii="Microsoft Sans Serif" w:hAnsi="Microsoft Sans Serif" w:cs="Microsoft Sans Serif"/>
          <w:color w:val="374C92"/>
          <w:sz w:val="24"/>
          <w:szCs w:val="24"/>
        </w:rPr>
        <w:t xml:space="preserve"> #6</w:t>
      </w:r>
      <w:r w:rsidR="001475AB">
        <w:rPr>
          <w:rFonts w:ascii="Microsoft Sans Serif" w:hAnsi="Microsoft Sans Serif" w:cs="Microsoft Sans Serif"/>
          <w:color w:val="374C92"/>
          <w:sz w:val="24"/>
          <w:szCs w:val="24"/>
        </w:rPr>
        <w:t>5850</w:t>
      </w:r>
      <w:r w:rsidR="006410B3" w:rsidRPr="00F25D3C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7"/>
      <w:r w:rsidR="006410B3" w:rsidRPr="00F25D3C">
        <w:rPr>
          <w:rFonts w:ascii="Microsoft Sans Serif" w:hAnsi="Microsoft Sans Serif" w:cs="Microsoft Sans Serif"/>
          <w:color w:val="374C92"/>
          <w:sz w:val="24"/>
          <w:szCs w:val="24"/>
        </w:rPr>
        <w:t xml:space="preserve"> </w:t>
      </w:r>
    </w:p>
    <w:p w:rsidR="00A43205" w:rsidRPr="00A43205" w:rsidRDefault="00A43205" w:rsidP="00A43205">
      <w:r w:rsidRPr="00A43205">
        <w:rPr>
          <w:rFonts w:ascii="Microsoft Sans Serif" w:hAnsi="Microsoft Sans Serif" w:cs="Microsoft Sans Serif"/>
          <w:color w:val="333333"/>
        </w:rPr>
        <w:t>M</w:t>
      </w:r>
      <w:r w:rsidR="001475AB">
        <w:rPr>
          <w:rFonts w:ascii="Microsoft Sans Serif" w:hAnsi="Microsoft Sans Serif" w:cs="Microsoft Sans Serif"/>
          <w:color w:val="333333"/>
        </w:rPr>
        <w:t>ejora- Combobox Empresa- no se lee todo el texto por el tamaño de la letra</w:t>
      </w:r>
      <w:r w:rsidRPr="00A43205">
        <w:rPr>
          <w:rFonts w:ascii="Microsoft Sans Serif" w:hAnsi="Microsoft Sans Serif" w:cs="Microsoft Sans Serif"/>
          <w:color w:val="333333"/>
        </w:rPr>
        <w:t>.</w:t>
      </w:r>
    </w:p>
    <w:p w:rsidR="00A43205" w:rsidRDefault="006410B3" w:rsidP="006410B3">
      <w:pPr>
        <w:spacing w:after="120"/>
        <w:rPr>
          <w:rFonts w:ascii="Microsoft Sans Serif" w:hAnsi="Microsoft Sans Serif" w:cs="Microsoft Sans Serif"/>
          <w:color w:val="333333"/>
        </w:rPr>
      </w:pPr>
      <w:r w:rsidRPr="006F74F3">
        <w:rPr>
          <w:rFonts w:ascii="Microsoft Sans Serif" w:hAnsi="Microsoft Sans Serif" w:cs="Microsoft Sans Serif"/>
          <w:color w:val="333333"/>
          <w:u w:val="single"/>
        </w:rPr>
        <w:t>Objetivo:</w:t>
      </w:r>
      <w:r w:rsidR="001475AB">
        <w:rPr>
          <w:rFonts w:ascii="Microsoft Sans Serif" w:hAnsi="Microsoft Sans Serif" w:cs="Microsoft Sans Serif"/>
          <w:color w:val="333333"/>
        </w:rPr>
        <w:t xml:space="preserve"> Visualizar todo el texto correspondiente al nombre de la E</w:t>
      </w:r>
      <w:r w:rsidR="00D829FB">
        <w:rPr>
          <w:rFonts w:ascii="Microsoft Sans Serif" w:hAnsi="Microsoft Sans Serif" w:cs="Microsoft Sans Serif"/>
          <w:color w:val="333333"/>
        </w:rPr>
        <w:t>mpresa</w:t>
      </w:r>
      <w:r w:rsidR="001069E8">
        <w:rPr>
          <w:rFonts w:ascii="Microsoft Sans Serif" w:hAnsi="Microsoft Sans Serif" w:cs="Microsoft Sans Serif"/>
          <w:color w:val="333333"/>
        </w:rPr>
        <w:t>.</w:t>
      </w:r>
    </w:p>
    <w:p w:rsidR="00F25D3C" w:rsidRDefault="006410B3" w:rsidP="003E13DE">
      <w:pPr>
        <w:pStyle w:val="Prrafodelista"/>
        <w:numPr>
          <w:ilvl w:val="0"/>
          <w:numId w:val="2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 w:rsidRPr="00F25D3C">
        <w:rPr>
          <w:rFonts w:ascii="Microsoft Sans Serif" w:hAnsi="Microsoft Sans Serif" w:cs="Microsoft Sans Serif"/>
          <w:color w:val="333333"/>
          <w:lang w:val="es-UY"/>
        </w:rPr>
        <w:t>Caso de Prueba 1</w:t>
      </w:r>
      <w:r w:rsidRPr="00F25D3C">
        <w:rPr>
          <w:rFonts w:ascii="Microsoft Sans Serif" w:hAnsi="Microsoft Sans Serif" w:cs="Microsoft Sans Serif"/>
          <w:b/>
          <w:bCs/>
          <w:color w:val="333333"/>
          <w:lang w:val="es-UY"/>
        </w:rPr>
        <w:t xml:space="preserve">: </w:t>
      </w:r>
      <w:r w:rsidR="00D829FB">
        <w:rPr>
          <w:rFonts w:ascii="Microsoft Sans Serif" w:hAnsi="Microsoft Sans Serif" w:cs="Microsoft Sans Serif"/>
          <w:color w:val="333333"/>
          <w:lang w:val="es-UY"/>
        </w:rPr>
        <w:t>Ingresar una Empresa cuyo nombre contenga varios caracteres.</w:t>
      </w:r>
      <w:r w:rsidR="00F25D3C" w:rsidRPr="00DE7922">
        <w:rPr>
          <w:rFonts w:ascii="Microsoft Sans Serif" w:hAnsi="Microsoft Sans Serif" w:cs="Microsoft Sans Serif"/>
          <w:color w:val="333333"/>
          <w:lang w:val="es-UY"/>
        </w:rPr>
        <w:t xml:space="preserve">  </w:t>
      </w:r>
    </w:p>
    <w:p w:rsidR="00CB5A18" w:rsidRPr="00370B4D" w:rsidRDefault="00CB5A18" w:rsidP="00370B4D">
      <w:pPr>
        <w:pStyle w:val="Prrafodelista"/>
        <w:spacing w:after="120"/>
        <w:rPr>
          <w:rFonts w:ascii="Microsoft Sans Serif" w:hAnsi="Microsoft Sans Serif" w:cs="Microsoft Sans Serif"/>
          <w:color w:val="333333"/>
          <w:lang w:val="es-UY"/>
        </w:rPr>
      </w:pPr>
    </w:p>
    <w:p w:rsidR="006410B3" w:rsidRPr="00CB5A18" w:rsidRDefault="00CB5A18" w:rsidP="003E13DE">
      <w:pPr>
        <w:pStyle w:val="Ttulo2"/>
        <w:numPr>
          <w:ilvl w:val="1"/>
          <w:numId w:val="3"/>
        </w:numPr>
        <w:tabs>
          <w:tab w:val="left" w:pos="3480"/>
        </w:tabs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8" w:name="_Toc99365858"/>
      <w:r w:rsidRPr="00CB5A18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 w:rsidR="00D829FB">
        <w:rPr>
          <w:rFonts w:ascii="Microsoft Sans Serif" w:hAnsi="Microsoft Sans Serif" w:cs="Microsoft Sans Serif"/>
          <w:color w:val="374C92"/>
          <w:sz w:val="24"/>
          <w:szCs w:val="24"/>
        </w:rPr>
        <w:t>58</w:t>
      </w:r>
      <w:r w:rsidR="00370B4D">
        <w:rPr>
          <w:rFonts w:ascii="Microsoft Sans Serif" w:hAnsi="Microsoft Sans Serif" w:cs="Microsoft Sans Serif"/>
          <w:color w:val="374C92"/>
          <w:sz w:val="24"/>
          <w:szCs w:val="24"/>
        </w:rPr>
        <w:t>49</w:t>
      </w:r>
      <w:r w:rsidRPr="00CB5A18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8"/>
      <w:r>
        <w:rPr>
          <w:rFonts w:ascii="Microsoft Sans Serif" w:hAnsi="Microsoft Sans Serif" w:cs="Microsoft Sans Serif"/>
          <w:color w:val="374C92"/>
          <w:sz w:val="24"/>
          <w:szCs w:val="24"/>
        </w:rPr>
        <w:tab/>
      </w:r>
    </w:p>
    <w:p w:rsidR="001069E8" w:rsidRPr="001069E8" w:rsidRDefault="00D829FB" w:rsidP="001069E8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 xml:space="preserve">Mejora- Si se crean </w:t>
      </w:r>
      <w:r w:rsidR="00370B4D">
        <w:rPr>
          <w:rFonts w:ascii="Microsoft Sans Serif" w:hAnsi="Microsoft Sans Serif" w:cs="Microsoft Sans Serif"/>
          <w:color w:val="333333"/>
        </w:rPr>
        <w:t>ingresos con textos largos- Scroll horizontal para llegar a Acciones.</w:t>
      </w:r>
    </w:p>
    <w:p w:rsidR="001069E8" w:rsidRDefault="006410B3" w:rsidP="001069E8">
      <w:pPr>
        <w:spacing w:after="120"/>
        <w:rPr>
          <w:rFonts w:ascii="Microsoft Sans Serif" w:hAnsi="Microsoft Sans Serif" w:cs="Microsoft Sans Serif"/>
          <w:color w:val="333333"/>
        </w:rPr>
      </w:pPr>
      <w:r w:rsidRPr="003850F3">
        <w:rPr>
          <w:rFonts w:ascii="Microsoft Sans Serif" w:hAnsi="Microsoft Sans Serif" w:cs="Microsoft Sans Serif"/>
          <w:color w:val="333333"/>
          <w:u w:val="single"/>
        </w:rPr>
        <w:t>Objetivo:</w:t>
      </w:r>
      <w:r w:rsidRPr="003850F3">
        <w:rPr>
          <w:rFonts w:ascii="Microsoft Sans Serif" w:hAnsi="Microsoft Sans Serif" w:cs="Microsoft Sans Serif"/>
          <w:color w:val="333333"/>
        </w:rPr>
        <w:t xml:space="preserve"> </w:t>
      </w:r>
      <w:r w:rsidR="00370B4D">
        <w:rPr>
          <w:rFonts w:ascii="Microsoft Sans Serif" w:hAnsi="Microsoft Sans Serif" w:cs="Microsoft Sans Serif"/>
          <w:color w:val="333333"/>
        </w:rPr>
        <w:t xml:space="preserve"> Para ingresos de textos largos no se generará un scroll horizontal.</w:t>
      </w:r>
    </w:p>
    <w:p w:rsidR="000267C3" w:rsidRPr="00D2142E" w:rsidRDefault="006410B3" w:rsidP="001D3E84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 w:rsidRPr="00370B4D">
        <w:rPr>
          <w:rFonts w:ascii="Microsoft Sans Serif" w:hAnsi="Microsoft Sans Serif" w:cs="Microsoft Sans Serif"/>
          <w:color w:val="333333"/>
          <w:lang w:val="es-UY"/>
        </w:rPr>
        <w:t>Caso de Prueba 1:</w:t>
      </w:r>
      <w:r w:rsidR="007D63B9" w:rsidRPr="00370B4D">
        <w:rPr>
          <w:rFonts w:ascii="Microsoft Sans Serif" w:hAnsi="Microsoft Sans Serif" w:cs="Microsoft Sans Serif"/>
          <w:color w:val="333333"/>
          <w:lang w:val="es-UY"/>
        </w:rPr>
        <w:t xml:space="preserve"> </w:t>
      </w:r>
      <w:r w:rsidR="00370B4D">
        <w:rPr>
          <w:rFonts w:ascii="Microsoft Sans Serif" w:hAnsi="Microsoft Sans Serif" w:cs="Microsoft Sans Serif"/>
          <w:color w:val="333333"/>
          <w:lang w:val="es-UY"/>
        </w:rPr>
        <w:t xml:space="preserve">Ingresar para una Agenda un nombre y descripción que contenga muchos caracteres. </w:t>
      </w:r>
    </w:p>
    <w:p w:rsidR="00D2142E" w:rsidRPr="0066315A" w:rsidRDefault="00D2142E" w:rsidP="001D3E84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  <w:lang w:val="es-UY"/>
        </w:rPr>
        <w:t>Caso de Prueba 2: Ingresar para un Recurso un nombre y descripción que contenga muchos caracteres</w:t>
      </w:r>
    </w:p>
    <w:p w:rsidR="0066315A" w:rsidRDefault="0066315A" w:rsidP="001D3E84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  <w:lang w:val="es-UY"/>
        </w:rPr>
        <w:t xml:space="preserve">Caso de Prueba 3: </w:t>
      </w:r>
      <w:r>
        <w:rPr>
          <w:rFonts w:ascii="Microsoft Sans Serif" w:hAnsi="Microsoft Sans Serif" w:cs="Microsoft Sans Serif"/>
          <w:color w:val="333333"/>
        </w:rPr>
        <w:t>Ingresar para un Usuario un nombre y apellido que contenga muchos caracteres.</w:t>
      </w:r>
    </w:p>
    <w:p w:rsidR="0066315A" w:rsidRDefault="0066315A" w:rsidP="001D3E84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Caso de Prueba 4: Ingresar en Datos a solicitar un texto largo en Nombre y Etiqueta.</w:t>
      </w:r>
    </w:p>
    <w:p w:rsidR="0066315A" w:rsidRPr="00370B4D" w:rsidRDefault="0066315A" w:rsidP="001D3E84">
      <w:pPr>
        <w:pStyle w:val="Prrafodelista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Caso de Prueba 5: Ingresar en Agrupaciones un texto largo en Nombre y Etiqueta.</w:t>
      </w:r>
    </w:p>
    <w:p w:rsidR="00F41EE4" w:rsidRPr="00AB656C" w:rsidRDefault="00F41EE4" w:rsidP="00AB656C">
      <w:pPr>
        <w:rPr>
          <w:rFonts w:ascii="Microsoft Sans Serif" w:hAnsi="Microsoft Sans Serif" w:cs="Microsoft Sans Serif"/>
          <w:color w:val="333333"/>
        </w:rPr>
      </w:pPr>
    </w:p>
    <w:p w:rsidR="004E1B5C" w:rsidRDefault="0036593F" w:rsidP="003E13D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r>
        <w:rPr>
          <w:rFonts w:ascii="Microsoft Sans Serif" w:hAnsi="Microsoft Sans Serif" w:cs="Microsoft Sans Serif"/>
          <w:color w:val="374C92"/>
          <w:sz w:val="24"/>
          <w:szCs w:val="24"/>
        </w:rPr>
        <w:t xml:space="preserve"> </w:t>
      </w:r>
      <w:bookmarkStart w:id="9" w:name="_Toc99365859"/>
      <w:r w:rsidR="004E1B5C" w:rsidRPr="003D4DA6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 w:rsidR="00370B4D">
        <w:rPr>
          <w:rFonts w:ascii="Microsoft Sans Serif" w:hAnsi="Microsoft Sans Serif" w:cs="Microsoft Sans Serif"/>
          <w:color w:val="374C92"/>
          <w:sz w:val="24"/>
          <w:szCs w:val="24"/>
        </w:rPr>
        <w:t>5832</w:t>
      </w:r>
      <w:r w:rsidR="004E1B5C"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9"/>
    </w:p>
    <w:p w:rsidR="0036593F" w:rsidRDefault="00370B4D" w:rsidP="0036593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Error- Reservas/ Reservas canceladas- No se pueden filtrar los registros por Creación y Cancelació</w:t>
      </w:r>
      <w:r w:rsidR="000477AE">
        <w:rPr>
          <w:rFonts w:ascii="Microsoft Sans Serif" w:hAnsi="Microsoft Sans Serif" w:cs="Microsoft Sans Serif"/>
          <w:color w:val="333333"/>
        </w:rPr>
        <w:t>n.</w:t>
      </w:r>
    </w:p>
    <w:p w:rsidR="0036593F" w:rsidRDefault="0036593F" w:rsidP="0036593F">
      <w:pPr>
        <w:rPr>
          <w:rFonts w:ascii="Microsoft Sans Serif" w:hAnsi="Microsoft Sans Serif" w:cs="Microsoft Sans Serif"/>
          <w:color w:val="333333"/>
        </w:rPr>
      </w:pPr>
      <w:r w:rsidRPr="00DF6587">
        <w:rPr>
          <w:rFonts w:ascii="Microsoft Sans Serif" w:hAnsi="Microsoft Sans Serif" w:cs="Microsoft Sans Serif"/>
          <w:color w:val="333333"/>
          <w:u w:val="single"/>
        </w:rPr>
        <w:t>Objetivo:</w:t>
      </w:r>
      <w:r>
        <w:rPr>
          <w:rFonts w:ascii="Microsoft Sans Serif" w:hAnsi="Microsoft Sans Serif" w:cs="Microsoft Sans Serif"/>
          <w:color w:val="333333"/>
          <w:u w:val="single"/>
        </w:rPr>
        <w:t xml:space="preserve"> </w:t>
      </w:r>
      <w:r w:rsidR="000477AE">
        <w:rPr>
          <w:rFonts w:ascii="Microsoft Sans Serif" w:hAnsi="Microsoft Sans Serif" w:cs="Microsoft Sans Serif"/>
          <w:color w:val="333333"/>
        </w:rPr>
        <w:t>Permitir filtrar para Reservas canceladas los registros por Creación y Cancelación.</w:t>
      </w:r>
    </w:p>
    <w:p w:rsidR="0036593F" w:rsidRDefault="0036593F" w:rsidP="003E13DE">
      <w:pPr>
        <w:pStyle w:val="Prrafodelista"/>
        <w:numPr>
          <w:ilvl w:val="0"/>
          <w:numId w:val="7"/>
        </w:num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 xml:space="preserve">Caso de Prueba 1: </w:t>
      </w:r>
      <w:r w:rsidR="000477AE">
        <w:rPr>
          <w:rFonts w:ascii="Microsoft Sans Serif" w:hAnsi="Microsoft Sans Serif" w:cs="Microsoft Sans Serif"/>
          <w:color w:val="333333"/>
        </w:rPr>
        <w:t>Para Reservas canceladas filtrar por “Creación”.</w:t>
      </w:r>
    </w:p>
    <w:p w:rsidR="0036593F" w:rsidRDefault="00530F61" w:rsidP="001D3E84">
      <w:pPr>
        <w:pStyle w:val="Prrafodelista"/>
        <w:numPr>
          <w:ilvl w:val="0"/>
          <w:numId w:val="7"/>
        </w:numPr>
        <w:rPr>
          <w:rFonts w:ascii="Microsoft Sans Serif" w:hAnsi="Microsoft Sans Serif" w:cs="Microsoft Sans Serif"/>
          <w:color w:val="333333"/>
        </w:rPr>
      </w:pPr>
      <w:r w:rsidRPr="000477AE">
        <w:rPr>
          <w:rFonts w:ascii="Microsoft Sans Serif" w:hAnsi="Microsoft Sans Serif" w:cs="Microsoft Sans Serif"/>
          <w:color w:val="333333"/>
        </w:rPr>
        <w:t xml:space="preserve">Caso de Prueba 2: </w:t>
      </w:r>
      <w:r w:rsidR="000477AE">
        <w:rPr>
          <w:rFonts w:ascii="Microsoft Sans Serif" w:hAnsi="Microsoft Sans Serif" w:cs="Microsoft Sans Serif"/>
          <w:color w:val="333333"/>
        </w:rPr>
        <w:t>Para Reservas cancel</w:t>
      </w:r>
      <w:r w:rsidR="0032660D">
        <w:rPr>
          <w:rFonts w:ascii="Microsoft Sans Serif" w:hAnsi="Microsoft Sans Serif" w:cs="Microsoft Sans Serif"/>
          <w:color w:val="333333"/>
        </w:rPr>
        <w:t>a</w:t>
      </w:r>
      <w:r w:rsidR="000477AE">
        <w:rPr>
          <w:rFonts w:ascii="Microsoft Sans Serif" w:hAnsi="Microsoft Sans Serif" w:cs="Microsoft Sans Serif"/>
          <w:color w:val="333333"/>
        </w:rPr>
        <w:t>das filtrar por “Cancelación”.</w:t>
      </w:r>
    </w:p>
    <w:p w:rsidR="005E35A6" w:rsidRDefault="005E35A6" w:rsidP="005E35A6">
      <w:pPr>
        <w:pStyle w:val="Prrafodelista"/>
        <w:rPr>
          <w:rFonts w:ascii="Microsoft Sans Serif" w:hAnsi="Microsoft Sans Serif" w:cs="Microsoft Sans Serif"/>
          <w:color w:val="333333"/>
        </w:rPr>
      </w:pPr>
    </w:p>
    <w:p w:rsidR="00AB656C" w:rsidRDefault="00AB656C" w:rsidP="005E35A6">
      <w:pPr>
        <w:pStyle w:val="Prrafodelista"/>
        <w:rPr>
          <w:rFonts w:ascii="Microsoft Sans Serif" w:hAnsi="Microsoft Sans Serif" w:cs="Microsoft Sans Serif"/>
          <w:color w:val="333333"/>
        </w:rPr>
      </w:pPr>
    </w:p>
    <w:p w:rsidR="000477AE" w:rsidRDefault="000477AE" w:rsidP="000477AE">
      <w:pPr>
        <w:rPr>
          <w:rFonts w:ascii="Microsoft Sans Serif" w:hAnsi="Microsoft Sans Serif" w:cs="Microsoft Sans Serif"/>
          <w:color w:val="333333"/>
        </w:rPr>
      </w:pPr>
    </w:p>
    <w:p w:rsidR="000477AE" w:rsidRDefault="000477AE" w:rsidP="000477AE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0" w:name="_Toc99365860"/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5831</w:t>
      </w:r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0"/>
    </w:p>
    <w:p w:rsidR="000477AE" w:rsidRPr="000477AE" w:rsidRDefault="000477AE" w:rsidP="000477AE">
      <w:pPr>
        <w:rPr>
          <w:rFonts w:ascii="Microsoft Sans Serif" w:hAnsi="Microsoft Sans Serif" w:cs="Microsoft Sans Serif"/>
          <w:color w:val="333333"/>
          <w:lang w:val="en-US"/>
        </w:rPr>
      </w:pPr>
      <w:r w:rsidRPr="000477AE">
        <w:rPr>
          <w:rFonts w:ascii="Microsoft Sans Serif" w:hAnsi="Microsoft Sans Serif" w:cs="Microsoft Sans Serif"/>
          <w:color w:val="333333"/>
          <w:lang w:val="en-US"/>
        </w:rPr>
        <w:t>Error- Administrador de recursos/ Llamador/ Abrir llamador- No accede a la funcionalidad.</w:t>
      </w:r>
    </w:p>
    <w:p w:rsidR="000477AE" w:rsidRDefault="000477AE" w:rsidP="000477AE">
      <w:pPr>
        <w:rPr>
          <w:rFonts w:ascii="Microsoft Sans Serif" w:hAnsi="Microsoft Sans Serif" w:cs="Microsoft Sans Serif"/>
          <w:color w:val="333333"/>
          <w:lang w:val="en-US"/>
        </w:rPr>
      </w:pPr>
      <w:r w:rsidRPr="000477AE">
        <w:rPr>
          <w:rFonts w:ascii="Microsoft Sans Serif" w:hAnsi="Microsoft Sans Serif" w:cs="Microsoft Sans Serif"/>
          <w:color w:val="333333"/>
          <w:u w:val="single"/>
          <w:lang w:val="en-US"/>
        </w:rPr>
        <w:t>Objetivo:</w:t>
      </w:r>
      <w:r w:rsidRPr="000477AE">
        <w:rPr>
          <w:rFonts w:ascii="Microsoft Sans Serif" w:hAnsi="Microsoft Sans Serif" w:cs="Microsoft Sans Serif"/>
          <w:color w:val="333333"/>
          <w:lang w:val="en-US"/>
        </w:rPr>
        <w:t xml:space="preserve"> Permitir acceder a la funcionalidad “Abrir llamador”. </w:t>
      </w:r>
    </w:p>
    <w:p w:rsidR="000477AE" w:rsidRDefault="000477AE" w:rsidP="000477AE">
      <w:pPr>
        <w:pStyle w:val="Prrafodelista"/>
        <w:numPr>
          <w:ilvl w:val="0"/>
          <w:numId w:val="22"/>
        </w:num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Caso de Prueba 1: Visualizar la funcionalidad “Abrir llamador” para usuario que no tiene rol de administrador en la empresa pero si es “Administrador de recursos”.</w:t>
      </w:r>
    </w:p>
    <w:p w:rsidR="0028497A" w:rsidRDefault="0028497A" w:rsidP="0028497A">
      <w:pPr>
        <w:pStyle w:val="Ttulo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1" w:name="_Toc99365861"/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="00AB6948">
        <w:rPr>
          <w:rFonts w:ascii="Microsoft Sans Serif" w:hAnsi="Microsoft Sans Serif" w:cs="Microsoft Sans Serif"/>
          <w:color w:val="374C92"/>
          <w:sz w:val="24"/>
          <w:szCs w:val="24"/>
        </w:rPr>
        <w:t>848</w:t>
      </w:r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1"/>
    </w:p>
    <w:p w:rsidR="0028497A" w:rsidRDefault="0028497A" w:rsidP="0028497A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A veces se cambia la empresa y se deselecciona la agenda y el recurso.</w:t>
      </w:r>
    </w:p>
    <w:p w:rsidR="0028497A" w:rsidRDefault="0028497A" w:rsidP="0028497A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 xml:space="preserve">Objetivo: </w:t>
      </w:r>
      <w:r w:rsidR="00AB6948">
        <w:rPr>
          <w:rFonts w:ascii="Microsoft Sans Serif" w:hAnsi="Microsoft Sans Serif" w:cs="Microsoft Sans Serif"/>
          <w:color w:val="333333"/>
        </w:rPr>
        <w:t xml:space="preserve">Que no sea posible </w:t>
      </w:r>
      <w:r w:rsidR="008A259F">
        <w:rPr>
          <w:rFonts w:ascii="Microsoft Sans Serif" w:hAnsi="Microsoft Sans Serif" w:cs="Microsoft Sans Serif"/>
          <w:color w:val="333333"/>
        </w:rPr>
        <w:t>que una agenda y recurso se deseleccionen</w:t>
      </w:r>
      <w:r w:rsidR="00AB6948">
        <w:rPr>
          <w:rFonts w:ascii="Microsoft Sans Serif" w:hAnsi="Microsoft Sans Serif" w:cs="Microsoft Sans Serif"/>
          <w:color w:val="333333"/>
        </w:rPr>
        <w:t xml:space="preserve"> de forma automática.</w:t>
      </w:r>
    </w:p>
    <w:p w:rsidR="00AB6948" w:rsidRDefault="00AB6948" w:rsidP="00AB6948">
      <w:pPr>
        <w:pStyle w:val="Prrafodelista"/>
        <w:numPr>
          <w:ilvl w:val="0"/>
          <w:numId w:val="22"/>
        </w:numPr>
        <w:rPr>
          <w:rFonts w:ascii="Microsoft Sans Serif" w:hAnsi="Microsoft Sans Serif" w:cs="Microsoft Sans Serif"/>
          <w:color w:val="333333"/>
        </w:rPr>
      </w:pPr>
      <w:r w:rsidRPr="00AB6948">
        <w:rPr>
          <w:rFonts w:ascii="Microsoft Sans Serif" w:hAnsi="Microsoft Sans Serif" w:cs="Microsoft Sans Serif"/>
          <w:color w:val="333333"/>
        </w:rPr>
        <w:t>Caso de Prueba 1:</w:t>
      </w:r>
      <w:r>
        <w:rPr>
          <w:rFonts w:ascii="Microsoft Sans Serif" w:hAnsi="Microsoft Sans Serif" w:cs="Microsoft Sans Serif"/>
          <w:color w:val="333333"/>
        </w:rPr>
        <w:t xml:space="preserve"> Verificar que al modificar un </w:t>
      </w:r>
      <w:r w:rsidR="008A259F">
        <w:rPr>
          <w:rFonts w:ascii="Microsoft Sans Serif" w:hAnsi="Microsoft Sans Serif" w:cs="Microsoft Sans Serif"/>
          <w:color w:val="333333"/>
        </w:rPr>
        <w:t>r</w:t>
      </w:r>
      <w:r>
        <w:rPr>
          <w:rFonts w:ascii="Microsoft Sans Serif" w:hAnsi="Microsoft Sans Serif" w:cs="Microsoft Sans Serif"/>
          <w:color w:val="333333"/>
        </w:rPr>
        <w:t xml:space="preserve">ecurso, guardar los cambios y luego acceder </w:t>
      </w:r>
      <w:proofErr w:type="gramStart"/>
      <w:r>
        <w:rPr>
          <w:rFonts w:ascii="Microsoft Sans Serif" w:hAnsi="Microsoft Sans Serif" w:cs="Microsoft Sans Serif"/>
          <w:color w:val="333333"/>
        </w:rPr>
        <w:t>a</w:t>
      </w:r>
      <w:proofErr w:type="gramEnd"/>
      <w:r>
        <w:rPr>
          <w:rFonts w:ascii="Microsoft Sans Serif" w:hAnsi="Microsoft Sans Serif" w:cs="Microsoft Sans Serif"/>
          <w:color w:val="333333"/>
        </w:rPr>
        <w:t xml:space="preserve"> otra funcionalidad no se deseleccione el recurso.</w:t>
      </w:r>
    </w:p>
    <w:p w:rsidR="008A259F" w:rsidRDefault="008A259F" w:rsidP="00AB6948">
      <w:pPr>
        <w:pStyle w:val="Prrafodelista"/>
        <w:numPr>
          <w:ilvl w:val="0"/>
          <w:numId w:val="22"/>
        </w:num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 xml:space="preserve">Caso de Prueba 2: Verificar que al modificar una agenda, guardar los cambios y luego acceder </w:t>
      </w:r>
      <w:proofErr w:type="gramStart"/>
      <w:r>
        <w:rPr>
          <w:rFonts w:ascii="Microsoft Sans Serif" w:hAnsi="Microsoft Sans Serif" w:cs="Microsoft Sans Serif"/>
          <w:color w:val="333333"/>
        </w:rPr>
        <w:t>a</w:t>
      </w:r>
      <w:proofErr w:type="gramEnd"/>
      <w:r>
        <w:rPr>
          <w:rFonts w:ascii="Microsoft Sans Serif" w:hAnsi="Microsoft Sans Serif" w:cs="Microsoft Sans Serif"/>
          <w:color w:val="333333"/>
        </w:rPr>
        <w:t xml:space="preserve"> otra funcionalidad no se deseleccione la agenda.</w:t>
      </w:r>
    </w:p>
    <w:p w:rsidR="00AB6948" w:rsidRPr="00AB6948" w:rsidRDefault="00AB6948" w:rsidP="00F65BF6">
      <w:pPr>
        <w:pStyle w:val="Prrafodelista"/>
        <w:rPr>
          <w:rFonts w:ascii="Microsoft Sans Serif" w:hAnsi="Microsoft Sans Serif" w:cs="Microsoft Sans Serif"/>
          <w:color w:val="333333"/>
        </w:rPr>
      </w:pPr>
    </w:p>
    <w:p w:rsidR="00AB6948" w:rsidRDefault="00AB6948" w:rsidP="0028497A">
      <w:pPr>
        <w:rPr>
          <w:rFonts w:ascii="Microsoft Sans Serif" w:hAnsi="Microsoft Sans Serif" w:cs="Microsoft Sans Serif"/>
          <w:color w:val="333333"/>
        </w:rPr>
      </w:pPr>
    </w:p>
    <w:p w:rsidR="00AB6948" w:rsidRPr="0028497A" w:rsidRDefault="00AB6948" w:rsidP="0028497A">
      <w:pPr>
        <w:rPr>
          <w:rFonts w:ascii="Microsoft Sans Serif" w:hAnsi="Microsoft Sans Serif" w:cs="Microsoft Sans Serif"/>
          <w:color w:val="333333"/>
        </w:rPr>
      </w:pPr>
    </w:p>
    <w:p w:rsidR="000477AE" w:rsidRPr="000477AE" w:rsidRDefault="000477AE" w:rsidP="000477AE">
      <w:pPr>
        <w:rPr>
          <w:rFonts w:ascii="Microsoft Sans Serif" w:hAnsi="Microsoft Sans Serif" w:cs="Microsoft Sans Serif"/>
          <w:color w:val="333333"/>
        </w:rPr>
      </w:pPr>
    </w:p>
    <w:p w:rsidR="004E1B5C" w:rsidRDefault="004E1B5C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:rsidR="00D066D1" w:rsidRDefault="00D066D1" w:rsidP="00DF6587">
      <w:pPr>
        <w:rPr>
          <w:rFonts w:ascii="Microsoft Sans Serif" w:hAnsi="Microsoft Sans Serif" w:cs="Microsoft Sans Serif"/>
          <w:color w:val="333333"/>
        </w:rPr>
      </w:pPr>
    </w:p>
    <w:p w:rsidR="00D066D1" w:rsidRDefault="00D066D1" w:rsidP="00DF6587">
      <w:pPr>
        <w:rPr>
          <w:rFonts w:ascii="Microsoft Sans Serif" w:hAnsi="Microsoft Sans Serif" w:cs="Microsoft Sans Serif"/>
          <w:color w:val="333333"/>
        </w:rPr>
      </w:pPr>
    </w:p>
    <w:p w:rsidR="00774567" w:rsidRDefault="00774567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2" w:name="_Toc99365862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 w:rsidR="00D066D1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6302</w:t>
      </w:r>
      <w:bookmarkEnd w:id="12"/>
    </w:p>
    <w:p w:rsidR="00774567" w:rsidRDefault="00D066D1" w:rsidP="00774567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FASE 1: Integración con versión 2 del Sistema de Trazabilidad.</w:t>
      </w:r>
    </w:p>
    <w:p w:rsidR="00774567" w:rsidRPr="00970381" w:rsidRDefault="00CB5A18" w:rsidP="0097038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3" w:name="_Toc99365863"/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774567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13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</w:t>
            </w:r>
            <w:r w:rsidR="00D066D1">
              <w:rPr>
                <w:rFonts w:ascii="Microsoft Sans Serif" w:hAnsi="Microsoft Sans Serif" w:cs="Microsoft Sans Serif"/>
                <w:color w:val="333333"/>
              </w:rPr>
              <w:t>6302</w:t>
            </w:r>
          </w:p>
        </w:tc>
        <w:tc>
          <w:tcPr>
            <w:tcW w:w="7088" w:type="dxa"/>
          </w:tcPr>
          <w:p w:rsidR="00774567" w:rsidRPr="0074425F" w:rsidRDefault="00D066D1" w:rsidP="0077456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FASE 1: Integración con versión 2 del Sistema de Trazabilidad.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774567" w:rsidRPr="0074425F" w:rsidRDefault="008F66C5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se visualice el código de trazabilidad de una reserva en el Servicio de Trazabilidad.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DE5EFE" w:rsidRPr="0060652D" w:rsidRDefault="008F66C5" w:rsidP="008F66C5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Ya existe una reserva, en la cual se visualiza el código de trazabilidad.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774567" w:rsidRPr="0024744A" w:rsidRDefault="008F66C5" w:rsidP="008024CC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Acceder al Servicio de Trazabilidad.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774567" w:rsidRDefault="008F66C5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El WS devuelve un estado ok.</w:t>
            </w:r>
          </w:p>
          <w:p w:rsidR="008F66C5" w:rsidRPr="003850F3" w:rsidRDefault="008F66C5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visualizan los datos: Agenda, Recurso, Código de cancelación, url para cancelar, persona para la cual se agenda</w:t>
            </w:r>
          </w:p>
        </w:tc>
      </w:tr>
      <w:tr w:rsidR="008F66C5" w:rsidTr="0054753E">
        <w:tc>
          <w:tcPr>
            <w:tcW w:w="3261" w:type="dxa"/>
          </w:tcPr>
          <w:p w:rsidR="008F66C5" w:rsidRPr="0019196B" w:rsidRDefault="008F66C5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Observaciones:</w:t>
            </w:r>
          </w:p>
        </w:tc>
        <w:tc>
          <w:tcPr>
            <w:tcW w:w="7088" w:type="dxa"/>
          </w:tcPr>
          <w:p w:rsidR="008F66C5" w:rsidRDefault="008F66C5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Podrá visualizarlo alguien que tenga acceso al Servicio de </w:t>
            </w:r>
            <w:r w:rsidR="00DD59C2">
              <w:rPr>
                <w:rFonts w:ascii="Microsoft Sans Serif" w:hAnsi="Microsoft Sans Serif" w:cs="Microsoft Sans Serif"/>
                <w:color w:val="333333"/>
              </w:rPr>
              <w:t>T</w:t>
            </w:r>
            <w:r>
              <w:rPr>
                <w:rFonts w:ascii="Microsoft Sans Serif" w:hAnsi="Microsoft Sans Serif" w:cs="Microsoft Sans Serif"/>
                <w:color w:val="333333"/>
              </w:rPr>
              <w:t>razabilidad.</w:t>
            </w:r>
          </w:p>
          <w:p w:rsidR="008F66C5" w:rsidRPr="0019196B" w:rsidRDefault="008F66C5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Este Redmine </w:t>
            </w:r>
            <w:r w:rsidR="00201027">
              <w:rPr>
                <w:rFonts w:ascii="Microsoft Sans Serif" w:hAnsi="Microsoft Sans Serif" w:cs="Microsoft Sans Serif"/>
                <w:color w:val="333333"/>
              </w:rPr>
              <w:t xml:space="preserve">deberá ser </w:t>
            </w:r>
            <w:r>
              <w:rPr>
                <w:rFonts w:ascii="Microsoft Sans Serif" w:hAnsi="Microsoft Sans Serif" w:cs="Microsoft Sans Serif"/>
                <w:color w:val="333333"/>
              </w:rPr>
              <w:t>probado en el ambiente de Test de AGESIC.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</w:p>
        </w:tc>
      </w:tr>
    </w:tbl>
    <w:p w:rsidR="00AA4A0F" w:rsidRPr="00970381" w:rsidRDefault="00AA4A0F" w:rsidP="00AB656C"/>
    <w:p w:rsidR="00AB656C" w:rsidRDefault="00AB656C" w:rsidP="00774567"/>
    <w:p w:rsidR="00222B6F" w:rsidRDefault="00222B6F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4" w:name="_Toc99365864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Detalle Redmine #</w:t>
      </w:r>
      <w:r w:rsidR="00D066D1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65948</w:t>
      </w:r>
      <w:bookmarkEnd w:id="14"/>
    </w:p>
    <w:p w:rsidR="00222B6F" w:rsidRDefault="00D066D1" w:rsidP="00222B6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Error- Recursos/ Carga masiva- No se puede importar un recurso ni modificar un recurso existente.</w:t>
      </w:r>
    </w:p>
    <w:p w:rsidR="00C82DA6" w:rsidRPr="00970381" w:rsidRDefault="00C82DA6" w:rsidP="00C82DA6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5" w:name="_Toc99365865"/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15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</w:t>
            </w:r>
            <w:r w:rsidR="00D066D1">
              <w:rPr>
                <w:rFonts w:ascii="Microsoft Sans Serif" w:hAnsi="Microsoft Sans Serif" w:cs="Microsoft Sans Serif"/>
                <w:color w:val="333333"/>
              </w:rPr>
              <w:t>5948</w:t>
            </w:r>
          </w:p>
        </w:tc>
        <w:tc>
          <w:tcPr>
            <w:tcW w:w="7088" w:type="dxa"/>
          </w:tcPr>
          <w:p w:rsidR="00C82DA6" w:rsidRPr="0074425F" w:rsidRDefault="00D066D1" w:rsidP="00D066D1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Error- Recursos/ Carga masiva- No se puede importar un recurso ni modificar un recurso existente.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C82DA6" w:rsidRPr="0074425F" w:rsidRDefault="00140DB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Importar un recurso.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A60ED0" w:rsidRPr="00A60ED0" w:rsidRDefault="00A60ED0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Agenda y Recurso seleccionados.</w:t>
            </w:r>
          </w:p>
          <w:p w:rsidR="00F74F00" w:rsidRPr="00006EB7" w:rsidRDefault="00140DB6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 w:rsidRPr="00A60ED0">
              <w:rPr>
                <w:rFonts w:ascii="Microsoft Sans Serif" w:hAnsi="Microsoft Sans Serif" w:cs="Microsoft Sans Serif"/>
                <w:color w:val="333333"/>
              </w:rPr>
              <w:t xml:space="preserve">Ya existe un archivo </w:t>
            </w:r>
            <w:r w:rsidR="00A60ED0">
              <w:rPr>
                <w:rFonts w:ascii="Microsoft Sans Serif" w:hAnsi="Microsoft Sans Serif" w:cs="Microsoft Sans Serif"/>
                <w:color w:val="333333"/>
              </w:rPr>
              <w:t xml:space="preserve">(formato csv) </w:t>
            </w:r>
            <w:r w:rsidR="00A60ED0" w:rsidRPr="00A60ED0">
              <w:rPr>
                <w:rFonts w:ascii="Microsoft Sans Serif" w:hAnsi="Microsoft Sans Serif" w:cs="Microsoft Sans Serif"/>
                <w:color w:val="333333"/>
              </w:rPr>
              <w:t>en cual hay ingresado un nuevo recurso.</w:t>
            </w:r>
          </w:p>
          <w:p w:rsidR="00006EB7" w:rsidRPr="00A60ED0" w:rsidRDefault="00006EB7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 w:rsidRPr="00006EB7">
              <w:rPr>
                <w:rFonts w:ascii="Microsoft Sans Serif" w:hAnsi="Microsoft Sans Serif" w:cs="Microsoft Sans Serif"/>
                <w:color w:val="333333"/>
                <w:lang w:val="es-UY"/>
              </w:rPr>
              <w:t>La cantidad de días entre la fecha de inicio y la fecha de fin no exced</w:t>
            </w:r>
            <w:r w:rsidR="00945897">
              <w:rPr>
                <w:rFonts w:ascii="Microsoft Sans Serif" w:hAnsi="Microsoft Sans Serif" w:cs="Microsoft Sans Serif"/>
                <w:color w:val="333333"/>
                <w:lang w:val="es-UY"/>
              </w:rPr>
              <w:t>e</w:t>
            </w:r>
            <w:r w:rsidRPr="00006EB7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los 30 días.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FE07C0" w:rsidRPr="00D066D1" w:rsidRDefault="00140DB6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 Recursos/Carga Masiva/</w:t>
            </w:r>
            <w:r w:rsidR="00A60ED0">
              <w:rPr>
                <w:rFonts w:ascii="Microsoft Sans Serif" w:hAnsi="Microsoft Sans Serif" w:cs="Microsoft Sans Serif"/>
                <w:color w:val="333333"/>
              </w:rPr>
              <w:t xml:space="preserve"> Subir archivo/ Importar.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C82DA6" w:rsidRPr="003850F3" w:rsidRDefault="00A60ED0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sube correctamente el archivo. Visualizándose </w:t>
            </w:r>
            <w:r w:rsidR="00945897">
              <w:rPr>
                <w:rFonts w:ascii="Microsoft Sans Serif" w:hAnsi="Microsoft Sans Serif" w:cs="Microsoft Sans Serif"/>
                <w:color w:val="333333"/>
              </w:rPr>
              <w:t xml:space="preserve">el recurso </w:t>
            </w:r>
            <w:r>
              <w:rPr>
                <w:rFonts w:ascii="Microsoft Sans Serif" w:hAnsi="Microsoft Sans Serif" w:cs="Microsoft Sans Serif"/>
                <w:color w:val="333333"/>
              </w:rPr>
              <w:t>correctamente en</w:t>
            </w:r>
            <w:r w:rsidR="009F72E9">
              <w:rPr>
                <w:rFonts w:ascii="Microsoft Sans Serif" w:hAnsi="Microsoft Sans Serif" w:cs="Microsoft Sans Serif"/>
                <w:color w:val="333333"/>
              </w:rPr>
              <w:t xml:space="preserve"> la funcionalidad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“Consultar recursos”</w:t>
            </w:r>
            <w:r w:rsidR="00945897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C82DA6" w:rsidTr="00C82DA6">
        <w:tc>
          <w:tcPr>
            <w:tcW w:w="3261" w:type="dxa"/>
          </w:tcPr>
          <w:p w:rsidR="00C82DA6" w:rsidRPr="0019196B" w:rsidRDefault="00C82DA6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C82DA6" w:rsidRPr="0019196B" w:rsidRDefault="00F74F00" w:rsidP="00C82DA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C82DA6" w:rsidRPr="00970381" w:rsidRDefault="00C82DA6" w:rsidP="00C82DA6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6" w:name="_Toc99365866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6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A60ED0" w:rsidTr="00C82DA6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#65948</w:t>
            </w:r>
          </w:p>
        </w:tc>
        <w:tc>
          <w:tcPr>
            <w:tcW w:w="7088" w:type="dxa"/>
          </w:tcPr>
          <w:p w:rsidR="00A60ED0" w:rsidRPr="0074425F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Error- Recursos/ Carga masiva- No se puede importar un recurso ni modificar un recurso existente.</w:t>
            </w:r>
          </w:p>
        </w:tc>
      </w:tr>
      <w:tr w:rsidR="00A60ED0" w:rsidTr="00C82DA6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A60ED0" w:rsidRPr="0074425F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Importar una lista de recursos (10 recursos).</w:t>
            </w:r>
          </w:p>
        </w:tc>
      </w:tr>
      <w:tr w:rsidR="00A60ED0" w:rsidTr="00C82DA6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A60ED0" w:rsidRPr="00A60ED0" w:rsidRDefault="00A60ED0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Agenda y Recurso seleccionados.</w:t>
            </w:r>
          </w:p>
          <w:p w:rsidR="00A60ED0" w:rsidRPr="00006EB7" w:rsidRDefault="00A60ED0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 w:rsidRPr="00A60ED0">
              <w:rPr>
                <w:rFonts w:ascii="Microsoft Sans Serif" w:hAnsi="Microsoft Sans Serif" w:cs="Microsoft Sans Serif"/>
                <w:color w:val="333333"/>
              </w:rPr>
              <w:t xml:space="preserve">Ya existe un archivo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(formato csv) </w:t>
            </w:r>
            <w:r w:rsidRPr="00A60ED0">
              <w:rPr>
                <w:rFonts w:ascii="Microsoft Sans Serif" w:hAnsi="Microsoft Sans Serif" w:cs="Microsoft Sans Serif"/>
                <w:color w:val="333333"/>
              </w:rPr>
              <w:t>en cual hay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una lista de recursos nuevos (10)</w:t>
            </w:r>
            <w:r w:rsidRPr="00A60ED0">
              <w:rPr>
                <w:rFonts w:ascii="Microsoft Sans Serif" w:hAnsi="Microsoft Sans Serif" w:cs="Microsoft Sans Serif"/>
                <w:color w:val="333333"/>
              </w:rPr>
              <w:t xml:space="preserve"> ingresado</w:t>
            </w:r>
            <w:r>
              <w:rPr>
                <w:rFonts w:ascii="Microsoft Sans Serif" w:hAnsi="Microsoft Sans Serif" w:cs="Microsoft Sans Serif"/>
                <w:color w:val="333333"/>
              </w:rPr>
              <w:t>s.</w:t>
            </w:r>
          </w:p>
          <w:p w:rsidR="00006EB7" w:rsidRPr="00A60ED0" w:rsidRDefault="00006EB7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 w:rsidRPr="00006EB7">
              <w:rPr>
                <w:rFonts w:ascii="Microsoft Sans Serif" w:hAnsi="Microsoft Sans Serif" w:cs="Microsoft Sans Serif"/>
                <w:color w:val="333333"/>
                <w:lang w:val="es-UY"/>
              </w:rPr>
              <w:t>La cantidad de días entre la fecha de inicio y la fecha de fin no exced</w:t>
            </w:r>
            <w:r w:rsidR="0072397A">
              <w:rPr>
                <w:rFonts w:ascii="Microsoft Sans Serif" w:hAnsi="Microsoft Sans Serif" w:cs="Microsoft Sans Serif"/>
                <w:color w:val="333333"/>
                <w:lang w:val="es-UY"/>
              </w:rPr>
              <w:t>e</w:t>
            </w:r>
            <w:r w:rsidRPr="00006EB7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los 30 días.</w:t>
            </w:r>
          </w:p>
        </w:tc>
      </w:tr>
      <w:tr w:rsidR="00A60ED0" w:rsidTr="00C82DA6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A60ED0" w:rsidRPr="00D066D1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 Recursos/Carga Masiva/ Subir archivo/ Importar.</w:t>
            </w:r>
          </w:p>
        </w:tc>
      </w:tr>
      <w:tr w:rsidR="00A60ED0" w:rsidTr="00C82DA6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A60ED0" w:rsidRPr="003850F3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sube correctamente el archivo. Visualizándose </w:t>
            </w:r>
            <w:r w:rsidR="0072397A">
              <w:rPr>
                <w:rFonts w:ascii="Microsoft Sans Serif" w:hAnsi="Microsoft Sans Serif" w:cs="Microsoft Sans Serif"/>
                <w:color w:val="333333"/>
              </w:rPr>
              <w:t xml:space="preserve">todos los recursos 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correctamente en </w:t>
            </w:r>
            <w:r w:rsidR="0072397A">
              <w:rPr>
                <w:rFonts w:ascii="Microsoft Sans Serif" w:hAnsi="Microsoft Sans Serif" w:cs="Microsoft Sans Serif"/>
                <w:color w:val="333333"/>
              </w:rPr>
              <w:t xml:space="preserve">la funcionalidad </w:t>
            </w:r>
            <w:r>
              <w:rPr>
                <w:rFonts w:ascii="Microsoft Sans Serif" w:hAnsi="Microsoft Sans Serif" w:cs="Microsoft Sans Serif"/>
                <w:color w:val="333333"/>
              </w:rPr>
              <w:t>“Consultar recursos”</w:t>
            </w:r>
            <w:r w:rsidR="0072397A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A60ED0" w:rsidTr="00C82DA6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C82DA6" w:rsidRDefault="00C82DA6" w:rsidP="00222B6F">
      <w:pPr>
        <w:rPr>
          <w:rFonts w:ascii="Microsoft Sans Serif" w:hAnsi="Microsoft Sans Serif" w:cs="Microsoft Sans Serif"/>
          <w:color w:val="333333"/>
        </w:rPr>
      </w:pPr>
    </w:p>
    <w:p w:rsidR="00D533DB" w:rsidRDefault="00D533DB" w:rsidP="00D533DB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7" w:name="_Toc99365867"/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17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A60ED0" w:rsidTr="006B680C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#65948</w:t>
            </w:r>
          </w:p>
        </w:tc>
        <w:tc>
          <w:tcPr>
            <w:tcW w:w="7088" w:type="dxa"/>
          </w:tcPr>
          <w:p w:rsidR="00A60ED0" w:rsidRPr="0074425F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Error- Recursos/ Carga masiva- No se puede importar un recurso ni modificar un recurso existente.</w:t>
            </w:r>
          </w:p>
        </w:tc>
      </w:tr>
      <w:tr w:rsidR="00A60ED0" w:rsidTr="006B680C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A60ED0" w:rsidRPr="00A60ED0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Modificar un recurso existente.</w:t>
            </w:r>
          </w:p>
        </w:tc>
      </w:tr>
      <w:tr w:rsidR="00A60ED0" w:rsidTr="006B680C">
        <w:tc>
          <w:tcPr>
            <w:tcW w:w="3261" w:type="dxa"/>
          </w:tcPr>
          <w:p w:rsidR="00A60ED0" w:rsidRPr="0019196B" w:rsidRDefault="00A60ED0" w:rsidP="00A60ED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A60ED0" w:rsidRPr="00006EB7" w:rsidRDefault="00A60ED0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006EB7">
              <w:rPr>
                <w:rFonts w:ascii="Microsoft Sans Serif" w:hAnsi="Microsoft Sans Serif" w:cs="Microsoft Sans Serif"/>
                <w:color w:val="333333"/>
              </w:rPr>
              <w:t>Ya existe una Agenda y Recurso seleccionados.</w:t>
            </w:r>
          </w:p>
          <w:p w:rsidR="00A60ED0" w:rsidRPr="00006EB7" w:rsidRDefault="00A60ED0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 w:rsidRPr="00A60ED0">
              <w:rPr>
                <w:rFonts w:ascii="Microsoft Sans Serif" w:hAnsi="Microsoft Sans Serif" w:cs="Microsoft Sans Serif"/>
                <w:color w:val="333333"/>
              </w:rPr>
              <w:t xml:space="preserve">Ya existe un </w:t>
            </w:r>
            <w:r>
              <w:rPr>
                <w:rFonts w:ascii="Microsoft Sans Serif" w:hAnsi="Microsoft Sans Serif" w:cs="Microsoft Sans Serif"/>
                <w:color w:val="333333"/>
              </w:rPr>
              <w:t>recurso ingresado en el Sistema.</w:t>
            </w:r>
          </w:p>
          <w:p w:rsidR="00A60ED0" w:rsidRPr="00006EB7" w:rsidRDefault="00A60ED0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Ya existe un archivo (formato csv) en cual s</w:t>
            </w:r>
            <w:r w:rsidR="000E5B52">
              <w:rPr>
                <w:rFonts w:ascii="Microsoft Sans Serif" w:hAnsi="Microsoft Sans Serif" w:cs="Microsoft Sans Serif"/>
                <w:color w:val="333333"/>
              </w:rPr>
              <w:t>e modificó la fecha fin de atención.</w:t>
            </w:r>
          </w:p>
          <w:p w:rsidR="000E5B52" w:rsidRPr="00006EB7" w:rsidRDefault="00BF4395" w:rsidP="00A60ED0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</w:t>
            </w:r>
            <w:r w:rsidR="00006EB7" w:rsidRPr="00006EB7">
              <w:rPr>
                <w:rFonts w:ascii="Microsoft Sans Serif" w:hAnsi="Microsoft Sans Serif" w:cs="Microsoft Sans Serif"/>
                <w:color w:val="333333"/>
              </w:rPr>
              <w:t>a cantidad de días para modificar un recurso ya existente no debe superar los 15 días.</w:t>
            </w:r>
          </w:p>
        </w:tc>
      </w:tr>
      <w:tr w:rsidR="00006EB7" w:rsidTr="006B680C">
        <w:tc>
          <w:tcPr>
            <w:tcW w:w="3261" w:type="dxa"/>
          </w:tcPr>
          <w:p w:rsidR="00006EB7" w:rsidRPr="0019196B" w:rsidRDefault="00006EB7" w:rsidP="00006EB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006EB7" w:rsidRPr="00D066D1" w:rsidRDefault="00006EB7" w:rsidP="00006EB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 Recursos/Carga Masiva/ Subir archivo/ Importar.</w:t>
            </w:r>
          </w:p>
        </w:tc>
      </w:tr>
      <w:tr w:rsidR="00006EB7" w:rsidTr="006B680C">
        <w:tc>
          <w:tcPr>
            <w:tcW w:w="3261" w:type="dxa"/>
          </w:tcPr>
          <w:p w:rsidR="00006EB7" w:rsidRPr="0019196B" w:rsidRDefault="00006EB7" w:rsidP="00006EB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006EB7" w:rsidRPr="003850F3" w:rsidRDefault="00006EB7" w:rsidP="00006EB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sube correctamente el archivo. Visualizándose correctamente la </w:t>
            </w:r>
            <w:r w:rsidR="00BF4395">
              <w:rPr>
                <w:rFonts w:ascii="Microsoft Sans Serif" w:hAnsi="Microsoft Sans Serif" w:cs="Microsoft Sans Serif"/>
                <w:color w:val="333333"/>
              </w:rPr>
              <w:t>modificación en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“Consultar recursos</w:t>
            </w:r>
            <w:r w:rsidR="00BF4395">
              <w:rPr>
                <w:rFonts w:ascii="Microsoft Sans Serif" w:hAnsi="Microsoft Sans Serif" w:cs="Microsoft Sans Serif"/>
                <w:color w:val="333333"/>
              </w:rPr>
              <w:t>”.</w:t>
            </w:r>
          </w:p>
        </w:tc>
      </w:tr>
      <w:tr w:rsidR="00006EB7" w:rsidTr="006B680C">
        <w:tc>
          <w:tcPr>
            <w:tcW w:w="3261" w:type="dxa"/>
          </w:tcPr>
          <w:p w:rsidR="00006EB7" w:rsidRPr="0019196B" w:rsidRDefault="00006EB7" w:rsidP="00006EB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006EB7" w:rsidRPr="0019196B" w:rsidRDefault="00006EB7" w:rsidP="00006EB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Pasado.</w:t>
            </w:r>
          </w:p>
        </w:tc>
      </w:tr>
    </w:tbl>
    <w:p w:rsidR="00AB656C" w:rsidRDefault="00D7269D" w:rsidP="00715C50">
      <w:pPr>
        <w:tabs>
          <w:tab w:val="left" w:pos="1163"/>
          <w:tab w:val="left" w:pos="2685"/>
        </w:tabs>
      </w:pPr>
      <w:r>
        <w:tab/>
      </w:r>
    </w:p>
    <w:p w:rsidR="00AB656C" w:rsidRDefault="00AB656C" w:rsidP="00715C50">
      <w:pPr>
        <w:tabs>
          <w:tab w:val="left" w:pos="1163"/>
          <w:tab w:val="left" w:pos="2685"/>
        </w:tabs>
      </w:pPr>
    </w:p>
    <w:p w:rsidR="0066315A" w:rsidRDefault="0066315A" w:rsidP="00715C50">
      <w:pPr>
        <w:tabs>
          <w:tab w:val="left" w:pos="1163"/>
          <w:tab w:val="left" w:pos="2685"/>
        </w:tabs>
      </w:pPr>
    </w:p>
    <w:p w:rsidR="0066315A" w:rsidRDefault="0066315A" w:rsidP="00715C50">
      <w:pPr>
        <w:tabs>
          <w:tab w:val="left" w:pos="1163"/>
          <w:tab w:val="left" w:pos="2685"/>
        </w:tabs>
      </w:pPr>
    </w:p>
    <w:p w:rsidR="0066315A" w:rsidRDefault="0066315A" w:rsidP="00715C50">
      <w:pPr>
        <w:tabs>
          <w:tab w:val="left" w:pos="1163"/>
          <w:tab w:val="left" w:pos="2685"/>
        </w:tabs>
      </w:pPr>
    </w:p>
    <w:p w:rsidR="0066315A" w:rsidRDefault="0066315A" w:rsidP="00715C50">
      <w:pPr>
        <w:tabs>
          <w:tab w:val="left" w:pos="1163"/>
          <w:tab w:val="left" w:pos="2685"/>
        </w:tabs>
      </w:pPr>
    </w:p>
    <w:p w:rsidR="00774567" w:rsidRDefault="00774567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8" w:name="_Toc99365868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 w:rsidR="0032660D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5850</w:t>
      </w:r>
      <w:bookmarkEnd w:id="18"/>
    </w:p>
    <w:p w:rsidR="00774567" w:rsidRDefault="0032660D" w:rsidP="00774567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Combobox Empresa- no se lee todo el texto por el tamaño de la letra.</w:t>
      </w:r>
    </w:p>
    <w:p w:rsidR="00774567" w:rsidRPr="00970381" w:rsidRDefault="00B96ACE" w:rsidP="0097038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9" w:name="_Toc99365869"/>
      <w:r>
        <w:rPr>
          <w:rFonts w:ascii="Microsoft Sans Serif" w:hAnsi="Microsoft Sans Serif" w:cs="Microsoft Sans Serif"/>
          <w:color w:val="374C92"/>
          <w:sz w:val="24"/>
          <w:szCs w:val="24"/>
        </w:rPr>
        <w:t>4</w:t>
      </w:r>
      <w:r w:rsidR="00774567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19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</w:t>
            </w:r>
            <w:r w:rsidR="0032660D">
              <w:rPr>
                <w:rFonts w:ascii="Microsoft Sans Serif" w:hAnsi="Microsoft Sans Serif" w:cs="Microsoft Sans Serif"/>
                <w:color w:val="333333"/>
              </w:rPr>
              <w:t>5850</w:t>
            </w:r>
          </w:p>
        </w:tc>
        <w:tc>
          <w:tcPr>
            <w:tcW w:w="7088" w:type="dxa"/>
          </w:tcPr>
          <w:p w:rsidR="00774567" w:rsidRPr="0074425F" w:rsidRDefault="0032660D" w:rsidP="0077456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Combobox Empresa- no se lee todo el texto por el tamaño de la letra.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774567" w:rsidRPr="0074425F" w:rsidRDefault="008A21B3" w:rsidP="008A21B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8A21B3">
              <w:rPr>
                <w:rFonts w:ascii="Microsoft Sans Serif" w:hAnsi="Microsoft Sans Serif" w:cs="Microsoft Sans Serif"/>
                <w:color w:val="333333"/>
              </w:rPr>
              <w:t xml:space="preserve">Ingresar una Empresa cuyo nombre contenga varios caracteres.  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774567" w:rsidRPr="0024744A" w:rsidRDefault="008A21B3" w:rsidP="008A21B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 y crear una empresa cuyo nombre es un texto largo.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774567" w:rsidRPr="003850F3" w:rsidRDefault="00D94178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D94178">
              <w:rPr>
                <w:rFonts w:ascii="Microsoft Sans Serif" w:hAnsi="Microsoft Sans Serif" w:cs="Microsoft Sans Serif"/>
                <w:color w:val="333333"/>
              </w:rPr>
              <w:t>Se viisualiza el texto completo (nombre de Empresa) en la línea por debajo en la que se encuentra la Empresa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774567" w:rsidTr="0054753E">
        <w:tc>
          <w:tcPr>
            <w:tcW w:w="3261" w:type="dxa"/>
          </w:tcPr>
          <w:p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774567" w:rsidRPr="0019196B" w:rsidRDefault="008A21B3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Pasado.</w:t>
            </w:r>
          </w:p>
        </w:tc>
      </w:tr>
    </w:tbl>
    <w:p w:rsidR="00774567" w:rsidRDefault="00774567" w:rsidP="0077456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AB656C" w:rsidRDefault="00AB656C" w:rsidP="00774567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774567" w:rsidRDefault="00774567" w:rsidP="003E13D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20" w:name="_Toc99365870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Detalle Redmine #6</w:t>
      </w:r>
      <w:r w:rsidR="0005631D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5849</w:t>
      </w:r>
      <w:bookmarkEnd w:id="20"/>
    </w:p>
    <w:p w:rsidR="00774567" w:rsidRDefault="0005631D" w:rsidP="00774567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>Si se crean ingresos con textos largos- Scroll horizontal para llegar a Acciones.</w:t>
      </w:r>
    </w:p>
    <w:p w:rsidR="00774567" w:rsidRPr="00970381" w:rsidRDefault="00B96ACE" w:rsidP="00970381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1" w:name="_Toc99365871"/>
      <w:r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="00774567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21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54753E" w:rsidTr="00993FFC">
        <w:trPr>
          <w:trHeight w:val="712"/>
        </w:trPr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</w:t>
            </w:r>
            <w:r w:rsidR="0005631D">
              <w:rPr>
                <w:rFonts w:ascii="Microsoft Sans Serif" w:hAnsi="Microsoft Sans Serif" w:cs="Microsoft Sans Serif"/>
                <w:color w:val="333333"/>
              </w:rPr>
              <w:t>5849</w:t>
            </w:r>
          </w:p>
        </w:tc>
        <w:tc>
          <w:tcPr>
            <w:tcW w:w="7088" w:type="dxa"/>
          </w:tcPr>
          <w:p w:rsidR="0054753E" w:rsidRPr="0074425F" w:rsidRDefault="0005631D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Si se crean ingresos con textos largos- Scroll horizontal para llegar a Acciones.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54753E" w:rsidRPr="0074425F" w:rsidRDefault="00993FFC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para una Agenda un nombre y descripción que contenga muchos caracteres.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795E7C" w:rsidRDefault="00A9751B" w:rsidP="002173FC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El usuario debe tener rol de Administrador.</w:t>
            </w:r>
          </w:p>
          <w:p w:rsidR="00020F23" w:rsidRPr="008A21B3" w:rsidRDefault="002173FC" w:rsidP="008A21B3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o más empresas.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54753E" w:rsidRPr="0024744A" w:rsidRDefault="002173FC" w:rsidP="002C755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Ingresar a SAE/Agenda/Crear agenda: </w:t>
            </w:r>
            <w:r w:rsidR="0009095A">
              <w:rPr>
                <w:rFonts w:ascii="Microsoft Sans Serif" w:hAnsi="Microsoft Sans Serif" w:cs="Microsoft Sans Serif"/>
                <w:color w:val="333333"/>
              </w:rPr>
              <w:t>ingresar un texto que contenga muchos caracteres</w:t>
            </w:r>
            <w:r w:rsidR="00380553">
              <w:rPr>
                <w:rFonts w:ascii="Microsoft Sans Serif" w:hAnsi="Microsoft Sans Serif" w:cs="Microsoft Sans Serif"/>
                <w:color w:val="333333"/>
              </w:rPr>
              <w:t>.</w:t>
            </w:r>
            <w:r w:rsidR="0087236A">
              <w:rPr>
                <w:rFonts w:ascii="Microsoft Sans Serif" w:hAnsi="Microsoft Sans Serif" w:cs="Microsoft Sans Serif"/>
                <w:color w:val="333333"/>
              </w:rPr>
              <w:t xml:space="preserve"> Luego ingresar a “Consultar agendas”.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54753E" w:rsidRPr="003850F3" w:rsidRDefault="00F1797A" w:rsidP="00715C50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visualiza correctamente el nombre y la descripción de la </w:t>
            </w:r>
            <w:r w:rsidR="00715C50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>genda. Sin visualizarse el Scroll Horizontal</w:t>
            </w:r>
          </w:p>
        </w:tc>
      </w:tr>
      <w:tr w:rsidR="0054753E" w:rsidTr="0054753E">
        <w:tc>
          <w:tcPr>
            <w:tcW w:w="3261" w:type="dxa"/>
          </w:tcPr>
          <w:p w:rsidR="0054753E" w:rsidRPr="0019196B" w:rsidRDefault="0054753E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54753E" w:rsidRPr="0019196B" w:rsidRDefault="003E164B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5002CC" w:rsidRDefault="005002CC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AB656C" w:rsidRDefault="00AB656C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AB656C" w:rsidRDefault="00AB656C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66315A" w:rsidRDefault="0066315A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66315A" w:rsidRDefault="0066315A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AB656C" w:rsidRDefault="00AB656C" w:rsidP="0054753E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:rsidR="00993FFC" w:rsidRDefault="00993FFC" w:rsidP="00993FFC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2" w:name="_Toc99365872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5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2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993FFC" w:rsidRPr="0074425F" w:rsidTr="00AA4A0F">
        <w:trPr>
          <w:trHeight w:val="712"/>
        </w:trPr>
        <w:tc>
          <w:tcPr>
            <w:tcW w:w="3261" w:type="dxa"/>
          </w:tcPr>
          <w:p w:rsidR="00993FFC" w:rsidRPr="0019196B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#65849</w:t>
            </w:r>
          </w:p>
        </w:tc>
        <w:tc>
          <w:tcPr>
            <w:tcW w:w="7088" w:type="dxa"/>
          </w:tcPr>
          <w:p w:rsidR="00993FFC" w:rsidRPr="0074425F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Si se crean ingresos con textos largos- Scroll horizontal para llegar a Acciones.</w:t>
            </w:r>
          </w:p>
        </w:tc>
      </w:tr>
      <w:tr w:rsidR="00993FFC" w:rsidRPr="0074425F" w:rsidTr="00AA4A0F">
        <w:tc>
          <w:tcPr>
            <w:tcW w:w="3261" w:type="dxa"/>
          </w:tcPr>
          <w:p w:rsidR="00993FFC" w:rsidRPr="0019196B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993FFC" w:rsidRPr="0074425F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para un Recurso un nombre y descripción que contenga muchos caracteres.</w:t>
            </w:r>
          </w:p>
        </w:tc>
      </w:tr>
      <w:tr w:rsidR="00993FFC" w:rsidRPr="0019196B" w:rsidTr="00AA4A0F">
        <w:tc>
          <w:tcPr>
            <w:tcW w:w="3261" w:type="dxa"/>
          </w:tcPr>
          <w:p w:rsidR="00993FFC" w:rsidRPr="0019196B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9B690E" w:rsidRPr="0087236A" w:rsidRDefault="00993FFC" w:rsidP="0087236A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o más empresas</w:t>
            </w:r>
            <w:r w:rsidR="00A9751B">
              <w:rPr>
                <w:rFonts w:ascii="Microsoft Sans Serif" w:hAnsi="Microsoft Sans Serif" w:cs="Microsoft Sans Serif"/>
                <w:color w:val="333333"/>
                <w:lang w:val="es-UY"/>
              </w:rPr>
              <w:t>.</w:t>
            </w:r>
          </w:p>
          <w:p w:rsidR="00993FFC" w:rsidRDefault="009B690E" w:rsidP="008A21B3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El usuario debe tener rol de Administrador.</w:t>
            </w:r>
            <w:r w:rsidR="00993FFC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</w:t>
            </w:r>
          </w:p>
          <w:p w:rsidR="0087236A" w:rsidRPr="008A21B3" w:rsidRDefault="0087236A" w:rsidP="008A21B3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Debe haber una agenda seleccionada.</w:t>
            </w:r>
          </w:p>
        </w:tc>
      </w:tr>
      <w:tr w:rsidR="00993FFC" w:rsidRPr="0024744A" w:rsidTr="00AA4A0F">
        <w:tc>
          <w:tcPr>
            <w:tcW w:w="3261" w:type="dxa"/>
          </w:tcPr>
          <w:p w:rsidR="00993FFC" w:rsidRPr="0019196B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993FFC" w:rsidRPr="0024744A" w:rsidRDefault="009B690E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Ingresar a SAE/Recursos/ Crear Recursos: Ingresar en “Nombre” y “Descripción” un texto que contenga muchos </w:t>
            </w:r>
            <w:proofErr w:type="spellStart"/>
            <w:proofErr w:type="gramStart"/>
            <w:r>
              <w:rPr>
                <w:rFonts w:ascii="Microsoft Sans Serif" w:hAnsi="Microsoft Sans Serif" w:cs="Microsoft Sans Serif"/>
                <w:color w:val="333333"/>
              </w:rPr>
              <w:t>caracteres</w:t>
            </w:r>
            <w:r w:rsidR="00380553">
              <w:rPr>
                <w:rFonts w:ascii="Microsoft Sans Serif" w:hAnsi="Microsoft Sans Serif" w:cs="Microsoft Sans Serif"/>
                <w:color w:val="333333"/>
              </w:rPr>
              <w:t>.</w:t>
            </w:r>
            <w:r w:rsidR="0087236A">
              <w:rPr>
                <w:rFonts w:ascii="Microsoft Sans Serif" w:hAnsi="Microsoft Sans Serif" w:cs="Microsoft Sans Serif"/>
                <w:color w:val="333333"/>
              </w:rPr>
              <w:t>Luego</w:t>
            </w:r>
            <w:proofErr w:type="spellEnd"/>
            <w:proofErr w:type="gramEnd"/>
            <w:r w:rsidR="0087236A">
              <w:rPr>
                <w:rFonts w:ascii="Microsoft Sans Serif" w:hAnsi="Microsoft Sans Serif" w:cs="Microsoft Sans Serif"/>
                <w:color w:val="333333"/>
              </w:rPr>
              <w:t xml:space="preserve"> ingresar a “Consultar recursos”.</w:t>
            </w:r>
          </w:p>
        </w:tc>
      </w:tr>
      <w:tr w:rsidR="00993FFC" w:rsidRPr="003850F3" w:rsidTr="00AA4A0F">
        <w:tc>
          <w:tcPr>
            <w:tcW w:w="3261" w:type="dxa"/>
          </w:tcPr>
          <w:p w:rsidR="00993FFC" w:rsidRPr="0019196B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993FFC" w:rsidRPr="003850F3" w:rsidRDefault="002478D5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</w:t>
            </w:r>
            <w:r w:rsidR="00D854AA">
              <w:rPr>
                <w:rFonts w:ascii="Microsoft Sans Serif" w:hAnsi="Microsoft Sans Serif" w:cs="Microsoft Sans Serif"/>
                <w:color w:val="333333"/>
              </w:rPr>
              <w:t>ualiza correctamente el texto</w:t>
            </w:r>
            <w:r w:rsidR="00715C50">
              <w:rPr>
                <w:rFonts w:ascii="Microsoft Sans Serif" w:hAnsi="Microsoft Sans Serif" w:cs="Microsoft Sans Serif"/>
                <w:color w:val="333333"/>
              </w:rPr>
              <w:t>,</w:t>
            </w:r>
            <w:r w:rsidR="00D854AA">
              <w:rPr>
                <w:rFonts w:ascii="Microsoft Sans Serif" w:hAnsi="Microsoft Sans Serif" w:cs="Microsoft Sans Serif"/>
                <w:color w:val="333333"/>
              </w:rPr>
              <w:t xml:space="preserve"> no generando un Scroll horizontal.</w:t>
            </w:r>
          </w:p>
        </w:tc>
      </w:tr>
      <w:tr w:rsidR="00993FFC" w:rsidRPr="0019196B" w:rsidTr="00AA4A0F">
        <w:tc>
          <w:tcPr>
            <w:tcW w:w="3261" w:type="dxa"/>
          </w:tcPr>
          <w:p w:rsidR="00993FFC" w:rsidRPr="0019196B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993FFC" w:rsidRPr="0019196B" w:rsidRDefault="00993FFC" w:rsidP="00AA4A0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993FFC" w:rsidRDefault="00993FFC" w:rsidP="00993FFC"/>
    <w:p w:rsidR="0087236A" w:rsidRDefault="0087236A" w:rsidP="0087236A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3" w:name="_Toc99365873"/>
      <w:r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3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87236A" w:rsidRPr="0074425F" w:rsidTr="00E46614">
        <w:trPr>
          <w:trHeight w:val="712"/>
        </w:trPr>
        <w:tc>
          <w:tcPr>
            <w:tcW w:w="3261" w:type="dxa"/>
          </w:tcPr>
          <w:p w:rsidR="0087236A" w:rsidRPr="0019196B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#65849</w:t>
            </w:r>
          </w:p>
        </w:tc>
        <w:tc>
          <w:tcPr>
            <w:tcW w:w="7088" w:type="dxa"/>
          </w:tcPr>
          <w:p w:rsidR="0087236A" w:rsidRPr="0074425F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Si se crean ingresos con textos largos- Scroll horizontal para llegar a Acciones.</w:t>
            </w:r>
          </w:p>
        </w:tc>
      </w:tr>
      <w:tr w:rsidR="0087236A" w:rsidRPr="0074425F" w:rsidTr="00E46614">
        <w:tc>
          <w:tcPr>
            <w:tcW w:w="3261" w:type="dxa"/>
          </w:tcPr>
          <w:p w:rsidR="0087236A" w:rsidRPr="0019196B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87236A" w:rsidRPr="0074425F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para un Usuario un nombre y apellido que contenga muchos caracteres.</w:t>
            </w:r>
          </w:p>
        </w:tc>
      </w:tr>
      <w:tr w:rsidR="0087236A" w:rsidRPr="0019196B" w:rsidTr="00E46614">
        <w:tc>
          <w:tcPr>
            <w:tcW w:w="3261" w:type="dxa"/>
          </w:tcPr>
          <w:p w:rsidR="0087236A" w:rsidRPr="0019196B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87236A" w:rsidRPr="0087236A" w:rsidRDefault="0087236A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o más empresas.</w:t>
            </w:r>
          </w:p>
          <w:p w:rsidR="0087236A" w:rsidRDefault="0087236A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El usuario debe tener rol de Administrador. </w:t>
            </w:r>
          </w:p>
          <w:p w:rsidR="0087236A" w:rsidRPr="008A21B3" w:rsidRDefault="0087236A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Debe haber una agenda seleccionada.</w:t>
            </w:r>
          </w:p>
        </w:tc>
      </w:tr>
      <w:tr w:rsidR="0087236A" w:rsidRPr="0024744A" w:rsidTr="00E46614">
        <w:tc>
          <w:tcPr>
            <w:tcW w:w="3261" w:type="dxa"/>
          </w:tcPr>
          <w:p w:rsidR="0087236A" w:rsidRPr="0019196B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87236A" w:rsidRPr="0024744A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SAE/Usuarios/ Crear Usuarios: Ingresar en “Nombre y apellido” un texto que contenga muchos caracteres</w:t>
            </w:r>
            <w:r w:rsidR="00380553">
              <w:rPr>
                <w:rFonts w:ascii="Microsoft Sans Serif" w:hAnsi="Microsoft Sans Serif" w:cs="Microsoft Sans Serif"/>
                <w:color w:val="333333"/>
              </w:rPr>
              <w:t>.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Luego ingresar a “Consultar usuarios”.</w:t>
            </w:r>
          </w:p>
        </w:tc>
      </w:tr>
      <w:tr w:rsidR="0087236A" w:rsidRPr="003850F3" w:rsidTr="00E46614">
        <w:tc>
          <w:tcPr>
            <w:tcW w:w="3261" w:type="dxa"/>
          </w:tcPr>
          <w:p w:rsidR="0087236A" w:rsidRPr="0019196B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87236A" w:rsidRPr="003850F3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visualiza correctamente el texto, no generando un Scroll horizontal.</w:t>
            </w:r>
          </w:p>
        </w:tc>
      </w:tr>
      <w:tr w:rsidR="0087236A" w:rsidRPr="0019196B" w:rsidTr="00E46614">
        <w:tc>
          <w:tcPr>
            <w:tcW w:w="3261" w:type="dxa"/>
          </w:tcPr>
          <w:p w:rsidR="0087236A" w:rsidRPr="0019196B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87236A" w:rsidRPr="0019196B" w:rsidRDefault="0087236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87236A" w:rsidRDefault="0087236A" w:rsidP="0087236A"/>
    <w:p w:rsidR="0066315A" w:rsidRDefault="0066315A" w:rsidP="0087236A"/>
    <w:p w:rsidR="0066315A" w:rsidRDefault="0066315A" w:rsidP="0087236A"/>
    <w:p w:rsidR="0066315A" w:rsidRDefault="0066315A" w:rsidP="0087236A"/>
    <w:p w:rsidR="0066315A" w:rsidRDefault="0066315A" w:rsidP="0087236A"/>
    <w:p w:rsidR="0066315A" w:rsidRPr="0087236A" w:rsidRDefault="0066315A" w:rsidP="0087236A"/>
    <w:p w:rsidR="00E64B0E" w:rsidRDefault="00E64B0E" w:rsidP="00E64B0E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4" w:name="_Toc99365874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5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4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4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4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E64B0E" w:rsidRPr="0074425F" w:rsidTr="00E46614">
        <w:trPr>
          <w:trHeight w:val="712"/>
        </w:trPr>
        <w:tc>
          <w:tcPr>
            <w:tcW w:w="3261" w:type="dxa"/>
          </w:tcPr>
          <w:p w:rsidR="00E64B0E" w:rsidRPr="0019196B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#65849</w:t>
            </w:r>
          </w:p>
        </w:tc>
        <w:tc>
          <w:tcPr>
            <w:tcW w:w="7088" w:type="dxa"/>
          </w:tcPr>
          <w:p w:rsidR="00E64B0E" w:rsidRPr="0074425F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Si se crean ingresos con textos largos- Scroll horizontal para llegar a Acciones.</w:t>
            </w:r>
          </w:p>
        </w:tc>
      </w:tr>
      <w:tr w:rsidR="00E64B0E" w:rsidRPr="0074425F" w:rsidTr="00E46614">
        <w:tc>
          <w:tcPr>
            <w:tcW w:w="3261" w:type="dxa"/>
          </w:tcPr>
          <w:p w:rsidR="00E64B0E" w:rsidRPr="0019196B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E64B0E" w:rsidRPr="0074425F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en Datos a solicitar un texto largo en Nombre y Etiqueta.</w:t>
            </w:r>
          </w:p>
        </w:tc>
      </w:tr>
      <w:tr w:rsidR="00E64B0E" w:rsidRPr="0019196B" w:rsidTr="00E46614">
        <w:tc>
          <w:tcPr>
            <w:tcW w:w="3261" w:type="dxa"/>
          </w:tcPr>
          <w:p w:rsidR="00E64B0E" w:rsidRPr="0019196B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E64B0E" w:rsidRPr="0087236A" w:rsidRDefault="00E64B0E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o más empresas.</w:t>
            </w:r>
          </w:p>
          <w:p w:rsidR="00E64B0E" w:rsidRDefault="00E64B0E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El usuario debe tener rol de Administrador. </w:t>
            </w:r>
          </w:p>
          <w:p w:rsidR="00E64B0E" w:rsidRPr="008A21B3" w:rsidRDefault="00E64B0E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Debe haber una agenda y recurso seleccionados.</w:t>
            </w:r>
          </w:p>
        </w:tc>
      </w:tr>
      <w:tr w:rsidR="00E64B0E" w:rsidRPr="0024744A" w:rsidTr="00E46614">
        <w:tc>
          <w:tcPr>
            <w:tcW w:w="3261" w:type="dxa"/>
          </w:tcPr>
          <w:p w:rsidR="00E64B0E" w:rsidRPr="0019196B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E64B0E" w:rsidRPr="0024744A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SAE/Datos a solicitar/ Crear dato: Ingresar en “Nombre” y “</w:t>
            </w:r>
            <w:r w:rsidR="0066315A">
              <w:rPr>
                <w:rFonts w:ascii="Microsoft Sans Serif" w:hAnsi="Microsoft Sans Serif" w:cs="Microsoft Sans Serif"/>
                <w:color w:val="333333"/>
              </w:rPr>
              <w:t>Etiqueta” un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texto que contenga muchos caracteres</w:t>
            </w:r>
            <w:r w:rsidR="00335BAD">
              <w:rPr>
                <w:rFonts w:ascii="Microsoft Sans Serif" w:hAnsi="Microsoft Sans Serif" w:cs="Microsoft Sans Serif"/>
                <w:color w:val="333333"/>
              </w:rPr>
              <w:t>.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Luego ingresar a “Consultar </w:t>
            </w:r>
            <w:r w:rsidR="0066315A">
              <w:rPr>
                <w:rFonts w:ascii="Microsoft Sans Serif" w:hAnsi="Microsoft Sans Serif" w:cs="Microsoft Sans Serif"/>
                <w:color w:val="333333"/>
              </w:rPr>
              <w:t>datos</w:t>
            </w:r>
            <w:r>
              <w:rPr>
                <w:rFonts w:ascii="Microsoft Sans Serif" w:hAnsi="Microsoft Sans Serif" w:cs="Microsoft Sans Serif"/>
                <w:color w:val="333333"/>
              </w:rPr>
              <w:t>”.</w:t>
            </w:r>
          </w:p>
        </w:tc>
      </w:tr>
      <w:tr w:rsidR="00E64B0E" w:rsidRPr="003850F3" w:rsidTr="00E46614">
        <w:tc>
          <w:tcPr>
            <w:tcW w:w="3261" w:type="dxa"/>
          </w:tcPr>
          <w:p w:rsidR="00E64B0E" w:rsidRPr="0019196B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E64B0E" w:rsidRPr="003850F3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visualiza correctamente el texto, no generando un Scroll horizontal.</w:t>
            </w:r>
          </w:p>
        </w:tc>
      </w:tr>
      <w:tr w:rsidR="00E64B0E" w:rsidRPr="0019196B" w:rsidTr="00E46614">
        <w:tc>
          <w:tcPr>
            <w:tcW w:w="3261" w:type="dxa"/>
          </w:tcPr>
          <w:p w:rsidR="00E64B0E" w:rsidRPr="0019196B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E64B0E" w:rsidRPr="0019196B" w:rsidRDefault="00E64B0E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E64B0E" w:rsidRPr="00E64B0E" w:rsidRDefault="00E64B0E" w:rsidP="00E64B0E"/>
    <w:p w:rsidR="0066315A" w:rsidRDefault="0066315A" w:rsidP="0066315A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5" w:name="_Toc99365875"/>
      <w:r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5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5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66315A" w:rsidRPr="0074425F" w:rsidTr="00E46614">
        <w:trPr>
          <w:trHeight w:val="712"/>
        </w:trPr>
        <w:tc>
          <w:tcPr>
            <w:tcW w:w="3261" w:type="dxa"/>
          </w:tcPr>
          <w:p w:rsidR="0066315A" w:rsidRPr="0019196B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#65849</w:t>
            </w:r>
          </w:p>
        </w:tc>
        <w:tc>
          <w:tcPr>
            <w:tcW w:w="7088" w:type="dxa"/>
          </w:tcPr>
          <w:p w:rsidR="0066315A" w:rsidRPr="0074425F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Si se crean ingresos con textos largos- Scroll horizontal para llegar a Acciones.</w:t>
            </w:r>
          </w:p>
        </w:tc>
      </w:tr>
      <w:tr w:rsidR="0066315A" w:rsidRPr="0074425F" w:rsidTr="00E46614">
        <w:tc>
          <w:tcPr>
            <w:tcW w:w="3261" w:type="dxa"/>
          </w:tcPr>
          <w:p w:rsidR="0066315A" w:rsidRPr="0019196B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66315A" w:rsidRPr="0074425F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en Agrupaciones un texto largo en Nombre y Etiqueta.</w:t>
            </w:r>
          </w:p>
        </w:tc>
      </w:tr>
      <w:tr w:rsidR="0066315A" w:rsidRPr="0019196B" w:rsidTr="00E46614">
        <w:tc>
          <w:tcPr>
            <w:tcW w:w="3261" w:type="dxa"/>
          </w:tcPr>
          <w:p w:rsidR="0066315A" w:rsidRPr="0019196B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66315A" w:rsidRPr="0087236A" w:rsidRDefault="0066315A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o más empresas.</w:t>
            </w:r>
          </w:p>
          <w:p w:rsidR="0066315A" w:rsidRDefault="0066315A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El usuario debe tener rol de Administrador. </w:t>
            </w:r>
          </w:p>
          <w:p w:rsidR="0066315A" w:rsidRPr="008A21B3" w:rsidRDefault="0066315A" w:rsidP="00E46614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Debe haber una agenda y recurso seleccionados.</w:t>
            </w:r>
          </w:p>
        </w:tc>
      </w:tr>
      <w:tr w:rsidR="0066315A" w:rsidRPr="0024744A" w:rsidTr="00E46614">
        <w:tc>
          <w:tcPr>
            <w:tcW w:w="3261" w:type="dxa"/>
          </w:tcPr>
          <w:p w:rsidR="0066315A" w:rsidRPr="0019196B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66315A" w:rsidRPr="0024744A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SAE/Datos a solicitar/ Agrupaciones: Ingresar en “Nombre” y “Etiqueta” un texto que contenga muchos caracteres</w:t>
            </w:r>
            <w:r w:rsidR="00335BAD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66315A" w:rsidRPr="003850F3" w:rsidTr="00E46614">
        <w:tc>
          <w:tcPr>
            <w:tcW w:w="3261" w:type="dxa"/>
          </w:tcPr>
          <w:p w:rsidR="0066315A" w:rsidRPr="0019196B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66315A" w:rsidRPr="003850F3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visualiza correctamente el texto, no generando un Scroll horizontal.</w:t>
            </w:r>
          </w:p>
        </w:tc>
      </w:tr>
      <w:tr w:rsidR="0066315A" w:rsidRPr="0019196B" w:rsidTr="00E46614">
        <w:tc>
          <w:tcPr>
            <w:tcW w:w="3261" w:type="dxa"/>
          </w:tcPr>
          <w:p w:rsidR="0066315A" w:rsidRPr="0019196B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66315A" w:rsidRPr="0019196B" w:rsidRDefault="0066315A" w:rsidP="00E46614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87236A" w:rsidRDefault="0087236A" w:rsidP="00993FFC"/>
    <w:p w:rsidR="0066315A" w:rsidRDefault="0066315A" w:rsidP="00993FFC"/>
    <w:p w:rsidR="0066315A" w:rsidRDefault="0066315A" w:rsidP="00993FFC"/>
    <w:p w:rsidR="0066315A" w:rsidRDefault="0066315A" w:rsidP="00993FFC"/>
    <w:p w:rsidR="0066315A" w:rsidRDefault="0066315A" w:rsidP="00993FFC"/>
    <w:p w:rsidR="00335BAD" w:rsidRDefault="00335BAD" w:rsidP="00993FFC"/>
    <w:p w:rsidR="0066315A" w:rsidRDefault="0066315A" w:rsidP="00993FFC"/>
    <w:p w:rsidR="0066315A" w:rsidRDefault="0066315A" w:rsidP="00993FFC"/>
    <w:p w:rsidR="0063501E" w:rsidRDefault="0063501E" w:rsidP="0063501E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26" w:name="_Toc99365876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5832</w:t>
      </w:r>
      <w:bookmarkEnd w:id="26"/>
    </w:p>
    <w:p w:rsidR="0063501E" w:rsidRPr="0063501E" w:rsidRDefault="0063501E" w:rsidP="0063501E">
      <w:pPr>
        <w:rPr>
          <w:rFonts w:ascii="Microsoft Sans Serif" w:hAnsi="Microsoft Sans Serif" w:cs="Microsoft Sans Serif"/>
          <w:color w:val="333333"/>
        </w:rPr>
      </w:pPr>
      <w:r w:rsidRPr="0063501E">
        <w:rPr>
          <w:rFonts w:ascii="Microsoft Sans Serif" w:hAnsi="Microsoft Sans Serif" w:cs="Microsoft Sans Serif"/>
          <w:color w:val="333333"/>
        </w:rPr>
        <w:t>Error- Reservas/ Reservas canceladas- No se pueden filtrar los registros por Creación y Cancelación.</w:t>
      </w:r>
    </w:p>
    <w:p w:rsidR="0063501E" w:rsidRDefault="0063501E" w:rsidP="0063501E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7" w:name="_Toc99365877"/>
      <w:r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7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63501E" w:rsidRPr="0074425F" w:rsidTr="008A259F">
        <w:trPr>
          <w:trHeight w:val="712"/>
        </w:trPr>
        <w:tc>
          <w:tcPr>
            <w:tcW w:w="3261" w:type="dxa"/>
          </w:tcPr>
          <w:p w:rsidR="0063501E" w:rsidRPr="0019196B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#65832</w:t>
            </w:r>
          </w:p>
        </w:tc>
        <w:tc>
          <w:tcPr>
            <w:tcW w:w="7088" w:type="dxa"/>
          </w:tcPr>
          <w:p w:rsidR="0063501E" w:rsidRPr="0074425F" w:rsidRDefault="0063501E" w:rsidP="0063501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3501E">
              <w:rPr>
                <w:rFonts w:ascii="Microsoft Sans Serif" w:hAnsi="Microsoft Sans Serif" w:cs="Microsoft Sans Serif"/>
                <w:color w:val="333333"/>
              </w:rPr>
              <w:t>Reservas/ Reservas canceladas- No se pueden filtrar los registros por Creación y Cancelación.</w:t>
            </w:r>
          </w:p>
        </w:tc>
      </w:tr>
      <w:tr w:rsidR="0063501E" w:rsidRPr="0074425F" w:rsidTr="008A259F">
        <w:tc>
          <w:tcPr>
            <w:tcW w:w="3261" w:type="dxa"/>
          </w:tcPr>
          <w:p w:rsidR="0063501E" w:rsidRPr="0019196B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63501E" w:rsidRPr="0074425F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Para Reservas canceladas filtrar por “Creación”.</w:t>
            </w:r>
          </w:p>
        </w:tc>
      </w:tr>
      <w:tr w:rsidR="0063501E" w:rsidRPr="0019196B" w:rsidTr="008A259F">
        <w:tc>
          <w:tcPr>
            <w:tcW w:w="3261" w:type="dxa"/>
          </w:tcPr>
          <w:p w:rsidR="0063501E" w:rsidRPr="0019196B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63501E" w:rsidRPr="008A21B3" w:rsidRDefault="0063501E" w:rsidP="008A259F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 con diferentes fechas de creación</w:t>
            </w:r>
            <w:r w:rsidR="009C41E0">
              <w:rPr>
                <w:rFonts w:ascii="Microsoft Sans Serif" w:hAnsi="Microsoft Sans Serif" w:cs="Microsoft Sans Serif"/>
                <w:color w:val="333333"/>
                <w:lang w:val="es-UY"/>
              </w:rPr>
              <w:t>.</w:t>
            </w: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 </w:t>
            </w:r>
          </w:p>
        </w:tc>
      </w:tr>
      <w:tr w:rsidR="0063501E" w:rsidRPr="0024744A" w:rsidTr="008A259F">
        <w:tc>
          <w:tcPr>
            <w:tcW w:w="3261" w:type="dxa"/>
          </w:tcPr>
          <w:p w:rsidR="0063501E" w:rsidRPr="0019196B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63501E" w:rsidRPr="0024744A" w:rsidRDefault="009C41E0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 Reservas/ Reservadas canceladas. Luego filtrar por “Creación</w:t>
            </w:r>
            <w:r w:rsidR="00382069">
              <w:rPr>
                <w:rFonts w:ascii="Microsoft Sans Serif" w:hAnsi="Microsoft Sans Serif" w:cs="Microsoft Sans Serif"/>
                <w:color w:val="333333"/>
              </w:rPr>
              <w:t>”: “Fecha desde” y “Fecha hasta” / Consultar.</w:t>
            </w:r>
          </w:p>
        </w:tc>
      </w:tr>
      <w:tr w:rsidR="0063501E" w:rsidRPr="003850F3" w:rsidTr="008A259F">
        <w:tc>
          <w:tcPr>
            <w:tcW w:w="3261" w:type="dxa"/>
          </w:tcPr>
          <w:p w:rsidR="0063501E" w:rsidRPr="0019196B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63501E" w:rsidRPr="003850F3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Devuelve la cantidad de elementos con fecha de creación seleccionada.</w:t>
            </w:r>
          </w:p>
        </w:tc>
      </w:tr>
      <w:tr w:rsidR="0063501E" w:rsidRPr="0019196B" w:rsidTr="008A259F">
        <w:tc>
          <w:tcPr>
            <w:tcW w:w="3261" w:type="dxa"/>
          </w:tcPr>
          <w:p w:rsidR="0063501E" w:rsidRPr="0019196B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63501E" w:rsidRPr="0019196B" w:rsidRDefault="0063501E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63501E" w:rsidRDefault="0063501E" w:rsidP="0063501E"/>
    <w:p w:rsidR="00382069" w:rsidRDefault="00382069" w:rsidP="00382069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28" w:name="_Toc99365878"/>
      <w:r>
        <w:rPr>
          <w:rFonts w:ascii="Microsoft Sans Serif" w:hAnsi="Microsoft Sans Serif" w:cs="Microsoft Sans Serif"/>
          <w:color w:val="374C92"/>
          <w:sz w:val="24"/>
          <w:szCs w:val="24"/>
        </w:rPr>
        <w:t>6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28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382069" w:rsidRPr="0074425F" w:rsidTr="008A259F">
        <w:trPr>
          <w:trHeight w:val="712"/>
        </w:trPr>
        <w:tc>
          <w:tcPr>
            <w:tcW w:w="3261" w:type="dxa"/>
          </w:tcPr>
          <w:p w:rsidR="00382069" w:rsidRPr="0019196B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#65832</w:t>
            </w:r>
          </w:p>
        </w:tc>
        <w:tc>
          <w:tcPr>
            <w:tcW w:w="7088" w:type="dxa"/>
          </w:tcPr>
          <w:p w:rsidR="00382069" w:rsidRPr="0074425F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3501E">
              <w:rPr>
                <w:rFonts w:ascii="Microsoft Sans Serif" w:hAnsi="Microsoft Sans Serif" w:cs="Microsoft Sans Serif"/>
                <w:color w:val="333333"/>
              </w:rPr>
              <w:t>Reservas/ Reservas canceladas- No se pueden filtrar los registros por Creación y Cancelación.</w:t>
            </w:r>
          </w:p>
        </w:tc>
      </w:tr>
      <w:tr w:rsidR="00382069" w:rsidRPr="0074425F" w:rsidTr="008A259F">
        <w:tc>
          <w:tcPr>
            <w:tcW w:w="3261" w:type="dxa"/>
          </w:tcPr>
          <w:p w:rsidR="00382069" w:rsidRPr="0019196B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382069" w:rsidRPr="0074425F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Para Reservas canceladas filtrar por “Cancelación”.</w:t>
            </w:r>
          </w:p>
        </w:tc>
      </w:tr>
      <w:tr w:rsidR="00382069" w:rsidRPr="0019196B" w:rsidTr="008A259F">
        <w:tc>
          <w:tcPr>
            <w:tcW w:w="3261" w:type="dxa"/>
          </w:tcPr>
          <w:p w:rsidR="00382069" w:rsidRPr="0019196B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382069" w:rsidRPr="008A21B3" w:rsidRDefault="00382069" w:rsidP="008A259F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 que se encuentran canceladas.</w:t>
            </w:r>
          </w:p>
        </w:tc>
      </w:tr>
      <w:tr w:rsidR="00382069" w:rsidRPr="0024744A" w:rsidTr="008A259F">
        <w:tc>
          <w:tcPr>
            <w:tcW w:w="3261" w:type="dxa"/>
          </w:tcPr>
          <w:p w:rsidR="00382069" w:rsidRPr="0019196B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382069" w:rsidRPr="0024744A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SAE/ Reservas/ Reservadas canceladas. Luego filtrar por “Cancelación”: “Fecha desde” y “Fecha hasta” / Consultar.</w:t>
            </w:r>
          </w:p>
        </w:tc>
      </w:tr>
      <w:tr w:rsidR="00382069" w:rsidRPr="003850F3" w:rsidTr="008A259F">
        <w:tc>
          <w:tcPr>
            <w:tcW w:w="3261" w:type="dxa"/>
          </w:tcPr>
          <w:p w:rsidR="00382069" w:rsidRPr="0019196B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382069" w:rsidRPr="003850F3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Devuelve la cantidad de elementos con fecha de cancelación seleccionada.</w:t>
            </w:r>
          </w:p>
        </w:tc>
      </w:tr>
      <w:tr w:rsidR="00382069" w:rsidRPr="0019196B" w:rsidTr="008A259F">
        <w:tc>
          <w:tcPr>
            <w:tcW w:w="3261" w:type="dxa"/>
          </w:tcPr>
          <w:p w:rsidR="00382069" w:rsidRPr="0019196B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382069" w:rsidRPr="0019196B" w:rsidRDefault="00382069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2A6852" w:rsidRDefault="002A6852" w:rsidP="0063501E"/>
    <w:p w:rsidR="0066315A" w:rsidRDefault="0066315A" w:rsidP="0063501E"/>
    <w:p w:rsidR="0066315A" w:rsidRDefault="0066315A" w:rsidP="0063501E"/>
    <w:p w:rsidR="0066315A" w:rsidRDefault="0066315A" w:rsidP="0063501E"/>
    <w:p w:rsidR="0066315A" w:rsidRDefault="0066315A" w:rsidP="0063501E"/>
    <w:p w:rsidR="0066315A" w:rsidRDefault="0066315A" w:rsidP="0063501E"/>
    <w:p w:rsidR="0066315A" w:rsidRDefault="0066315A" w:rsidP="0063501E"/>
    <w:p w:rsidR="0066315A" w:rsidRDefault="0066315A" w:rsidP="0063501E"/>
    <w:p w:rsidR="00B62066" w:rsidRDefault="00B62066" w:rsidP="00B62066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29" w:name="_Toc99365879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5831</w:t>
      </w:r>
      <w:bookmarkEnd w:id="29"/>
    </w:p>
    <w:p w:rsidR="00B62066" w:rsidRDefault="00B62066" w:rsidP="00B62066">
      <w:pPr>
        <w:rPr>
          <w:rFonts w:ascii="Microsoft Sans Serif" w:hAnsi="Microsoft Sans Serif" w:cs="Microsoft Sans Serif"/>
          <w:color w:val="333333"/>
          <w:lang w:val="en-US"/>
        </w:rPr>
      </w:pPr>
      <w:r w:rsidRPr="000477AE">
        <w:rPr>
          <w:rFonts w:ascii="Microsoft Sans Serif" w:hAnsi="Microsoft Sans Serif" w:cs="Microsoft Sans Serif"/>
          <w:color w:val="333333"/>
          <w:lang w:val="en-US"/>
        </w:rPr>
        <w:t>Error- Administrador de recursos/ Llamador/ Abrir llamador- No acceder a la funcionalidad</w:t>
      </w:r>
      <w:r>
        <w:rPr>
          <w:rFonts w:ascii="Microsoft Sans Serif" w:hAnsi="Microsoft Sans Serif" w:cs="Microsoft Sans Serif"/>
          <w:color w:val="333333"/>
          <w:lang w:val="en-US"/>
        </w:rPr>
        <w:t>.</w:t>
      </w:r>
    </w:p>
    <w:p w:rsidR="002A6852" w:rsidRPr="002A6852" w:rsidRDefault="002A6852" w:rsidP="002A6852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0" w:name="_Toc99365880"/>
      <w:r>
        <w:rPr>
          <w:rFonts w:ascii="Microsoft Sans Serif" w:hAnsi="Microsoft Sans Serif" w:cs="Microsoft Sans Serif"/>
          <w:color w:val="374C92"/>
          <w:sz w:val="24"/>
          <w:szCs w:val="24"/>
        </w:rPr>
        <w:t>7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0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B62066" w:rsidRPr="0074425F" w:rsidTr="008A259F">
        <w:trPr>
          <w:trHeight w:val="712"/>
        </w:trPr>
        <w:tc>
          <w:tcPr>
            <w:tcW w:w="3261" w:type="dxa"/>
          </w:tcPr>
          <w:p w:rsidR="00B62066" w:rsidRPr="0019196B" w:rsidRDefault="00B6206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#65831</w:t>
            </w:r>
          </w:p>
        </w:tc>
        <w:tc>
          <w:tcPr>
            <w:tcW w:w="7088" w:type="dxa"/>
          </w:tcPr>
          <w:p w:rsidR="00B62066" w:rsidRPr="00B62066" w:rsidRDefault="00B62066" w:rsidP="00B6206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  <w:lang w:val="en-US"/>
              </w:rPr>
            </w:pPr>
            <w:r w:rsidRPr="000477AE">
              <w:rPr>
                <w:rFonts w:ascii="Microsoft Sans Serif" w:hAnsi="Microsoft Sans Serif" w:cs="Microsoft Sans Serif"/>
                <w:color w:val="333333"/>
                <w:lang w:val="en-US"/>
              </w:rPr>
              <w:t>Error- Administrador de recursos/ Llamador/ Abrir llamador- No acceder a la funcionalidad</w:t>
            </w:r>
            <w:r>
              <w:rPr>
                <w:rFonts w:ascii="Microsoft Sans Serif" w:hAnsi="Microsoft Sans Serif" w:cs="Microsoft Sans Serif"/>
                <w:color w:val="333333"/>
                <w:lang w:val="en-US"/>
              </w:rPr>
              <w:t>.</w:t>
            </w:r>
          </w:p>
        </w:tc>
      </w:tr>
      <w:tr w:rsidR="00B62066" w:rsidRPr="0074425F" w:rsidTr="008A259F">
        <w:tc>
          <w:tcPr>
            <w:tcW w:w="3261" w:type="dxa"/>
          </w:tcPr>
          <w:p w:rsidR="00B62066" w:rsidRPr="0019196B" w:rsidRDefault="00B6206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B62066" w:rsidRPr="0074425F" w:rsidRDefault="002A6852" w:rsidP="002A6852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2A6852">
              <w:rPr>
                <w:rFonts w:ascii="Microsoft Sans Serif" w:hAnsi="Microsoft Sans Serif" w:cs="Microsoft Sans Serif"/>
                <w:color w:val="333333"/>
              </w:rPr>
              <w:t xml:space="preserve">Visualizar la funcionalidad “Abrir llamador” para </w:t>
            </w:r>
            <w:r w:rsidR="00F65BF6">
              <w:rPr>
                <w:rFonts w:ascii="Microsoft Sans Serif" w:hAnsi="Microsoft Sans Serif" w:cs="Microsoft Sans Serif"/>
                <w:color w:val="333333"/>
              </w:rPr>
              <w:t xml:space="preserve">un </w:t>
            </w:r>
            <w:r w:rsidRPr="002A6852">
              <w:rPr>
                <w:rFonts w:ascii="Microsoft Sans Serif" w:hAnsi="Microsoft Sans Serif" w:cs="Microsoft Sans Serif"/>
                <w:color w:val="333333"/>
              </w:rPr>
              <w:t>usuario que no tiene rol de administrador en la empresa, pero si es “Administrador de recursos”.</w:t>
            </w:r>
          </w:p>
        </w:tc>
      </w:tr>
      <w:tr w:rsidR="00B62066" w:rsidRPr="0019196B" w:rsidTr="008A259F">
        <w:tc>
          <w:tcPr>
            <w:tcW w:w="3261" w:type="dxa"/>
          </w:tcPr>
          <w:p w:rsidR="00B62066" w:rsidRPr="0019196B" w:rsidRDefault="00B6206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2A6852" w:rsidRPr="004C1955" w:rsidRDefault="002A6852" w:rsidP="004C1955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Existe un usuario configurado </w:t>
            </w:r>
            <w:r w:rsidR="004C1955"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como </w:t>
            </w:r>
            <w:r w:rsidR="00F65BF6">
              <w:rPr>
                <w:rFonts w:ascii="Microsoft Sans Serif" w:hAnsi="Microsoft Sans Serif" w:cs="Microsoft Sans Serif"/>
                <w:color w:val="333333"/>
                <w:lang w:val="es-UY"/>
              </w:rPr>
              <w:t>“A</w:t>
            </w: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dministrador </w:t>
            </w:r>
            <w:r w:rsidR="004C1955">
              <w:rPr>
                <w:rFonts w:ascii="Microsoft Sans Serif" w:hAnsi="Microsoft Sans Serif" w:cs="Microsoft Sans Serif"/>
                <w:color w:val="333333"/>
                <w:lang w:val="es-UY"/>
              </w:rPr>
              <w:t>de recursos</w:t>
            </w:r>
            <w:r w:rsidR="00F65BF6">
              <w:rPr>
                <w:rFonts w:ascii="Microsoft Sans Serif" w:hAnsi="Microsoft Sans Serif" w:cs="Microsoft Sans Serif"/>
                <w:color w:val="333333"/>
                <w:lang w:val="es-UY"/>
              </w:rPr>
              <w:t>”.</w:t>
            </w:r>
          </w:p>
        </w:tc>
      </w:tr>
      <w:tr w:rsidR="00B62066" w:rsidRPr="0024744A" w:rsidTr="008A259F">
        <w:tc>
          <w:tcPr>
            <w:tcW w:w="3261" w:type="dxa"/>
          </w:tcPr>
          <w:p w:rsidR="00B62066" w:rsidRPr="0019196B" w:rsidRDefault="00B6206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B62066" w:rsidRPr="0024744A" w:rsidRDefault="002A6852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SAE con el usuario que fue previamente configurado y acceder a “Llamador” / “Abrir llamador”.</w:t>
            </w:r>
          </w:p>
        </w:tc>
      </w:tr>
      <w:tr w:rsidR="00B62066" w:rsidRPr="003850F3" w:rsidTr="008A259F">
        <w:tc>
          <w:tcPr>
            <w:tcW w:w="3261" w:type="dxa"/>
          </w:tcPr>
          <w:p w:rsidR="00B62066" w:rsidRPr="0019196B" w:rsidRDefault="00B6206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B62066" w:rsidRPr="003850F3" w:rsidRDefault="002A6852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accede perfectamente a la pantalla “Abrir llamador”.</w:t>
            </w:r>
          </w:p>
        </w:tc>
      </w:tr>
      <w:tr w:rsidR="00B62066" w:rsidRPr="0019196B" w:rsidTr="008A259F">
        <w:tc>
          <w:tcPr>
            <w:tcW w:w="3261" w:type="dxa"/>
          </w:tcPr>
          <w:p w:rsidR="00B62066" w:rsidRPr="0019196B" w:rsidRDefault="00B6206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B62066" w:rsidRPr="0019196B" w:rsidRDefault="00B6206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B62066" w:rsidRPr="00B62066" w:rsidRDefault="00B62066" w:rsidP="00B62066"/>
    <w:p w:rsidR="005A6CB6" w:rsidRDefault="005A6CB6" w:rsidP="0063501E"/>
    <w:p w:rsidR="00F65BF6" w:rsidRDefault="00F65BF6" w:rsidP="00F65BF6">
      <w:pPr>
        <w:pStyle w:val="Ttulo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31" w:name="_Toc99365881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5848</w:t>
      </w:r>
      <w:bookmarkEnd w:id="31"/>
    </w:p>
    <w:p w:rsidR="00F65BF6" w:rsidRPr="00F65BF6" w:rsidRDefault="00F65BF6" w:rsidP="00F65BF6">
      <w:pPr>
        <w:rPr>
          <w:rFonts w:ascii="Microsoft Sans Serif" w:hAnsi="Microsoft Sans Serif" w:cs="Microsoft Sans Serif"/>
          <w:color w:val="333333"/>
        </w:rPr>
      </w:pPr>
      <w:r w:rsidRPr="00F65BF6">
        <w:rPr>
          <w:rFonts w:ascii="Microsoft Sans Serif" w:hAnsi="Microsoft Sans Serif" w:cs="Microsoft Sans Serif"/>
          <w:color w:val="333333"/>
        </w:rPr>
        <w:t>A veces se cambia la empresa y se deselecciona la agenda y el recurso.</w:t>
      </w:r>
    </w:p>
    <w:p w:rsidR="00F65BF6" w:rsidRPr="00F65BF6" w:rsidRDefault="00F65BF6" w:rsidP="00F65BF6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2" w:name="_Toc99365882"/>
      <w:r>
        <w:rPr>
          <w:rFonts w:ascii="Microsoft Sans Serif" w:hAnsi="Microsoft Sans Serif" w:cs="Microsoft Sans Serif"/>
          <w:color w:val="374C92"/>
          <w:sz w:val="24"/>
          <w:szCs w:val="24"/>
        </w:rPr>
        <w:t>8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2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F65BF6" w:rsidRPr="0074425F" w:rsidTr="008A259F">
        <w:trPr>
          <w:trHeight w:val="712"/>
        </w:trPr>
        <w:tc>
          <w:tcPr>
            <w:tcW w:w="3261" w:type="dxa"/>
          </w:tcPr>
          <w:p w:rsidR="00F65BF6" w:rsidRPr="0019196B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#65848</w:t>
            </w:r>
          </w:p>
        </w:tc>
        <w:tc>
          <w:tcPr>
            <w:tcW w:w="7088" w:type="dxa"/>
          </w:tcPr>
          <w:p w:rsidR="00F65BF6" w:rsidRPr="00F65BF6" w:rsidRDefault="00F65BF6" w:rsidP="00F65BF6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F65BF6">
              <w:rPr>
                <w:rFonts w:ascii="Microsoft Sans Serif" w:hAnsi="Microsoft Sans Serif" w:cs="Microsoft Sans Serif"/>
                <w:color w:val="333333"/>
              </w:rPr>
              <w:t>A veces se cambia la empresa y se deselecciona la agenda y el recurso.</w:t>
            </w:r>
          </w:p>
        </w:tc>
      </w:tr>
      <w:tr w:rsidR="00F65BF6" w:rsidRPr="0074425F" w:rsidTr="008A259F">
        <w:tc>
          <w:tcPr>
            <w:tcW w:w="3261" w:type="dxa"/>
          </w:tcPr>
          <w:p w:rsidR="00F65BF6" w:rsidRPr="0019196B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F65BF6" w:rsidRPr="0074425F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Verificar </w:t>
            </w:r>
            <w:r w:rsidR="00BD7F4D">
              <w:rPr>
                <w:rFonts w:ascii="Microsoft Sans Serif" w:hAnsi="Microsoft Sans Serif" w:cs="Microsoft Sans Serif"/>
                <w:color w:val="333333"/>
              </w:rPr>
              <w:t>que,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al modificar un recurso, guardar los cambios y luego acceder a otra funcionalidad no se deseleccione el recurso</w:t>
            </w:r>
            <w:r w:rsidR="00D57088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F65BF6" w:rsidRPr="0019196B" w:rsidTr="008A259F">
        <w:tc>
          <w:tcPr>
            <w:tcW w:w="3261" w:type="dxa"/>
          </w:tcPr>
          <w:p w:rsidR="00F65BF6" w:rsidRPr="0019196B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F65BF6" w:rsidRPr="004C1955" w:rsidRDefault="00F65BF6" w:rsidP="008A259F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Agenda y un Recurso seleccionados.</w:t>
            </w:r>
          </w:p>
        </w:tc>
      </w:tr>
      <w:tr w:rsidR="00F65BF6" w:rsidRPr="0024744A" w:rsidTr="008A259F">
        <w:tc>
          <w:tcPr>
            <w:tcW w:w="3261" w:type="dxa"/>
          </w:tcPr>
          <w:p w:rsidR="00F65BF6" w:rsidRPr="0019196B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F65BF6" w:rsidRPr="0024744A" w:rsidRDefault="009B7407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</w:t>
            </w:r>
            <w:r w:rsidR="008A259F">
              <w:rPr>
                <w:rFonts w:ascii="Microsoft Sans Serif" w:hAnsi="Microsoft Sans Serif" w:cs="Microsoft Sans Serif"/>
                <w:color w:val="333333"/>
              </w:rPr>
              <w:t xml:space="preserve"> “Recursos” /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“Consultar recursos”</w:t>
            </w:r>
            <w:r w:rsidR="008A259F">
              <w:rPr>
                <w:rFonts w:ascii="Microsoft Sans Serif" w:hAnsi="Microsoft Sans Serif" w:cs="Microsoft Sans Serif"/>
                <w:color w:val="333333"/>
              </w:rPr>
              <w:t xml:space="preserve">: </w:t>
            </w:r>
            <w:r>
              <w:rPr>
                <w:rFonts w:ascii="Microsoft Sans Serif" w:hAnsi="Microsoft Sans Serif" w:cs="Microsoft Sans Serif"/>
                <w:color w:val="333333"/>
              </w:rPr>
              <w:t>modificar los datos de alguno de los recursos y guardar los cambios. Los mismos se guardan correctamente. Luego ingresar a la funcionalidad “Datos a solicitar” / “Consultar datos”.</w:t>
            </w:r>
          </w:p>
        </w:tc>
      </w:tr>
      <w:tr w:rsidR="00F65BF6" w:rsidRPr="003850F3" w:rsidTr="008A259F">
        <w:tc>
          <w:tcPr>
            <w:tcW w:w="3261" w:type="dxa"/>
          </w:tcPr>
          <w:p w:rsidR="00F65BF6" w:rsidRPr="0019196B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F65BF6" w:rsidRPr="003850F3" w:rsidRDefault="00D57088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accede perfectamente a la funcionalidad y el </w:t>
            </w:r>
            <w:r w:rsidR="004B4EA3">
              <w:rPr>
                <w:rFonts w:ascii="Microsoft Sans Serif" w:hAnsi="Microsoft Sans Serif" w:cs="Microsoft Sans Serif"/>
                <w:color w:val="333333"/>
              </w:rPr>
              <w:t>R</w:t>
            </w:r>
            <w:r>
              <w:rPr>
                <w:rFonts w:ascii="Microsoft Sans Serif" w:hAnsi="Microsoft Sans Serif" w:cs="Microsoft Sans Serif"/>
                <w:color w:val="333333"/>
              </w:rPr>
              <w:t>ecurso sigue seleccionado.</w:t>
            </w:r>
          </w:p>
        </w:tc>
      </w:tr>
      <w:tr w:rsidR="00F65BF6" w:rsidRPr="0019196B" w:rsidTr="008A259F">
        <w:tc>
          <w:tcPr>
            <w:tcW w:w="3261" w:type="dxa"/>
          </w:tcPr>
          <w:p w:rsidR="00F65BF6" w:rsidRPr="0019196B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F65BF6" w:rsidRPr="0019196B" w:rsidRDefault="00F65BF6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:rsidR="00F65BF6" w:rsidRPr="00F65BF6" w:rsidRDefault="00F65BF6" w:rsidP="00F65BF6"/>
    <w:p w:rsidR="00F65BF6" w:rsidRPr="00F65BF6" w:rsidRDefault="00F65BF6" w:rsidP="00F65BF6"/>
    <w:p w:rsidR="008A259F" w:rsidRDefault="008A259F" w:rsidP="008A259F">
      <w:pPr>
        <w:pStyle w:val="Ttulo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33" w:name="_Toc99365883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8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3"/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8A259F" w:rsidRPr="0074425F" w:rsidTr="008A259F">
        <w:trPr>
          <w:trHeight w:val="712"/>
        </w:trPr>
        <w:tc>
          <w:tcPr>
            <w:tcW w:w="3261" w:type="dxa"/>
          </w:tcPr>
          <w:p w:rsidR="008A259F" w:rsidRPr="0019196B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#65848</w:t>
            </w:r>
          </w:p>
        </w:tc>
        <w:tc>
          <w:tcPr>
            <w:tcW w:w="7088" w:type="dxa"/>
          </w:tcPr>
          <w:p w:rsidR="008A259F" w:rsidRPr="00F65BF6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F65BF6">
              <w:rPr>
                <w:rFonts w:ascii="Microsoft Sans Serif" w:hAnsi="Microsoft Sans Serif" w:cs="Microsoft Sans Serif"/>
                <w:color w:val="333333"/>
              </w:rPr>
              <w:t>A veces se cambia la empresa y se deselecciona la agenda y el recurso.</w:t>
            </w:r>
          </w:p>
        </w:tc>
      </w:tr>
      <w:tr w:rsidR="008A259F" w:rsidRPr="0074425F" w:rsidTr="008A259F">
        <w:tc>
          <w:tcPr>
            <w:tcW w:w="3261" w:type="dxa"/>
          </w:tcPr>
          <w:p w:rsidR="008A259F" w:rsidRPr="0019196B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:rsidR="008A259F" w:rsidRPr="0074425F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que, al modificar una agenda, guardar los cambios y luego acceder a otra funcionalidad no se deseleccione la agenda.</w:t>
            </w:r>
          </w:p>
        </w:tc>
      </w:tr>
      <w:tr w:rsidR="008A259F" w:rsidRPr="0019196B" w:rsidTr="008A259F">
        <w:tc>
          <w:tcPr>
            <w:tcW w:w="3261" w:type="dxa"/>
          </w:tcPr>
          <w:p w:rsidR="008A259F" w:rsidRPr="0019196B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:rsidR="008A259F" w:rsidRPr="004C1955" w:rsidRDefault="008A259F" w:rsidP="008A259F">
            <w:pPr>
              <w:pStyle w:val="Prrafodelista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una Agenda y un Recurso seleccionados.</w:t>
            </w:r>
          </w:p>
        </w:tc>
      </w:tr>
      <w:tr w:rsidR="008A259F" w:rsidRPr="0024744A" w:rsidTr="008A259F">
        <w:tc>
          <w:tcPr>
            <w:tcW w:w="3261" w:type="dxa"/>
          </w:tcPr>
          <w:p w:rsidR="008A259F" w:rsidRPr="0019196B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:rsidR="008A259F" w:rsidRPr="0024744A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Ingresar a “Agendas” / “Consultar agendas”: modificar los datos de alguno de los recursos y guardar los cambios. Los mismos se guardan correctamente. Luego ingresar a la funcionalidad “Datos a solicitar” / “Consultar datos”.</w:t>
            </w:r>
          </w:p>
        </w:tc>
      </w:tr>
      <w:tr w:rsidR="008A259F" w:rsidRPr="003850F3" w:rsidTr="008A259F">
        <w:tc>
          <w:tcPr>
            <w:tcW w:w="3261" w:type="dxa"/>
          </w:tcPr>
          <w:p w:rsidR="008A259F" w:rsidRPr="0019196B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:rsidR="008A259F" w:rsidRPr="003850F3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Se accede perfectamente a la funcionalidad </w:t>
            </w:r>
            <w:r w:rsidR="00570CE7">
              <w:rPr>
                <w:rFonts w:ascii="Microsoft Sans Serif" w:hAnsi="Microsoft Sans Serif" w:cs="Microsoft Sans Serif"/>
                <w:color w:val="333333"/>
              </w:rPr>
              <w:t>y la Agenda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sigue seleccionad</w:t>
            </w:r>
            <w:r w:rsidR="00570CE7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8A259F" w:rsidRPr="0019196B" w:rsidTr="008A259F">
        <w:tc>
          <w:tcPr>
            <w:tcW w:w="3261" w:type="dxa"/>
          </w:tcPr>
          <w:p w:rsidR="008A259F" w:rsidRPr="0019196B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:rsidR="008A259F" w:rsidRPr="0019196B" w:rsidRDefault="008A259F" w:rsidP="008A259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  <w:r w:rsidR="008E4A32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</w:tbl>
    <w:p w:rsidR="008A259F" w:rsidRPr="008A259F" w:rsidRDefault="008A259F" w:rsidP="008A259F"/>
    <w:p w:rsidR="008A259F" w:rsidRPr="008A259F" w:rsidRDefault="008A259F" w:rsidP="008A259F"/>
    <w:p w:rsidR="005A6CB6" w:rsidRPr="005A6CB6" w:rsidRDefault="005A6CB6" w:rsidP="005A6CB6"/>
    <w:sectPr w:rsidR="005A6CB6" w:rsidRPr="005A6CB6" w:rsidSect="00F70828">
      <w:footerReference w:type="default" r:id="rId9"/>
      <w:pgSz w:w="11906" w:h="16838"/>
      <w:pgMar w:top="1418" w:right="1701" w:bottom="1418" w:left="1701" w:header="73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4037" w:rsidRDefault="004D4037" w:rsidP="00035183">
      <w:pPr>
        <w:spacing w:after="0" w:line="240" w:lineRule="auto"/>
      </w:pPr>
      <w:r>
        <w:separator/>
      </w:r>
    </w:p>
  </w:endnote>
  <w:endnote w:type="continuationSeparator" w:id="0">
    <w:p w:rsidR="004D4037" w:rsidRDefault="004D4037" w:rsidP="000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59F" w:rsidRPr="003C4129" w:rsidRDefault="008A259F">
    <w:pPr>
      <w:pStyle w:val="Piedepgina"/>
      <w:rPr>
        <w:rFonts w:ascii="Microsoft Sans Serif" w:hAnsi="Microsoft Sans Serif" w:cs="Microsoft Sans Serif"/>
        <w:color w:val="FFFFFF" w:themeColor="background1"/>
        <w:sz w:val="20"/>
      </w:rPr>
    </w:pPr>
    <w:r w:rsidRPr="003C4129">
      <w:rPr>
        <w:rFonts w:ascii="Microsoft Sans Serif" w:hAnsi="Microsoft Sans Serif" w:cs="Microsoft Sans Serif"/>
        <w:noProof/>
        <w:color w:val="FFFFFF" w:themeColor="background1"/>
        <w:sz w:val="20"/>
        <w:lang w:eastAsia="es-UY"/>
      </w:rPr>
      <w:drawing>
        <wp:anchor distT="0" distB="0" distL="114300" distR="114300" simplePos="0" relativeHeight="251657216" behindDoc="1" locked="0" layoutInCell="1" allowOverlap="1" wp14:anchorId="564BABA9" wp14:editId="30056962">
          <wp:simplePos x="0" y="0"/>
          <wp:positionH relativeFrom="page">
            <wp:posOffset>0</wp:posOffset>
          </wp:positionH>
          <wp:positionV relativeFrom="paragraph">
            <wp:posOffset>-397279</wp:posOffset>
          </wp:positionV>
          <wp:extent cx="7701280" cy="924625"/>
          <wp:effectExtent l="0" t="0" r="0" b="889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e blanc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280" cy="924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[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begin"/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instrText>PAGE   \* MERGEFORMAT</w:instrTex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separate"/>
    </w:r>
    <w:r w:rsidRPr="00624F13">
      <w:rPr>
        <w:rFonts w:ascii="Microsoft Sans Serif" w:hAnsi="Microsoft Sans Serif" w:cs="Microsoft Sans Serif"/>
        <w:noProof/>
        <w:color w:val="FFFFFF" w:themeColor="background1"/>
        <w:sz w:val="20"/>
        <w:lang w:val="es-ES"/>
      </w:rPr>
      <w:t>7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end"/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4037" w:rsidRDefault="004D4037" w:rsidP="00035183">
      <w:pPr>
        <w:spacing w:after="0" w:line="240" w:lineRule="auto"/>
      </w:pPr>
      <w:r>
        <w:separator/>
      </w:r>
    </w:p>
  </w:footnote>
  <w:footnote w:type="continuationSeparator" w:id="0">
    <w:p w:rsidR="004D4037" w:rsidRDefault="004D4037" w:rsidP="0003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1A68"/>
    <w:multiLevelType w:val="hybridMultilevel"/>
    <w:tmpl w:val="653E686A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5E0026A"/>
    <w:multiLevelType w:val="hybridMultilevel"/>
    <w:tmpl w:val="DC2AF920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AB50569"/>
    <w:multiLevelType w:val="hybridMultilevel"/>
    <w:tmpl w:val="8CF8B1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A86ECB"/>
    <w:multiLevelType w:val="hybridMultilevel"/>
    <w:tmpl w:val="5A5CD46E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3125544"/>
    <w:multiLevelType w:val="hybridMultilevel"/>
    <w:tmpl w:val="59D2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17CC9"/>
    <w:multiLevelType w:val="hybridMultilevel"/>
    <w:tmpl w:val="14E289C6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241A2F5A"/>
    <w:multiLevelType w:val="hybridMultilevel"/>
    <w:tmpl w:val="E9CA7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F6F8E"/>
    <w:multiLevelType w:val="hybridMultilevel"/>
    <w:tmpl w:val="BC84CE28"/>
    <w:lvl w:ilvl="0" w:tplc="A8CABF9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F374C"/>
    <w:multiLevelType w:val="hybridMultilevel"/>
    <w:tmpl w:val="43800372"/>
    <w:lvl w:ilvl="0" w:tplc="F4A859D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E6B69"/>
    <w:multiLevelType w:val="hybridMultilevel"/>
    <w:tmpl w:val="BC84CE28"/>
    <w:lvl w:ilvl="0" w:tplc="A8CABF9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3350D"/>
    <w:multiLevelType w:val="hybridMultilevel"/>
    <w:tmpl w:val="DF2A04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1389A"/>
    <w:multiLevelType w:val="hybridMultilevel"/>
    <w:tmpl w:val="651A0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B3972"/>
    <w:multiLevelType w:val="hybridMultilevel"/>
    <w:tmpl w:val="3ED84E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F34318"/>
    <w:multiLevelType w:val="hybridMultilevel"/>
    <w:tmpl w:val="BC84CE28"/>
    <w:lvl w:ilvl="0" w:tplc="A8CABF9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43FE8"/>
    <w:multiLevelType w:val="hybridMultilevel"/>
    <w:tmpl w:val="B51EB31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3B4EF4"/>
    <w:multiLevelType w:val="hybridMultilevel"/>
    <w:tmpl w:val="6F5C83D0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54C43478"/>
    <w:multiLevelType w:val="hybridMultilevel"/>
    <w:tmpl w:val="8ED62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C3246"/>
    <w:multiLevelType w:val="hybridMultilevel"/>
    <w:tmpl w:val="D52E04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2D3F7A"/>
    <w:multiLevelType w:val="multilevel"/>
    <w:tmpl w:val="EE8C0E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DE25F2F"/>
    <w:multiLevelType w:val="hybridMultilevel"/>
    <w:tmpl w:val="AD368444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74DC7872"/>
    <w:multiLevelType w:val="hybridMultilevel"/>
    <w:tmpl w:val="D9761F8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02CE0"/>
    <w:multiLevelType w:val="hybridMultilevel"/>
    <w:tmpl w:val="A2C02806"/>
    <w:lvl w:ilvl="0" w:tplc="0C0A000F">
      <w:start w:val="1"/>
      <w:numFmt w:val="decimal"/>
      <w:lvlText w:val="%1."/>
      <w:lvlJc w:val="left"/>
      <w:pPr>
        <w:ind w:left="1060" w:hanging="360"/>
      </w:p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783D0475"/>
    <w:multiLevelType w:val="hybridMultilevel"/>
    <w:tmpl w:val="760AE5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9A751A"/>
    <w:multiLevelType w:val="hybridMultilevel"/>
    <w:tmpl w:val="BC84CE28"/>
    <w:lvl w:ilvl="0" w:tplc="A8CABF9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747EAE"/>
    <w:multiLevelType w:val="hybridMultilevel"/>
    <w:tmpl w:val="37760936"/>
    <w:lvl w:ilvl="0" w:tplc="0C0A000F">
      <w:start w:val="1"/>
      <w:numFmt w:val="decimal"/>
      <w:lvlText w:val="%1."/>
      <w:lvlJc w:val="left"/>
      <w:pPr>
        <w:ind w:left="1060" w:hanging="360"/>
      </w:p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5" w15:restartNumberingAfterBreak="0">
    <w:nsid w:val="7C424AD9"/>
    <w:multiLevelType w:val="hybridMultilevel"/>
    <w:tmpl w:val="5720D09E"/>
    <w:lvl w:ilvl="0" w:tplc="0C0A000F">
      <w:start w:val="1"/>
      <w:numFmt w:val="decimal"/>
      <w:lvlText w:val="%1."/>
      <w:lvlJc w:val="left"/>
      <w:pPr>
        <w:ind w:left="1780" w:hanging="360"/>
      </w:pPr>
    </w:lvl>
    <w:lvl w:ilvl="1" w:tplc="0C0A0019" w:tentative="1">
      <w:start w:val="1"/>
      <w:numFmt w:val="lowerLetter"/>
      <w:lvlText w:val="%2."/>
      <w:lvlJc w:val="left"/>
      <w:pPr>
        <w:ind w:left="2500" w:hanging="360"/>
      </w:pPr>
    </w:lvl>
    <w:lvl w:ilvl="2" w:tplc="0C0A001B" w:tentative="1">
      <w:start w:val="1"/>
      <w:numFmt w:val="lowerRoman"/>
      <w:lvlText w:val="%3."/>
      <w:lvlJc w:val="right"/>
      <w:pPr>
        <w:ind w:left="3220" w:hanging="180"/>
      </w:pPr>
    </w:lvl>
    <w:lvl w:ilvl="3" w:tplc="0C0A000F" w:tentative="1">
      <w:start w:val="1"/>
      <w:numFmt w:val="decimal"/>
      <w:lvlText w:val="%4."/>
      <w:lvlJc w:val="left"/>
      <w:pPr>
        <w:ind w:left="3940" w:hanging="360"/>
      </w:pPr>
    </w:lvl>
    <w:lvl w:ilvl="4" w:tplc="0C0A0019" w:tentative="1">
      <w:start w:val="1"/>
      <w:numFmt w:val="lowerLetter"/>
      <w:lvlText w:val="%5."/>
      <w:lvlJc w:val="left"/>
      <w:pPr>
        <w:ind w:left="4660" w:hanging="360"/>
      </w:pPr>
    </w:lvl>
    <w:lvl w:ilvl="5" w:tplc="0C0A001B" w:tentative="1">
      <w:start w:val="1"/>
      <w:numFmt w:val="lowerRoman"/>
      <w:lvlText w:val="%6."/>
      <w:lvlJc w:val="right"/>
      <w:pPr>
        <w:ind w:left="5380" w:hanging="180"/>
      </w:pPr>
    </w:lvl>
    <w:lvl w:ilvl="6" w:tplc="0C0A000F" w:tentative="1">
      <w:start w:val="1"/>
      <w:numFmt w:val="decimal"/>
      <w:lvlText w:val="%7."/>
      <w:lvlJc w:val="left"/>
      <w:pPr>
        <w:ind w:left="6100" w:hanging="360"/>
      </w:pPr>
    </w:lvl>
    <w:lvl w:ilvl="7" w:tplc="0C0A0019" w:tentative="1">
      <w:start w:val="1"/>
      <w:numFmt w:val="lowerLetter"/>
      <w:lvlText w:val="%8."/>
      <w:lvlJc w:val="left"/>
      <w:pPr>
        <w:ind w:left="6820" w:hanging="360"/>
      </w:pPr>
    </w:lvl>
    <w:lvl w:ilvl="8" w:tplc="0C0A001B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1"/>
  </w:num>
  <w:num w:numId="2">
    <w:abstractNumId w:val="16"/>
  </w:num>
  <w:num w:numId="3">
    <w:abstractNumId w:val="18"/>
  </w:num>
  <w:num w:numId="4">
    <w:abstractNumId w:val="7"/>
  </w:num>
  <w:num w:numId="5">
    <w:abstractNumId w:val="20"/>
  </w:num>
  <w:num w:numId="6">
    <w:abstractNumId w:val="8"/>
  </w:num>
  <w:num w:numId="7">
    <w:abstractNumId w:val="6"/>
  </w:num>
  <w:num w:numId="8">
    <w:abstractNumId w:val="3"/>
  </w:num>
  <w:num w:numId="9">
    <w:abstractNumId w:val="14"/>
  </w:num>
  <w:num w:numId="10">
    <w:abstractNumId w:val="4"/>
  </w:num>
  <w:num w:numId="11">
    <w:abstractNumId w:val="0"/>
  </w:num>
  <w:num w:numId="12">
    <w:abstractNumId w:val="2"/>
  </w:num>
  <w:num w:numId="13">
    <w:abstractNumId w:val="19"/>
  </w:num>
  <w:num w:numId="14">
    <w:abstractNumId w:val="17"/>
  </w:num>
  <w:num w:numId="15">
    <w:abstractNumId w:val="22"/>
  </w:num>
  <w:num w:numId="16">
    <w:abstractNumId w:val="21"/>
  </w:num>
  <w:num w:numId="17">
    <w:abstractNumId w:val="25"/>
  </w:num>
  <w:num w:numId="18">
    <w:abstractNumId w:val="12"/>
  </w:num>
  <w:num w:numId="19">
    <w:abstractNumId w:val="24"/>
  </w:num>
  <w:num w:numId="20">
    <w:abstractNumId w:val="5"/>
  </w:num>
  <w:num w:numId="21">
    <w:abstractNumId w:val="15"/>
  </w:num>
  <w:num w:numId="22">
    <w:abstractNumId w:val="10"/>
  </w:num>
  <w:num w:numId="23">
    <w:abstractNumId w:val="11"/>
  </w:num>
  <w:num w:numId="24">
    <w:abstractNumId w:val="23"/>
  </w:num>
  <w:num w:numId="25">
    <w:abstractNumId w:val="13"/>
  </w:num>
  <w:num w:numId="26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183"/>
    <w:rsid w:val="000012EF"/>
    <w:rsid w:val="00005985"/>
    <w:rsid w:val="00006EB7"/>
    <w:rsid w:val="000100EB"/>
    <w:rsid w:val="00020F23"/>
    <w:rsid w:val="000267C3"/>
    <w:rsid w:val="000329ED"/>
    <w:rsid w:val="00034301"/>
    <w:rsid w:val="00035183"/>
    <w:rsid w:val="000378A1"/>
    <w:rsid w:val="000477AE"/>
    <w:rsid w:val="00052CE1"/>
    <w:rsid w:val="0005631D"/>
    <w:rsid w:val="00063D33"/>
    <w:rsid w:val="00063FC6"/>
    <w:rsid w:val="00065D71"/>
    <w:rsid w:val="000705DD"/>
    <w:rsid w:val="00070F8F"/>
    <w:rsid w:val="00070FF9"/>
    <w:rsid w:val="00071BA0"/>
    <w:rsid w:val="000744A6"/>
    <w:rsid w:val="000800D6"/>
    <w:rsid w:val="00082666"/>
    <w:rsid w:val="0008624E"/>
    <w:rsid w:val="0009095A"/>
    <w:rsid w:val="0009494A"/>
    <w:rsid w:val="00095D57"/>
    <w:rsid w:val="00096332"/>
    <w:rsid w:val="000A0CA9"/>
    <w:rsid w:val="000A4882"/>
    <w:rsid w:val="000B1E05"/>
    <w:rsid w:val="000B461D"/>
    <w:rsid w:val="000B564F"/>
    <w:rsid w:val="000B5E3C"/>
    <w:rsid w:val="000C00ED"/>
    <w:rsid w:val="000C1696"/>
    <w:rsid w:val="000C212D"/>
    <w:rsid w:val="000C5B83"/>
    <w:rsid w:val="000D3ACA"/>
    <w:rsid w:val="000D3D0D"/>
    <w:rsid w:val="000D5E54"/>
    <w:rsid w:val="000D7C1B"/>
    <w:rsid w:val="000E1AE4"/>
    <w:rsid w:val="000E5B52"/>
    <w:rsid w:val="000E6F28"/>
    <w:rsid w:val="000F139E"/>
    <w:rsid w:val="000F2174"/>
    <w:rsid w:val="0010158A"/>
    <w:rsid w:val="00103231"/>
    <w:rsid w:val="001069E8"/>
    <w:rsid w:val="00106F77"/>
    <w:rsid w:val="00115A7E"/>
    <w:rsid w:val="00125756"/>
    <w:rsid w:val="001258B6"/>
    <w:rsid w:val="00130391"/>
    <w:rsid w:val="00140DB6"/>
    <w:rsid w:val="00141502"/>
    <w:rsid w:val="001467C7"/>
    <w:rsid w:val="001475AB"/>
    <w:rsid w:val="0015065E"/>
    <w:rsid w:val="00150C33"/>
    <w:rsid w:val="0015197C"/>
    <w:rsid w:val="00152EDC"/>
    <w:rsid w:val="00160D2C"/>
    <w:rsid w:val="001626C2"/>
    <w:rsid w:val="00162CCB"/>
    <w:rsid w:val="00164F2E"/>
    <w:rsid w:val="00170AA5"/>
    <w:rsid w:val="00173AD1"/>
    <w:rsid w:val="00177973"/>
    <w:rsid w:val="00181A04"/>
    <w:rsid w:val="00186911"/>
    <w:rsid w:val="00190A30"/>
    <w:rsid w:val="0019196B"/>
    <w:rsid w:val="001B2387"/>
    <w:rsid w:val="001B5744"/>
    <w:rsid w:val="001C14E8"/>
    <w:rsid w:val="001D28D3"/>
    <w:rsid w:val="001D3731"/>
    <w:rsid w:val="001D3E84"/>
    <w:rsid w:val="001D50E4"/>
    <w:rsid w:val="001D6DA6"/>
    <w:rsid w:val="001E15F8"/>
    <w:rsid w:val="001E4C9E"/>
    <w:rsid w:val="001F02DC"/>
    <w:rsid w:val="001F30A9"/>
    <w:rsid w:val="001F75FC"/>
    <w:rsid w:val="001F7CC3"/>
    <w:rsid w:val="00201027"/>
    <w:rsid w:val="002022CE"/>
    <w:rsid w:val="00202967"/>
    <w:rsid w:val="00207FD6"/>
    <w:rsid w:val="00213E22"/>
    <w:rsid w:val="00214B54"/>
    <w:rsid w:val="00215090"/>
    <w:rsid w:val="00215B51"/>
    <w:rsid w:val="002173FC"/>
    <w:rsid w:val="00222B6F"/>
    <w:rsid w:val="00222F25"/>
    <w:rsid w:val="0022466D"/>
    <w:rsid w:val="00231285"/>
    <w:rsid w:val="0023485C"/>
    <w:rsid w:val="002353E4"/>
    <w:rsid w:val="002435CD"/>
    <w:rsid w:val="0024744A"/>
    <w:rsid w:val="002478D5"/>
    <w:rsid w:val="00250D38"/>
    <w:rsid w:val="002532D6"/>
    <w:rsid w:val="00256EDC"/>
    <w:rsid w:val="00266F48"/>
    <w:rsid w:val="002734AC"/>
    <w:rsid w:val="0028497A"/>
    <w:rsid w:val="00284CCB"/>
    <w:rsid w:val="00285462"/>
    <w:rsid w:val="00291048"/>
    <w:rsid w:val="002953A6"/>
    <w:rsid w:val="0029591B"/>
    <w:rsid w:val="002A6852"/>
    <w:rsid w:val="002B0783"/>
    <w:rsid w:val="002B28EF"/>
    <w:rsid w:val="002B334C"/>
    <w:rsid w:val="002B7D67"/>
    <w:rsid w:val="002C08A9"/>
    <w:rsid w:val="002C11CE"/>
    <w:rsid w:val="002C2621"/>
    <w:rsid w:val="002C755F"/>
    <w:rsid w:val="002C7BBC"/>
    <w:rsid w:val="002D3FDA"/>
    <w:rsid w:val="002D4124"/>
    <w:rsid w:val="002D7AF3"/>
    <w:rsid w:val="002E059E"/>
    <w:rsid w:val="002E0B4A"/>
    <w:rsid w:val="002F0D9D"/>
    <w:rsid w:val="00303FC2"/>
    <w:rsid w:val="0031256C"/>
    <w:rsid w:val="00314271"/>
    <w:rsid w:val="00325941"/>
    <w:rsid w:val="0032660D"/>
    <w:rsid w:val="00335BAD"/>
    <w:rsid w:val="00337885"/>
    <w:rsid w:val="00337F1C"/>
    <w:rsid w:val="003409DF"/>
    <w:rsid w:val="00342851"/>
    <w:rsid w:val="00343D8B"/>
    <w:rsid w:val="003449EA"/>
    <w:rsid w:val="00351009"/>
    <w:rsid w:val="003529CD"/>
    <w:rsid w:val="0035314A"/>
    <w:rsid w:val="00355239"/>
    <w:rsid w:val="0036593F"/>
    <w:rsid w:val="00365F33"/>
    <w:rsid w:val="00370792"/>
    <w:rsid w:val="00370B4D"/>
    <w:rsid w:val="00370BEC"/>
    <w:rsid w:val="003716F8"/>
    <w:rsid w:val="00377810"/>
    <w:rsid w:val="00380553"/>
    <w:rsid w:val="00380F26"/>
    <w:rsid w:val="00382069"/>
    <w:rsid w:val="003850F3"/>
    <w:rsid w:val="00390530"/>
    <w:rsid w:val="00397489"/>
    <w:rsid w:val="003A6EF7"/>
    <w:rsid w:val="003A7D00"/>
    <w:rsid w:val="003C1FE5"/>
    <w:rsid w:val="003C2919"/>
    <w:rsid w:val="003C2FF6"/>
    <w:rsid w:val="003C4129"/>
    <w:rsid w:val="003C51CE"/>
    <w:rsid w:val="003D15E0"/>
    <w:rsid w:val="003D4C79"/>
    <w:rsid w:val="003D4DA6"/>
    <w:rsid w:val="003D744D"/>
    <w:rsid w:val="003E13DE"/>
    <w:rsid w:val="003E145D"/>
    <w:rsid w:val="003E164B"/>
    <w:rsid w:val="003F6CE4"/>
    <w:rsid w:val="004016BC"/>
    <w:rsid w:val="00401ED1"/>
    <w:rsid w:val="00404613"/>
    <w:rsid w:val="00405774"/>
    <w:rsid w:val="004125B9"/>
    <w:rsid w:val="00417487"/>
    <w:rsid w:val="00417DE0"/>
    <w:rsid w:val="00420FAF"/>
    <w:rsid w:val="004274A5"/>
    <w:rsid w:val="0043039F"/>
    <w:rsid w:val="004375FE"/>
    <w:rsid w:val="00442972"/>
    <w:rsid w:val="00443D61"/>
    <w:rsid w:val="0044674D"/>
    <w:rsid w:val="0044769C"/>
    <w:rsid w:val="00450923"/>
    <w:rsid w:val="0045257C"/>
    <w:rsid w:val="00462529"/>
    <w:rsid w:val="0046407A"/>
    <w:rsid w:val="00465E22"/>
    <w:rsid w:val="004829E4"/>
    <w:rsid w:val="004864A7"/>
    <w:rsid w:val="00490509"/>
    <w:rsid w:val="004A1CA1"/>
    <w:rsid w:val="004B0E76"/>
    <w:rsid w:val="004B0F3D"/>
    <w:rsid w:val="004B1362"/>
    <w:rsid w:val="004B1BC7"/>
    <w:rsid w:val="004B4EA3"/>
    <w:rsid w:val="004C1955"/>
    <w:rsid w:val="004C5495"/>
    <w:rsid w:val="004C6E0E"/>
    <w:rsid w:val="004D0572"/>
    <w:rsid w:val="004D4037"/>
    <w:rsid w:val="004D4142"/>
    <w:rsid w:val="004D42AA"/>
    <w:rsid w:val="004D4D2A"/>
    <w:rsid w:val="004D4E54"/>
    <w:rsid w:val="004E02C1"/>
    <w:rsid w:val="004E1B5C"/>
    <w:rsid w:val="004E2C10"/>
    <w:rsid w:val="004E4DB0"/>
    <w:rsid w:val="005002CC"/>
    <w:rsid w:val="00505FBA"/>
    <w:rsid w:val="00507C05"/>
    <w:rsid w:val="0051671F"/>
    <w:rsid w:val="00520ADA"/>
    <w:rsid w:val="005250A6"/>
    <w:rsid w:val="00527FBD"/>
    <w:rsid w:val="00530F61"/>
    <w:rsid w:val="005332C9"/>
    <w:rsid w:val="00541965"/>
    <w:rsid w:val="0054439E"/>
    <w:rsid w:val="0054753E"/>
    <w:rsid w:val="005652D3"/>
    <w:rsid w:val="00566355"/>
    <w:rsid w:val="00567E05"/>
    <w:rsid w:val="00570CE7"/>
    <w:rsid w:val="00571A65"/>
    <w:rsid w:val="00573840"/>
    <w:rsid w:val="00580960"/>
    <w:rsid w:val="00587FE7"/>
    <w:rsid w:val="00592103"/>
    <w:rsid w:val="00597610"/>
    <w:rsid w:val="005A6CB6"/>
    <w:rsid w:val="005A7EFB"/>
    <w:rsid w:val="005B0AB7"/>
    <w:rsid w:val="005B4C14"/>
    <w:rsid w:val="005C635E"/>
    <w:rsid w:val="005C6EC1"/>
    <w:rsid w:val="005D4A06"/>
    <w:rsid w:val="005E07F0"/>
    <w:rsid w:val="005E35A6"/>
    <w:rsid w:val="005F2451"/>
    <w:rsid w:val="005F4BEB"/>
    <w:rsid w:val="005F595A"/>
    <w:rsid w:val="00602B44"/>
    <w:rsid w:val="006060C4"/>
    <w:rsid w:val="0060652D"/>
    <w:rsid w:val="00612683"/>
    <w:rsid w:val="00614130"/>
    <w:rsid w:val="00615877"/>
    <w:rsid w:val="00624F13"/>
    <w:rsid w:val="006330DE"/>
    <w:rsid w:val="0063501E"/>
    <w:rsid w:val="006410B3"/>
    <w:rsid w:val="00641E7E"/>
    <w:rsid w:val="00645024"/>
    <w:rsid w:val="00650A33"/>
    <w:rsid w:val="006552BA"/>
    <w:rsid w:val="0066315A"/>
    <w:rsid w:val="00663E71"/>
    <w:rsid w:val="00675D21"/>
    <w:rsid w:val="00684020"/>
    <w:rsid w:val="0069071F"/>
    <w:rsid w:val="00696B29"/>
    <w:rsid w:val="006B3B4D"/>
    <w:rsid w:val="006B477F"/>
    <w:rsid w:val="006B492C"/>
    <w:rsid w:val="006B4B1F"/>
    <w:rsid w:val="006B680C"/>
    <w:rsid w:val="006C3D47"/>
    <w:rsid w:val="006C6582"/>
    <w:rsid w:val="006D4B20"/>
    <w:rsid w:val="006D6B65"/>
    <w:rsid w:val="006E3289"/>
    <w:rsid w:val="006F05F7"/>
    <w:rsid w:val="006F74F3"/>
    <w:rsid w:val="00707A71"/>
    <w:rsid w:val="00715C50"/>
    <w:rsid w:val="007211E8"/>
    <w:rsid w:val="00721581"/>
    <w:rsid w:val="0072397A"/>
    <w:rsid w:val="00734D59"/>
    <w:rsid w:val="00737719"/>
    <w:rsid w:val="0074425F"/>
    <w:rsid w:val="007471A8"/>
    <w:rsid w:val="00752338"/>
    <w:rsid w:val="0075437D"/>
    <w:rsid w:val="00766968"/>
    <w:rsid w:val="00766D1A"/>
    <w:rsid w:val="00766EAC"/>
    <w:rsid w:val="00774567"/>
    <w:rsid w:val="007759C0"/>
    <w:rsid w:val="00776F15"/>
    <w:rsid w:val="00781DBB"/>
    <w:rsid w:val="00782059"/>
    <w:rsid w:val="00786A77"/>
    <w:rsid w:val="00792BA1"/>
    <w:rsid w:val="00795E7C"/>
    <w:rsid w:val="007A03C7"/>
    <w:rsid w:val="007A117B"/>
    <w:rsid w:val="007A37DF"/>
    <w:rsid w:val="007A71C3"/>
    <w:rsid w:val="007B0AC0"/>
    <w:rsid w:val="007B159B"/>
    <w:rsid w:val="007B19AC"/>
    <w:rsid w:val="007B7DBA"/>
    <w:rsid w:val="007C06BD"/>
    <w:rsid w:val="007C26A5"/>
    <w:rsid w:val="007C5033"/>
    <w:rsid w:val="007C5B4F"/>
    <w:rsid w:val="007C63C1"/>
    <w:rsid w:val="007D48F5"/>
    <w:rsid w:val="007D63B9"/>
    <w:rsid w:val="007E01BE"/>
    <w:rsid w:val="007E206D"/>
    <w:rsid w:val="007E43FA"/>
    <w:rsid w:val="007E6690"/>
    <w:rsid w:val="007F061E"/>
    <w:rsid w:val="007F4CDF"/>
    <w:rsid w:val="007F66E9"/>
    <w:rsid w:val="00800B49"/>
    <w:rsid w:val="00800E71"/>
    <w:rsid w:val="008019A3"/>
    <w:rsid w:val="00802043"/>
    <w:rsid w:val="008024CC"/>
    <w:rsid w:val="00811D63"/>
    <w:rsid w:val="00812526"/>
    <w:rsid w:val="00815465"/>
    <w:rsid w:val="008227BC"/>
    <w:rsid w:val="0082638C"/>
    <w:rsid w:val="00826CF9"/>
    <w:rsid w:val="00834376"/>
    <w:rsid w:val="00836593"/>
    <w:rsid w:val="008413E1"/>
    <w:rsid w:val="00842B50"/>
    <w:rsid w:val="0084331E"/>
    <w:rsid w:val="00847BE9"/>
    <w:rsid w:val="00853D93"/>
    <w:rsid w:val="00855B43"/>
    <w:rsid w:val="00857EF1"/>
    <w:rsid w:val="0086623C"/>
    <w:rsid w:val="0087236A"/>
    <w:rsid w:val="00877B1C"/>
    <w:rsid w:val="00877D8A"/>
    <w:rsid w:val="00892D8F"/>
    <w:rsid w:val="00892F9C"/>
    <w:rsid w:val="00895540"/>
    <w:rsid w:val="00896563"/>
    <w:rsid w:val="008972D4"/>
    <w:rsid w:val="008A1AF1"/>
    <w:rsid w:val="008A21B3"/>
    <w:rsid w:val="008A259F"/>
    <w:rsid w:val="008A28E3"/>
    <w:rsid w:val="008B06ED"/>
    <w:rsid w:val="008B4086"/>
    <w:rsid w:val="008C396A"/>
    <w:rsid w:val="008C45FE"/>
    <w:rsid w:val="008C5A9E"/>
    <w:rsid w:val="008D134F"/>
    <w:rsid w:val="008D24E3"/>
    <w:rsid w:val="008D2FCC"/>
    <w:rsid w:val="008D7421"/>
    <w:rsid w:val="008E2671"/>
    <w:rsid w:val="008E4A32"/>
    <w:rsid w:val="008E6B1D"/>
    <w:rsid w:val="008F0730"/>
    <w:rsid w:val="008F1FA5"/>
    <w:rsid w:val="008F606E"/>
    <w:rsid w:val="008F66C5"/>
    <w:rsid w:val="008F7CEA"/>
    <w:rsid w:val="00903594"/>
    <w:rsid w:val="009048C2"/>
    <w:rsid w:val="0091296C"/>
    <w:rsid w:val="00914B1A"/>
    <w:rsid w:val="00914C91"/>
    <w:rsid w:val="00926125"/>
    <w:rsid w:val="009272B2"/>
    <w:rsid w:val="00930371"/>
    <w:rsid w:val="00933DF2"/>
    <w:rsid w:val="009349AF"/>
    <w:rsid w:val="00940422"/>
    <w:rsid w:val="00945897"/>
    <w:rsid w:val="0094720B"/>
    <w:rsid w:val="0095127D"/>
    <w:rsid w:val="00952455"/>
    <w:rsid w:val="00955C0F"/>
    <w:rsid w:val="00956DF0"/>
    <w:rsid w:val="009571F6"/>
    <w:rsid w:val="00957B8C"/>
    <w:rsid w:val="00970049"/>
    <w:rsid w:val="00970381"/>
    <w:rsid w:val="009765F5"/>
    <w:rsid w:val="00980B06"/>
    <w:rsid w:val="00984EA1"/>
    <w:rsid w:val="0098514F"/>
    <w:rsid w:val="00985F35"/>
    <w:rsid w:val="00993FFC"/>
    <w:rsid w:val="00997660"/>
    <w:rsid w:val="009A10F2"/>
    <w:rsid w:val="009A5EB9"/>
    <w:rsid w:val="009A608E"/>
    <w:rsid w:val="009B04F8"/>
    <w:rsid w:val="009B690E"/>
    <w:rsid w:val="009B7407"/>
    <w:rsid w:val="009C16E6"/>
    <w:rsid w:val="009C41E0"/>
    <w:rsid w:val="009D1A80"/>
    <w:rsid w:val="009D4E83"/>
    <w:rsid w:val="009E090F"/>
    <w:rsid w:val="009E2CE3"/>
    <w:rsid w:val="009F0D97"/>
    <w:rsid w:val="009F72E9"/>
    <w:rsid w:val="00A0083F"/>
    <w:rsid w:val="00A01E9A"/>
    <w:rsid w:val="00A049EE"/>
    <w:rsid w:val="00A070FC"/>
    <w:rsid w:val="00A13819"/>
    <w:rsid w:val="00A13900"/>
    <w:rsid w:val="00A23913"/>
    <w:rsid w:val="00A305EE"/>
    <w:rsid w:val="00A35A62"/>
    <w:rsid w:val="00A37E05"/>
    <w:rsid w:val="00A41DFB"/>
    <w:rsid w:val="00A43205"/>
    <w:rsid w:val="00A443BD"/>
    <w:rsid w:val="00A52F91"/>
    <w:rsid w:val="00A55DE3"/>
    <w:rsid w:val="00A60ED0"/>
    <w:rsid w:val="00A743DA"/>
    <w:rsid w:val="00A77575"/>
    <w:rsid w:val="00A8008C"/>
    <w:rsid w:val="00A846E5"/>
    <w:rsid w:val="00A9129A"/>
    <w:rsid w:val="00A92505"/>
    <w:rsid w:val="00A9751B"/>
    <w:rsid w:val="00AA1BA1"/>
    <w:rsid w:val="00AA2C5E"/>
    <w:rsid w:val="00AA3313"/>
    <w:rsid w:val="00AA4A0F"/>
    <w:rsid w:val="00AB656C"/>
    <w:rsid w:val="00AB6948"/>
    <w:rsid w:val="00AB7827"/>
    <w:rsid w:val="00AD01DA"/>
    <w:rsid w:val="00AE0E08"/>
    <w:rsid w:val="00AE25F3"/>
    <w:rsid w:val="00AE5E6B"/>
    <w:rsid w:val="00AE604C"/>
    <w:rsid w:val="00AE7388"/>
    <w:rsid w:val="00AE793B"/>
    <w:rsid w:val="00AF2793"/>
    <w:rsid w:val="00AF4BD6"/>
    <w:rsid w:val="00AF4C83"/>
    <w:rsid w:val="00B010D0"/>
    <w:rsid w:val="00B035E9"/>
    <w:rsid w:val="00B042E8"/>
    <w:rsid w:val="00B053FA"/>
    <w:rsid w:val="00B057FC"/>
    <w:rsid w:val="00B1302B"/>
    <w:rsid w:val="00B13581"/>
    <w:rsid w:val="00B15DDA"/>
    <w:rsid w:val="00B22FA4"/>
    <w:rsid w:val="00B3073A"/>
    <w:rsid w:val="00B33E93"/>
    <w:rsid w:val="00B35E4A"/>
    <w:rsid w:val="00B42623"/>
    <w:rsid w:val="00B44A50"/>
    <w:rsid w:val="00B51007"/>
    <w:rsid w:val="00B55CD4"/>
    <w:rsid w:val="00B56106"/>
    <w:rsid w:val="00B62066"/>
    <w:rsid w:val="00B64FAD"/>
    <w:rsid w:val="00B90A24"/>
    <w:rsid w:val="00B91415"/>
    <w:rsid w:val="00B96ACE"/>
    <w:rsid w:val="00BA77B3"/>
    <w:rsid w:val="00BB3DA0"/>
    <w:rsid w:val="00BB7DD6"/>
    <w:rsid w:val="00BC281B"/>
    <w:rsid w:val="00BC3316"/>
    <w:rsid w:val="00BD03EB"/>
    <w:rsid w:val="00BD5149"/>
    <w:rsid w:val="00BD7F4D"/>
    <w:rsid w:val="00BE1798"/>
    <w:rsid w:val="00BE4EB3"/>
    <w:rsid w:val="00BF003C"/>
    <w:rsid w:val="00BF337B"/>
    <w:rsid w:val="00BF4395"/>
    <w:rsid w:val="00BF6306"/>
    <w:rsid w:val="00BF7026"/>
    <w:rsid w:val="00C047E2"/>
    <w:rsid w:val="00C0556C"/>
    <w:rsid w:val="00C0768E"/>
    <w:rsid w:val="00C17652"/>
    <w:rsid w:val="00C2299E"/>
    <w:rsid w:val="00C23D48"/>
    <w:rsid w:val="00C2448D"/>
    <w:rsid w:val="00C253A0"/>
    <w:rsid w:val="00C33030"/>
    <w:rsid w:val="00C347F9"/>
    <w:rsid w:val="00C36B55"/>
    <w:rsid w:val="00C4183A"/>
    <w:rsid w:val="00C474E7"/>
    <w:rsid w:val="00C52BC8"/>
    <w:rsid w:val="00C5485B"/>
    <w:rsid w:val="00C55CB7"/>
    <w:rsid w:val="00C637F1"/>
    <w:rsid w:val="00C65544"/>
    <w:rsid w:val="00C72CE5"/>
    <w:rsid w:val="00C77F9D"/>
    <w:rsid w:val="00C82DA6"/>
    <w:rsid w:val="00C856C1"/>
    <w:rsid w:val="00CA3B0D"/>
    <w:rsid w:val="00CB2031"/>
    <w:rsid w:val="00CB5093"/>
    <w:rsid w:val="00CB5A18"/>
    <w:rsid w:val="00CB6A99"/>
    <w:rsid w:val="00CC78FA"/>
    <w:rsid w:val="00CD6746"/>
    <w:rsid w:val="00CE0CA0"/>
    <w:rsid w:val="00CE52A2"/>
    <w:rsid w:val="00CE5F04"/>
    <w:rsid w:val="00CE6904"/>
    <w:rsid w:val="00CF4050"/>
    <w:rsid w:val="00D009CA"/>
    <w:rsid w:val="00D066D1"/>
    <w:rsid w:val="00D11EC3"/>
    <w:rsid w:val="00D13CFF"/>
    <w:rsid w:val="00D158BA"/>
    <w:rsid w:val="00D2142E"/>
    <w:rsid w:val="00D23EA3"/>
    <w:rsid w:val="00D2416F"/>
    <w:rsid w:val="00D32723"/>
    <w:rsid w:val="00D37417"/>
    <w:rsid w:val="00D426FC"/>
    <w:rsid w:val="00D533DB"/>
    <w:rsid w:val="00D57088"/>
    <w:rsid w:val="00D57B35"/>
    <w:rsid w:val="00D6221B"/>
    <w:rsid w:val="00D65B1C"/>
    <w:rsid w:val="00D709C9"/>
    <w:rsid w:val="00D7269D"/>
    <w:rsid w:val="00D73F19"/>
    <w:rsid w:val="00D772CD"/>
    <w:rsid w:val="00D829FB"/>
    <w:rsid w:val="00D854AA"/>
    <w:rsid w:val="00D85E2F"/>
    <w:rsid w:val="00D93D0B"/>
    <w:rsid w:val="00D94178"/>
    <w:rsid w:val="00DA4E9F"/>
    <w:rsid w:val="00DB1427"/>
    <w:rsid w:val="00DB288D"/>
    <w:rsid w:val="00DB295E"/>
    <w:rsid w:val="00DB43EF"/>
    <w:rsid w:val="00DB5777"/>
    <w:rsid w:val="00DC16E9"/>
    <w:rsid w:val="00DD55B7"/>
    <w:rsid w:val="00DD59C2"/>
    <w:rsid w:val="00DD5CB0"/>
    <w:rsid w:val="00DE34EF"/>
    <w:rsid w:val="00DE5EFE"/>
    <w:rsid w:val="00DE7922"/>
    <w:rsid w:val="00DF1BA8"/>
    <w:rsid w:val="00DF540A"/>
    <w:rsid w:val="00DF6587"/>
    <w:rsid w:val="00DF77BD"/>
    <w:rsid w:val="00E0037F"/>
    <w:rsid w:val="00E0523A"/>
    <w:rsid w:val="00E0743B"/>
    <w:rsid w:val="00E1024F"/>
    <w:rsid w:val="00E13E6B"/>
    <w:rsid w:val="00E14C7B"/>
    <w:rsid w:val="00E22E25"/>
    <w:rsid w:val="00E23301"/>
    <w:rsid w:val="00E37DAA"/>
    <w:rsid w:val="00E40517"/>
    <w:rsid w:val="00E40CBE"/>
    <w:rsid w:val="00E455F1"/>
    <w:rsid w:val="00E561B4"/>
    <w:rsid w:val="00E637CF"/>
    <w:rsid w:val="00E64959"/>
    <w:rsid w:val="00E649E2"/>
    <w:rsid w:val="00E64B0E"/>
    <w:rsid w:val="00E75A33"/>
    <w:rsid w:val="00E7726E"/>
    <w:rsid w:val="00E8430E"/>
    <w:rsid w:val="00EA16C5"/>
    <w:rsid w:val="00EA3015"/>
    <w:rsid w:val="00EA5E5E"/>
    <w:rsid w:val="00EA7A46"/>
    <w:rsid w:val="00EB0657"/>
    <w:rsid w:val="00EC166A"/>
    <w:rsid w:val="00EC25F2"/>
    <w:rsid w:val="00EC381A"/>
    <w:rsid w:val="00EC5ECF"/>
    <w:rsid w:val="00ED0C8C"/>
    <w:rsid w:val="00ED2A6C"/>
    <w:rsid w:val="00EF5B8F"/>
    <w:rsid w:val="00F02FC8"/>
    <w:rsid w:val="00F0324E"/>
    <w:rsid w:val="00F066D3"/>
    <w:rsid w:val="00F06CA8"/>
    <w:rsid w:val="00F13C22"/>
    <w:rsid w:val="00F1586D"/>
    <w:rsid w:val="00F1797A"/>
    <w:rsid w:val="00F20FB8"/>
    <w:rsid w:val="00F25D3C"/>
    <w:rsid w:val="00F32377"/>
    <w:rsid w:val="00F41EE4"/>
    <w:rsid w:val="00F4242E"/>
    <w:rsid w:val="00F5034C"/>
    <w:rsid w:val="00F50926"/>
    <w:rsid w:val="00F510EC"/>
    <w:rsid w:val="00F630FA"/>
    <w:rsid w:val="00F65BF6"/>
    <w:rsid w:val="00F705CF"/>
    <w:rsid w:val="00F70828"/>
    <w:rsid w:val="00F7175A"/>
    <w:rsid w:val="00F73BDD"/>
    <w:rsid w:val="00F74F00"/>
    <w:rsid w:val="00F80D1D"/>
    <w:rsid w:val="00F83B4F"/>
    <w:rsid w:val="00F87AEE"/>
    <w:rsid w:val="00F9360C"/>
    <w:rsid w:val="00FB61C8"/>
    <w:rsid w:val="00FB6780"/>
    <w:rsid w:val="00FD194E"/>
    <w:rsid w:val="00FD4EF8"/>
    <w:rsid w:val="00FE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B2A41D"/>
  <w15:docId w15:val="{4795F564-BC14-4C6A-B245-9A56EC47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9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6D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5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183"/>
  </w:style>
  <w:style w:type="paragraph" w:styleId="Piedepgina">
    <w:name w:val="footer"/>
    <w:basedOn w:val="Normal"/>
    <w:link w:val="Piedepgina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183"/>
  </w:style>
  <w:style w:type="paragraph" w:styleId="Prrafodelista">
    <w:name w:val="List Paragraph"/>
    <w:basedOn w:val="Normal"/>
    <w:uiPriority w:val="34"/>
    <w:qFormat/>
    <w:rsid w:val="000744A6"/>
    <w:pPr>
      <w:spacing w:line="256" w:lineRule="auto"/>
      <w:ind w:left="720"/>
      <w:contextualSpacing/>
    </w:pPr>
    <w:rPr>
      <w:lang w:val="en-US"/>
    </w:rPr>
  </w:style>
  <w:style w:type="character" w:customStyle="1" w:styleId="TtuloUsoInternoCar">
    <w:name w:val="Título_Uso Interno Car"/>
    <w:basedOn w:val="Fuentedeprrafopredeter"/>
    <w:link w:val="TtuloUsoInterno"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paragraph" w:customStyle="1" w:styleId="TtuloUsoInterno">
    <w:name w:val="Título_Uso Interno"/>
    <w:basedOn w:val="Normal"/>
    <w:link w:val="TtuloUsoInternoCar"/>
    <w:qFormat/>
    <w:rsid w:val="000744A6"/>
    <w:pPr>
      <w:spacing w:line="256" w:lineRule="auto"/>
    </w:pPr>
    <w:rPr>
      <w:rFonts w:ascii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Fuentedeprrafopredeter"/>
    <w:link w:val="SubTtuloUsoInterno"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paragraph" w:customStyle="1" w:styleId="SubTtuloUsoInterno">
    <w:name w:val="Sub Título_Uso Interno"/>
    <w:basedOn w:val="Normal"/>
    <w:link w:val="SubTtul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Fuentedeprrafopredeter"/>
    <w:link w:val="TextoUsoInterno"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paragraph" w:customStyle="1" w:styleId="TextoUsoInterno">
    <w:name w:val="Texto_Uso Interno"/>
    <w:basedOn w:val="Normal"/>
    <w:link w:val="Text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333333"/>
      <w:sz w:val="20"/>
      <w:szCs w:val="20"/>
    </w:rPr>
  </w:style>
  <w:style w:type="table" w:styleId="Tablaconcuadrcula">
    <w:name w:val="Table Grid"/>
    <w:basedOn w:val="Tablanormal"/>
    <w:uiPriority w:val="39"/>
    <w:rsid w:val="00614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14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4130"/>
    <w:rPr>
      <w:rFonts w:ascii="Segoe UI" w:hAnsi="Segoe UI" w:cs="Segoe UI"/>
      <w:sz w:val="18"/>
      <w:szCs w:val="18"/>
    </w:rPr>
  </w:style>
  <w:style w:type="table" w:customStyle="1" w:styleId="Tablaconcuadrculaclara1">
    <w:name w:val="Tabla con cuadrícula clara1"/>
    <w:basedOn w:val="Tablanormal"/>
    <w:uiPriority w:val="40"/>
    <w:rsid w:val="006141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029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56D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259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uiPriority w:val="99"/>
    <w:unhideWhenUsed/>
    <w:rsid w:val="00FD4EF8"/>
    <w:rPr>
      <w:color w:val="0000FF"/>
      <w:u w:val="single"/>
    </w:rPr>
  </w:style>
  <w:style w:type="paragraph" w:styleId="TDC1">
    <w:name w:val="toc 1"/>
    <w:basedOn w:val="Normal"/>
    <w:next w:val="Normal"/>
    <w:uiPriority w:val="39"/>
    <w:qFormat/>
    <w:rsid w:val="00FD4EF8"/>
    <w:pPr>
      <w:suppressAutoHyphens/>
      <w:spacing w:before="120" w:after="120" w:line="240" w:lineRule="auto"/>
      <w:jc w:val="both"/>
    </w:pPr>
    <w:rPr>
      <w:rFonts w:ascii="Calibri" w:eastAsia="Times New Roman" w:hAnsi="Calibri" w:cs="Times New Roman"/>
      <w:b/>
      <w:bCs/>
      <w:sz w:val="26"/>
      <w:szCs w:val="26"/>
      <w:lang w:val="es-ES" w:eastAsia="ar-SA"/>
    </w:rPr>
  </w:style>
  <w:style w:type="paragraph" w:styleId="TDC3">
    <w:name w:val="toc 3"/>
    <w:basedOn w:val="Normal"/>
    <w:next w:val="Normal"/>
    <w:autoRedefine/>
    <w:uiPriority w:val="39"/>
    <w:rsid w:val="00FD4EF8"/>
    <w:pPr>
      <w:spacing w:after="0" w:line="276" w:lineRule="auto"/>
      <w:ind w:left="440"/>
      <w:jc w:val="both"/>
    </w:pPr>
    <w:rPr>
      <w:rFonts w:ascii="Calibri" w:eastAsia="Calibri" w:hAnsi="Calibri" w:cs="Times New Roman"/>
    </w:rPr>
  </w:style>
  <w:style w:type="paragraph" w:customStyle="1" w:styleId="MTtulo1">
    <w:name w:val="MTítulo1"/>
    <w:basedOn w:val="Normal"/>
    <w:rsid w:val="00FD4EF8"/>
    <w:pPr>
      <w:spacing w:before="120" w:after="120" w:line="240" w:lineRule="auto"/>
      <w:jc w:val="center"/>
      <w:outlineLvl w:val="0"/>
    </w:pPr>
    <w:rPr>
      <w:rFonts w:ascii="Verdana" w:eastAsia="Times New Roman" w:hAnsi="Verdana" w:cs="Arial"/>
      <w:b/>
      <w:bCs/>
      <w:sz w:val="36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D4EF8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106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799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1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3237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732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6277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7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823A9-A603-4B0F-9B65-7107FD1E0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11327</TotalTime>
  <Pages>12</Pages>
  <Words>2401</Words>
  <Characters>13208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Ana Paula Portillo Petito</cp:lastModifiedBy>
  <cp:revision>51</cp:revision>
  <dcterms:created xsi:type="dcterms:W3CDTF">2021-10-08T21:53:00Z</dcterms:created>
  <dcterms:modified xsi:type="dcterms:W3CDTF">2022-03-28T16:18:00Z</dcterms:modified>
</cp:coreProperties>
</file>