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2F91" w:rsidRPr="007C63C1" w:rsidRDefault="006E328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eastAsia="es-UY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-900430</wp:posOffset>
            </wp:positionV>
            <wp:extent cx="7557135" cy="10680763"/>
            <wp:effectExtent l="0" t="0" r="5715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pas blanco_Mesa de trabajo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8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66D">
        <w:rPr>
          <w:rFonts w:ascii="Microsoft Sans Serif" w:hAnsi="Microsoft Sans Serif" w:cs="Microsoft Sans Serif"/>
          <w:color w:val="404040" w:themeColor="text1" w:themeTint="BF"/>
        </w:rPr>
        <w:t>4.</w:t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930371">
      <w:pPr>
        <w:rPr>
          <w:rFonts w:ascii="Microsoft Sans Serif" w:hAnsi="Microsoft Sans Serif" w:cs="Microsoft Sans Serif"/>
          <w:color w:val="404040" w:themeColor="text1" w:themeTint="BF"/>
        </w:rPr>
      </w:pPr>
      <w:r w:rsidRPr="007C63C1">
        <w:rPr>
          <w:rFonts w:ascii="Microsoft Sans Serif" w:hAnsi="Microsoft Sans Serif" w:cs="Microsoft Sans Serif"/>
          <w:noProof/>
          <w:color w:val="404040" w:themeColor="text1" w:themeTint="BF"/>
          <w:lang w:eastAsia="es-U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62865</wp:posOffset>
                </wp:positionH>
                <wp:positionV relativeFrom="paragraph">
                  <wp:posOffset>63499</wp:posOffset>
                </wp:positionV>
                <wp:extent cx="6442710" cy="86677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0CBE" w:rsidRPr="007C63C1" w:rsidRDefault="00E40CBE" w:rsidP="001D28D3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Informe de Diseño y Ejecución de Casos de Prueba SAE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4.95pt;margin-top:5pt;width:507.3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" filled="f" stroked="f" strokeweight=".5pt">
                <v:textbox>
                  <w:txbxContent>
                    <w:p w:rsidR="00E40CBE" w:rsidRPr="007C63C1" w:rsidRDefault="00E40CBE" w:rsidP="001D28D3">
                      <w:pP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>Informe de Diseño y Ejecución de Casos de Prueba SAE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F20FB8" w:rsidP="00F20FB8">
      <w:pPr>
        <w:tabs>
          <w:tab w:val="left" w:pos="6240"/>
        </w:tabs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tab/>
      </w:r>
    </w:p>
    <w:p w:rsidR="00035183" w:rsidRPr="007C63C1" w:rsidRDefault="00B035E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eastAsia="es-UY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158750</wp:posOffset>
                </wp:positionV>
                <wp:extent cx="6442710" cy="1467853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467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0CBE" w:rsidRDefault="00E40CBE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Paula Portillo / Testing</w:t>
                            </w:r>
                          </w:p>
                          <w:p w:rsidR="00E40CBE" w:rsidRDefault="00E40CBE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Versión: 4.4</w:t>
                            </w:r>
                          </w:p>
                          <w:p w:rsidR="00E40CBE" w:rsidRPr="00B035E9" w:rsidRDefault="00E40CBE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A</w:t>
                            </w:r>
                            <w:r w:rsidRPr="00B035E9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ño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: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27" type="#_x0000_t202" style="position:absolute;margin-left:456.1pt;margin-top:12.5pt;width:507.3pt;height:115.6pt;z-index:25165721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" filled="f" stroked="f" strokeweight=".5pt">
                <v:textbox>
                  <w:txbxContent>
                    <w:p w:rsidR="00E40CBE" w:rsidRDefault="00E40CBE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Paula Portillo / Testing</w:t>
                      </w:r>
                    </w:p>
                    <w:p w:rsidR="00E40CBE" w:rsidRDefault="00E40CBE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Versión: 4.4</w:t>
                      </w:r>
                    </w:p>
                    <w:p w:rsidR="00E40CBE" w:rsidRPr="00B035E9" w:rsidRDefault="00E40CBE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A</w:t>
                      </w:r>
                      <w:r w:rsidRPr="00B035E9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ño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: 2021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5A7EFB" w:rsidRDefault="005A7EFB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br w:type="page"/>
      </w:r>
    </w:p>
    <w:p w:rsidR="00FD4EF8" w:rsidRPr="0091787F" w:rsidRDefault="00FD4EF8" w:rsidP="00FD4EF8">
      <w:pPr>
        <w:pStyle w:val="MTtulo1"/>
      </w:pPr>
      <w:bookmarkStart w:id="0" w:name="_Hlk79764213"/>
      <w:bookmarkStart w:id="1" w:name="_Toc84611551"/>
      <w:bookmarkStart w:id="2" w:name="_GoBack"/>
      <w:r w:rsidRPr="0091787F">
        <w:lastRenderedPageBreak/>
        <w:t>Contenido</w:t>
      </w:r>
      <w:bookmarkEnd w:id="1"/>
    </w:p>
    <w:p w:rsidR="00853D93" w:rsidRDefault="00FD4EF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4611551" w:history="1">
        <w:r w:rsidR="00853D93" w:rsidRPr="00573C2D">
          <w:rPr>
            <w:rStyle w:val="Hipervnculo"/>
            <w:noProof/>
          </w:rPr>
          <w:t>Contenido</w:t>
        </w:r>
        <w:r w:rsidR="00853D93">
          <w:rPr>
            <w:noProof/>
            <w:webHidden/>
          </w:rPr>
          <w:tab/>
        </w:r>
        <w:r w:rsidR="00853D93">
          <w:rPr>
            <w:noProof/>
            <w:webHidden/>
          </w:rPr>
          <w:fldChar w:fldCharType="begin"/>
        </w:r>
        <w:r w:rsidR="00853D93">
          <w:rPr>
            <w:noProof/>
            <w:webHidden/>
          </w:rPr>
          <w:instrText xml:space="preserve"> PAGEREF _Toc84611551 \h </w:instrText>
        </w:r>
        <w:r w:rsidR="00853D93">
          <w:rPr>
            <w:noProof/>
            <w:webHidden/>
          </w:rPr>
        </w:r>
        <w:r w:rsidR="00853D93">
          <w:rPr>
            <w:noProof/>
            <w:webHidden/>
          </w:rPr>
          <w:fldChar w:fldCharType="separate"/>
        </w:r>
        <w:r w:rsidR="00853D93">
          <w:rPr>
            <w:noProof/>
            <w:webHidden/>
          </w:rPr>
          <w:t>2</w:t>
        </w:r>
        <w:r w:rsidR="00853D93">
          <w:rPr>
            <w:noProof/>
            <w:webHidden/>
          </w:rPr>
          <w:fldChar w:fldCharType="end"/>
        </w:r>
      </w:hyperlink>
    </w:p>
    <w:p w:rsidR="00853D93" w:rsidRDefault="00853D93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4611552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1- Descripción General de Casos de Prueba SAE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53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1.1</w:t>
        </w:r>
        <w:r>
          <w:rPr>
            <w:rFonts w:eastAsiaTheme="minorEastAsia"/>
            <w:noProof/>
            <w:lang w:val="es-ES"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Redmine #61774: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54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1.2</w:t>
        </w:r>
        <w:r>
          <w:rPr>
            <w:rFonts w:eastAsiaTheme="minorEastAsia"/>
            <w:noProof/>
            <w:lang w:val="es-ES"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Redmine #61991: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55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1.3</w:t>
        </w:r>
        <w:r>
          <w:rPr>
            <w:rFonts w:eastAsiaTheme="minorEastAsia"/>
            <w:noProof/>
            <w:lang w:val="es-ES"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Redmine #61770: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56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1.4</w:t>
        </w:r>
        <w:r>
          <w:rPr>
            <w:rFonts w:eastAsiaTheme="minorEastAsia"/>
            <w:noProof/>
            <w:lang w:val="es-ES"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Redmine #61697: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57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1.5</w:t>
        </w:r>
        <w:r>
          <w:rPr>
            <w:rFonts w:eastAsiaTheme="minorEastAsia"/>
            <w:noProof/>
            <w:lang w:val="es-ES"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Redmine #60860: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58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1.6</w:t>
        </w:r>
        <w:r>
          <w:rPr>
            <w:rFonts w:eastAsiaTheme="minorEastAsia"/>
            <w:noProof/>
            <w:lang w:val="es-ES"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Redmine #60850: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4611559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2-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Detalle Redmine #61774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60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2.1 Caso de Prueba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61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2.2 Caso de Prueba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62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2.3 Caso de Prueba 3: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4611563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3-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Detalle Redmine #61991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64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3.1 Caso de Prueba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65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3.2 Caso de Prueba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66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3.3 Caso de Prueba 3: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4611567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4-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Detalle Redmine #61770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68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4.1 Caso de Prueba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69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4.2 Caso de Prueba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70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4.3 Caso de Prueba 3: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4611571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5-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Detalle Redmine #61697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72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5.1 Caso de Prueba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4611573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6-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Detalle Redmine #60860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74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6.1 Caso de Prueba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75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6.2 Caso de Prueba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76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6.3 Caso de Prueba 3: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77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6.4 Caso de Prueba 4: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78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6.5 Caso de Prueba 5: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79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6.6 Caso de Prueba 6: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80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6.7 Caso de Prueba 7: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81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6.8 Caso de Prueba 8: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4611582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7-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Pr="00573C2D">
          <w:rPr>
            <w:rStyle w:val="Hipervnculo"/>
            <w:rFonts w:ascii="Microsoft Sans Serif" w:hAnsi="Microsoft Sans Serif" w:cs="Microsoft Sans Serif"/>
            <w:noProof/>
          </w:rPr>
          <w:t>Detalle Redmine #60850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83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7.1 Caso de Prueba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53D93" w:rsidRDefault="00853D93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4611584" w:history="1">
        <w:r w:rsidRPr="00573C2D">
          <w:rPr>
            <w:rStyle w:val="Hipervnculo"/>
            <w:rFonts w:ascii="Microsoft Sans Serif" w:hAnsi="Microsoft Sans Serif" w:cs="Microsoft Sans Serif"/>
            <w:noProof/>
          </w:rPr>
          <w:t>7.2 Caso de Prueba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_Toc84611584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A1CA1" w:rsidRDefault="00FD4EF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fldChar w:fldCharType="end"/>
      </w:r>
      <w:bookmarkEnd w:id="0"/>
      <w:bookmarkEnd w:id="2"/>
    </w:p>
    <w:p w:rsidR="00CB5A18" w:rsidRDefault="00CB5A18">
      <w:r>
        <w:br w:type="page"/>
      </w:r>
    </w:p>
    <w:p w:rsidR="007E206D" w:rsidRPr="007E206D" w:rsidRDefault="00CB5A18" w:rsidP="00970381">
      <w:pPr>
        <w:pStyle w:val="Ttulo1"/>
      </w:pPr>
      <w:bookmarkStart w:id="3" w:name="_Toc84611552"/>
      <w:r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1</w:t>
      </w:r>
      <w:r w:rsidR="006410B3"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- </w:t>
      </w:r>
      <w:r w:rsidR="006410B3" w:rsidRPr="00AB7827"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t>De</w:t>
      </w:r>
      <w:r w:rsidR="006410B3"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t>scripción</w:t>
      </w:r>
      <w:r w:rsidR="006410B3" w:rsidRPr="00AB7827"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 General de Casos de Prueba </w:t>
      </w:r>
      <w:r w:rsidR="006410B3"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t>SAE</w:t>
      </w:r>
      <w:bookmarkEnd w:id="3"/>
    </w:p>
    <w:p w:rsidR="006410B3" w:rsidRPr="007471A8" w:rsidRDefault="006410B3" w:rsidP="006410B3"/>
    <w:p w:rsidR="006410B3" w:rsidRDefault="003409DF" w:rsidP="003E13DE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r>
        <w:rPr>
          <w:rFonts w:ascii="Microsoft Sans Serif" w:hAnsi="Microsoft Sans Serif" w:cs="Microsoft Sans Serif"/>
          <w:color w:val="374C92"/>
          <w:sz w:val="24"/>
          <w:szCs w:val="24"/>
        </w:rPr>
        <w:t xml:space="preserve"> </w:t>
      </w:r>
      <w:bookmarkStart w:id="4" w:name="_Toc84611553"/>
      <w:r w:rsidR="006410B3">
        <w:rPr>
          <w:rFonts w:ascii="Microsoft Sans Serif" w:hAnsi="Microsoft Sans Serif" w:cs="Microsoft Sans Serif"/>
          <w:color w:val="374C92"/>
          <w:sz w:val="24"/>
          <w:szCs w:val="24"/>
        </w:rPr>
        <w:t>R</w:t>
      </w:r>
      <w:r w:rsidR="006410B3" w:rsidRPr="00AB7827">
        <w:rPr>
          <w:rFonts w:ascii="Microsoft Sans Serif" w:hAnsi="Microsoft Sans Serif" w:cs="Microsoft Sans Serif"/>
          <w:color w:val="374C92"/>
          <w:sz w:val="24"/>
          <w:szCs w:val="24"/>
        </w:rPr>
        <w:t>edmine #6</w:t>
      </w:r>
      <w:r w:rsidR="006410B3">
        <w:rPr>
          <w:rFonts w:ascii="Microsoft Sans Serif" w:hAnsi="Microsoft Sans Serif" w:cs="Microsoft Sans Serif"/>
          <w:color w:val="374C92"/>
          <w:sz w:val="24"/>
          <w:szCs w:val="24"/>
        </w:rPr>
        <w:t>1774</w:t>
      </w:r>
      <w:r w:rsidR="006410B3" w:rsidRPr="00AB7827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4"/>
    </w:p>
    <w:p w:rsidR="00A43205" w:rsidRPr="00A43205" w:rsidRDefault="00A43205" w:rsidP="00A43205">
      <w:pPr>
        <w:rPr>
          <w:rFonts w:ascii="Microsoft Sans Serif" w:hAnsi="Microsoft Sans Serif" w:cs="Microsoft Sans Serif"/>
          <w:color w:val="333333"/>
        </w:rPr>
      </w:pPr>
      <w:r w:rsidRPr="00A43205">
        <w:rPr>
          <w:rFonts w:ascii="Microsoft Sans Serif" w:hAnsi="Microsoft Sans Serif" w:cs="Microsoft Sans Serif"/>
          <w:color w:val="333333"/>
        </w:rPr>
        <w:t>Campo observaciones llamador</w:t>
      </w:r>
      <w:r w:rsidR="007B159B">
        <w:rPr>
          <w:rFonts w:ascii="Microsoft Sans Serif" w:hAnsi="Microsoft Sans Serif" w:cs="Microsoft Sans Serif"/>
          <w:color w:val="333333"/>
        </w:rPr>
        <w:t>.</w:t>
      </w:r>
    </w:p>
    <w:p w:rsidR="006410B3" w:rsidRDefault="006410B3" w:rsidP="00A43205">
      <w:pPr>
        <w:spacing w:after="120"/>
        <w:rPr>
          <w:rFonts w:ascii="Microsoft Sans Serif" w:hAnsi="Microsoft Sans Serif" w:cs="Microsoft Sans Serif"/>
          <w:color w:val="333333"/>
        </w:rPr>
      </w:pPr>
      <w:r w:rsidRPr="00070FF9">
        <w:rPr>
          <w:rFonts w:ascii="Microsoft Sans Serif" w:hAnsi="Microsoft Sans Serif" w:cs="Microsoft Sans Serif"/>
          <w:color w:val="333333"/>
          <w:u w:val="single"/>
        </w:rPr>
        <w:t>Objetivo</w:t>
      </w:r>
      <w:r>
        <w:rPr>
          <w:rFonts w:ascii="Microsoft Sans Serif" w:hAnsi="Microsoft Sans Serif" w:cs="Microsoft Sans Serif"/>
          <w:color w:val="333333"/>
          <w:u w:val="single"/>
        </w:rPr>
        <w:t>:</w:t>
      </w:r>
      <w:r>
        <w:rPr>
          <w:rFonts w:ascii="Microsoft Sans Serif" w:hAnsi="Microsoft Sans Serif" w:cs="Microsoft Sans Serif"/>
          <w:color w:val="333333"/>
        </w:rPr>
        <w:t xml:space="preserve"> </w:t>
      </w:r>
      <w:r w:rsidR="00A43205">
        <w:rPr>
          <w:rFonts w:ascii="Microsoft Sans Serif" w:hAnsi="Microsoft Sans Serif" w:cs="Microsoft Sans Serif"/>
          <w:color w:val="333333"/>
        </w:rPr>
        <w:t>Posibilidad de consignar al momento de hacer el llamado mediante un campo de observaciones (no obligatorio).</w:t>
      </w:r>
    </w:p>
    <w:p w:rsidR="00D93D0B" w:rsidRDefault="00A43205" w:rsidP="00AA0102">
      <w:pPr>
        <w:pStyle w:val="Prrafodelista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</w:rPr>
      </w:pPr>
      <w:r w:rsidRPr="00D93D0B">
        <w:rPr>
          <w:rFonts w:ascii="Microsoft Sans Serif" w:hAnsi="Microsoft Sans Serif" w:cs="Microsoft Sans Serif"/>
          <w:color w:val="333333"/>
          <w:lang w:val="es-UY"/>
        </w:rPr>
        <w:t xml:space="preserve">Caso de Prueba 1: </w:t>
      </w:r>
      <w:r w:rsidR="00D93D0B">
        <w:rPr>
          <w:rFonts w:ascii="Microsoft Sans Serif" w:hAnsi="Microsoft Sans Serif" w:cs="Microsoft Sans Serif"/>
          <w:color w:val="333333"/>
        </w:rPr>
        <w:t>Visualizar el “campo de observaciones” para consignar en el momento de hacer el llamado para todas las llamadas “</w:t>
      </w:r>
      <w:r w:rsidR="002C2621">
        <w:rPr>
          <w:rFonts w:ascii="Microsoft Sans Serif" w:hAnsi="Microsoft Sans Serif" w:cs="Microsoft Sans Serif"/>
          <w:color w:val="333333"/>
        </w:rPr>
        <w:t>reservadas</w:t>
      </w:r>
      <w:r w:rsidR="00D93D0B">
        <w:rPr>
          <w:rFonts w:ascii="Microsoft Sans Serif" w:hAnsi="Microsoft Sans Serif" w:cs="Microsoft Sans Serif"/>
          <w:color w:val="333333"/>
        </w:rPr>
        <w:t>”.</w:t>
      </w:r>
    </w:p>
    <w:p w:rsidR="00222B6F" w:rsidRPr="00D93D0B" w:rsidRDefault="00C637F1" w:rsidP="00AA0102">
      <w:pPr>
        <w:pStyle w:val="Prrafodelista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</w:rPr>
      </w:pPr>
      <w:r w:rsidRPr="00D93D0B">
        <w:rPr>
          <w:rFonts w:ascii="Microsoft Sans Serif" w:hAnsi="Microsoft Sans Serif" w:cs="Microsoft Sans Serif"/>
          <w:color w:val="333333"/>
          <w:lang w:val="es-UY"/>
        </w:rPr>
        <w:t xml:space="preserve">Caso de Prueba 2: </w:t>
      </w:r>
      <w:r w:rsidR="00857EF1" w:rsidRPr="00D93D0B">
        <w:rPr>
          <w:rFonts w:ascii="Microsoft Sans Serif" w:hAnsi="Microsoft Sans Serif" w:cs="Microsoft Sans Serif"/>
          <w:color w:val="333333"/>
        </w:rPr>
        <w:t>Visualizar el “campo de observaciones “para todas las llamadas “usadas”.</w:t>
      </w:r>
    </w:p>
    <w:p w:rsidR="00071BA0" w:rsidRPr="00F32377" w:rsidRDefault="00071BA0" w:rsidP="00F0324E">
      <w:pPr>
        <w:pStyle w:val="Prrafodelista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Caso de Prueba 3: Para las llamadas “usadas” en el caso de ingresar observaciones visualizar las mismas en la pantalla de “Lista de espera”.</w:t>
      </w:r>
    </w:p>
    <w:p w:rsidR="00222B6F" w:rsidRDefault="00222B6F" w:rsidP="003E13DE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5" w:name="_Toc84611554"/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Redmine #6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1991</w:t>
      </w:r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5"/>
    </w:p>
    <w:p w:rsidR="00222B6F" w:rsidRDefault="00222B6F" w:rsidP="00222B6F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Listar campo observaciones llamador.</w:t>
      </w:r>
    </w:p>
    <w:p w:rsidR="00222B6F" w:rsidRDefault="00222B6F" w:rsidP="00222B6F">
      <w:pPr>
        <w:rPr>
          <w:rFonts w:ascii="Microsoft Sans Serif" w:hAnsi="Microsoft Sans Serif" w:cs="Microsoft Sans Serif"/>
          <w:color w:val="333333"/>
        </w:rPr>
      </w:pPr>
      <w:r w:rsidRPr="00DB295E">
        <w:rPr>
          <w:rFonts w:ascii="Microsoft Sans Serif" w:hAnsi="Microsoft Sans Serif" w:cs="Microsoft Sans Serif"/>
          <w:color w:val="333333"/>
          <w:u w:val="single"/>
        </w:rPr>
        <w:t>Objetivo:</w:t>
      </w:r>
      <w:r>
        <w:rPr>
          <w:rFonts w:ascii="Microsoft Sans Serif" w:hAnsi="Microsoft Sans Serif" w:cs="Microsoft Sans Serif"/>
          <w:color w:val="333333"/>
        </w:rPr>
        <w:t xml:space="preserve"> Visualizar campo de observaciones en el Llamador (Lista de espera) y en Reportes (Reporte de reservas y Reporte de asistencias).</w:t>
      </w:r>
    </w:p>
    <w:p w:rsidR="00442972" w:rsidRPr="00442972" w:rsidRDefault="00222B6F" w:rsidP="00442972">
      <w:pPr>
        <w:pStyle w:val="Prrafodelista"/>
        <w:numPr>
          <w:ilvl w:val="0"/>
          <w:numId w:val="20"/>
        </w:numPr>
        <w:spacing w:before="120" w:after="120"/>
        <w:rPr>
          <w:rFonts w:ascii="Microsoft Sans Serif" w:hAnsi="Microsoft Sans Serif" w:cs="Microsoft Sans Serif"/>
          <w:color w:val="333333"/>
        </w:rPr>
      </w:pPr>
      <w:r w:rsidRPr="00442972">
        <w:rPr>
          <w:rFonts w:ascii="Microsoft Sans Serif" w:hAnsi="Microsoft Sans Serif" w:cs="Microsoft Sans Serif"/>
          <w:color w:val="333333"/>
        </w:rPr>
        <w:t xml:space="preserve">Caso de Prueba 1: </w:t>
      </w:r>
      <w:r w:rsidR="00442972" w:rsidRPr="00442972">
        <w:rPr>
          <w:rFonts w:ascii="Microsoft Sans Serif" w:hAnsi="Microsoft Sans Serif" w:cs="Microsoft Sans Serif"/>
          <w:color w:val="333333"/>
        </w:rPr>
        <w:t>Verificar que se visualice el campo de observaciones en el llamador en la “Lista de espera” para “Pendientes” y “Llamadas”.</w:t>
      </w:r>
    </w:p>
    <w:p w:rsidR="00222B6F" w:rsidRPr="00490509" w:rsidRDefault="00222B6F" w:rsidP="00442972">
      <w:pPr>
        <w:pStyle w:val="Prrafodelista"/>
        <w:numPr>
          <w:ilvl w:val="0"/>
          <w:numId w:val="20"/>
        </w:numPr>
        <w:rPr>
          <w:rFonts w:ascii="Microsoft Sans Serif" w:hAnsi="Microsoft Sans Serif" w:cs="Microsoft Sans Serif"/>
          <w:color w:val="333333"/>
        </w:rPr>
      </w:pPr>
      <w:r w:rsidRPr="00490509">
        <w:rPr>
          <w:rFonts w:ascii="Microsoft Sans Serif" w:hAnsi="Microsoft Sans Serif" w:cs="Microsoft Sans Serif"/>
          <w:color w:val="333333"/>
        </w:rPr>
        <w:t>Caso de Prueba 2:  Generar un Reporte de reservas en base al período seleccionado y el estado.</w:t>
      </w:r>
    </w:p>
    <w:p w:rsidR="00222B6F" w:rsidRPr="00442972" w:rsidRDefault="00222B6F" w:rsidP="00442972">
      <w:pPr>
        <w:pStyle w:val="Prrafodelista"/>
        <w:numPr>
          <w:ilvl w:val="0"/>
          <w:numId w:val="20"/>
        </w:numPr>
        <w:spacing w:after="120"/>
        <w:rPr>
          <w:rFonts w:ascii="Microsoft Sans Serif" w:hAnsi="Microsoft Sans Serif" w:cs="Microsoft Sans Serif"/>
          <w:color w:val="333333"/>
        </w:rPr>
      </w:pPr>
      <w:r w:rsidRPr="00442972">
        <w:rPr>
          <w:rFonts w:ascii="Microsoft Sans Serif" w:hAnsi="Microsoft Sans Serif" w:cs="Microsoft Sans Serif"/>
          <w:color w:val="333333"/>
        </w:rPr>
        <w:t xml:space="preserve">Caso de Prueba 3: </w:t>
      </w:r>
      <w:r w:rsidR="00442972">
        <w:rPr>
          <w:rFonts w:ascii="Microsoft Sans Serif" w:hAnsi="Microsoft Sans Serif" w:cs="Microsoft Sans Serif"/>
          <w:color w:val="333333"/>
        </w:rPr>
        <w:t>Generar un Reporte de asistencias de las reservas.</w:t>
      </w:r>
    </w:p>
    <w:p w:rsidR="00C637F1" w:rsidRPr="007D63B9" w:rsidRDefault="00C637F1" w:rsidP="00C637F1">
      <w:pPr>
        <w:pStyle w:val="Prrafodelista"/>
        <w:spacing w:after="120"/>
        <w:ind w:left="1060"/>
        <w:rPr>
          <w:rFonts w:ascii="Microsoft Sans Serif" w:hAnsi="Microsoft Sans Serif" w:cs="Microsoft Sans Serif"/>
          <w:color w:val="333333"/>
          <w:lang w:val="es-UY"/>
        </w:rPr>
      </w:pPr>
    </w:p>
    <w:p w:rsidR="006410B3" w:rsidRPr="00F25D3C" w:rsidRDefault="009D1A80" w:rsidP="003E13DE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6" w:name="_Toc84611555"/>
      <w:r w:rsidRPr="00F25D3C">
        <w:rPr>
          <w:rFonts w:ascii="Microsoft Sans Serif" w:hAnsi="Microsoft Sans Serif" w:cs="Microsoft Sans Serif"/>
          <w:color w:val="374C92"/>
          <w:sz w:val="24"/>
          <w:szCs w:val="24"/>
        </w:rPr>
        <w:t>Redmine</w:t>
      </w:r>
      <w:r w:rsidR="006410B3" w:rsidRPr="00F25D3C">
        <w:rPr>
          <w:rFonts w:ascii="Microsoft Sans Serif" w:hAnsi="Microsoft Sans Serif" w:cs="Microsoft Sans Serif"/>
          <w:color w:val="374C92"/>
          <w:sz w:val="24"/>
          <w:szCs w:val="24"/>
        </w:rPr>
        <w:t xml:space="preserve"> #6</w:t>
      </w:r>
      <w:r w:rsidR="00A43205" w:rsidRPr="00F25D3C">
        <w:rPr>
          <w:rFonts w:ascii="Microsoft Sans Serif" w:hAnsi="Microsoft Sans Serif" w:cs="Microsoft Sans Serif"/>
          <w:color w:val="374C92"/>
          <w:sz w:val="24"/>
          <w:szCs w:val="24"/>
        </w:rPr>
        <w:t>1770</w:t>
      </w:r>
      <w:r w:rsidR="006410B3" w:rsidRPr="00F25D3C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6"/>
      <w:r w:rsidR="006410B3" w:rsidRPr="00F25D3C">
        <w:rPr>
          <w:rFonts w:ascii="Microsoft Sans Serif" w:hAnsi="Microsoft Sans Serif" w:cs="Microsoft Sans Serif"/>
          <w:color w:val="374C92"/>
          <w:sz w:val="24"/>
          <w:szCs w:val="24"/>
        </w:rPr>
        <w:t xml:space="preserve"> </w:t>
      </w:r>
    </w:p>
    <w:p w:rsidR="00A43205" w:rsidRPr="00A43205" w:rsidRDefault="00A43205" w:rsidP="00A43205">
      <w:r w:rsidRPr="00A43205">
        <w:rPr>
          <w:rFonts w:ascii="Microsoft Sans Serif" w:hAnsi="Microsoft Sans Serif" w:cs="Microsoft Sans Serif"/>
          <w:color w:val="333333"/>
        </w:rPr>
        <w:t>Modificar llamador para permitir llamar en cualquier orden.</w:t>
      </w:r>
    </w:p>
    <w:p w:rsidR="00A43205" w:rsidRDefault="006410B3" w:rsidP="006410B3">
      <w:pPr>
        <w:spacing w:after="120"/>
        <w:rPr>
          <w:rFonts w:ascii="Microsoft Sans Serif" w:hAnsi="Microsoft Sans Serif" w:cs="Microsoft Sans Serif"/>
          <w:color w:val="333333"/>
        </w:rPr>
      </w:pPr>
      <w:r w:rsidRPr="006F74F3">
        <w:rPr>
          <w:rFonts w:ascii="Microsoft Sans Serif" w:hAnsi="Microsoft Sans Serif" w:cs="Microsoft Sans Serif"/>
          <w:color w:val="333333"/>
          <w:u w:val="single"/>
        </w:rPr>
        <w:t>Objetivo:</w:t>
      </w:r>
      <w:r w:rsidRPr="006F74F3">
        <w:rPr>
          <w:rFonts w:ascii="Microsoft Sans Serif" w:hAnsi="Microsoft Sans Serif" w:cs="Microsoft Sans Serif"/>
          <w:color w:val="333333"/>
        </w:rPr>
        <w:t xml:space="preserve"> </w:t>
      </w:r>
      <w:r w:rsidR="00A43205">
        <w:rPr>
          <w:rFonts w:ascii="Microsoft Sans Serif" w:hAnsi="Microsoft Sans Serif" w:cs="Microsoft Sans Serif"/>
          <w:color w:val="333333"/>
        </w:rPr>
        <w:t xml:space="preserve">Posibilidad de llamar en cualquier orden a </w:t>
      </w:r>
      <w:r w:rsidR="001069E8">
        <w:rPr>
          <w:rFonts w:ascii="Microsoft Sans Serif" w:hAnsi="Microsoft Sans Serif" w:cs="Microsoft Sans Serif"/>
          <w:color w:val="333333"/>
        </w:rPr>
        <w:t>través del llamador.</w:t>
      </w:r>
    </w:p>
    <w:p w:rsidR="00F25D3C" w:rsidRDefault="006410B3" w:rsidP="003E13DE">
      <w:pPr>
        <w:pStyle w:val="Prrafodelista"/>
        <w:numPr>
          <w:ilvl w:val="0"/>
          <w:numId w:val="2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 w:rsidRPr="00F25D3C">
        <w:rPr>
          <w:rFonts w:ascii="Microsoft Sans Serif" w:hAnsi="Microsoft Sans Serif" w:cs="Microsoft Sans Serif"/>
          <w:color w:val="333333"/>
          <w:lang w:val="es-UY"/>
        </w:rPr>
        <w:t>Caso de Prueba 1</w:t>
      </w:r>
      <w:r w:rsidRPr="00F25D3C">
        <w:rPr>
          <w:rFonts w:ascii="Microsoft Sans Serif" w:hAnsi="Microsoft Sans Serif" w:cs="Microsoft Sans Serif"/>
          <w:b/>
          <w:bCs/>
          <w:color w:val="333333"/>
          <w:lang w:val="es-UY"/>
        </w:rPr>
        <w:t xml:space="preserve">: </w:t>
      </w:r>
      <w:r w:rsidR="00F25D3C" w:rsidRPr="00DE7922">
        <w:rPr>
          <w:rFonts w:ascii="Microsoft Sans Serif" w:hAnsi="Microsoft Sans Serif" w:cs="Microsoft Sans Serif"/>
          <w:color w:val="333333"/>
          <w:lang w:val="es-UY"/>
        </w:rPr>
        <w:t xml:space="preserve">Hacer el llamado sin respetar el orden del llamador.  </w:t>
      </w:r>
    </w:p>
    <w:p w:rsidR="009D4E83" w:rsidRPr="000267C3" w:rsidRDefault="009D4E83" w:rsidP="003E13DE">
      <w:pPr>
        <w:pStyle w:val="Prrafodelista"/>
        <w:numPr>
          <w:ilvl w:val="0"/>
          <w:numId w:val="2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>
        <w:rPr>
          <w:rFonts w:ascii="Microsoft Sans Serif" w:hAnsi="Microsoft Sans Serif" w:cs="Microsoft Sans Serif"/>
          <w:color w:val="333333"/>
          <w:lang w:val="es-UY"/>
        </w:rPr>
        <w:t xml:space="preserve">Caso de Prueba 2: </w:t>
      </w:r>
      <w:r w:rsidR="00DB288D">
        <w:rPr>
          <w:rFonts w:ascii="Microsoft Sans Serif" w:hAnsi="Microsoft Sans Serif" w:cs="Microsoft Sans Serif"/>
          <w:color w:val="333333"/>
        </w:rPr>
        <w:t>Verificar que luego de hacer un llamado en cualquier orden, el comportamiento del llamador al “Llamar al siguiente” siga funcionando de forma habitual.</w:t>
      </w:r>
    </w:p>
    <w:p w:rsidR="000267C3" w:rsidRPr="00DE7922" w:rsidRDefault="000267C3" w:rsidP="003E13DE">
      <w:pPr>
        <w:pStyle w:val="Prrafodelista"/>
        <w:numPr>
          <w:ilvl w:val="0"/>
          <w:numId w:val="2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>
        <w:rPr>
          <w:rFonts w:ascii="Microsoft Sans Serif" w:hAnsi="Microsoft Sans Serif" w:cs="Microsoft Sans Serif"/>
          <w:color w:val="333333"/>
        </w:rPr>
        <w:t>Caso de Prueba 3:</w:t>
      </w:r>
      <w:r w:rsidRPr="000267C3">
        <w:rPr>
          <w:rFonts w:ascii="Microsoft Sans Serif" w:hAnsi="Microsoft Sans Serif" w:cs="Microsoft Sans Serif"/>
          <w:color w:val="333333"/>
        </w:rPr>
        <w:t xml:space="preserve"> </w:t>
      </w:r>
      <w:r>
        <w:rPr>
          <w:rFonts w:ascii="Microsoft Sans Serif" w:hAnsi="Microsoft Sans Serif" w:cs="Microsoft Sans Serif"/>
          <w:color w:val="333333"/>
        </w:rPr>
        <w:t>Probar ingresar el nro. de puesto en un campo de texto “X” e intentar llamar directamente clickeando un botón “Llamar” que no corresponda a la misma fila de dicho campo de texto.</w:t>
      </w:r>
    </w:p>
    <w:p w:rsidR="00CB5A18" w:rsidRPr="00DE7922" w:rsidRDefault="00CB5A18" w:rsidP="00CB5A18">
      <w:pPr>
        <w:pStyle w:val="Prrafodelista"/>
        <w:spacing w:after="120"/>
        <w:rPr>
          <w:rFonts w:ascii="Microsoft Sans Serif" w:hAnsi="Microsoft Sans Serif" w:cs="Microsoft Sans Serif"/>
          <w:color w:val="333333"/>
          <w:lang w:val="es-UY"/>
        </w:rPr>
      </w:pPr>
    </w:p>
    <w:p w:rsidR="006410B3" w:rsidRPr="00CB5A18" w:rsidRDefault="00CB5A18" w:rsidP="003E13DE">
      <w:pPr>
        <w:pStyle w:val="Ttulo2"/>
        <w:numPr>
          <w:ilvl w:val="1"/>
          <w:numId w:val="3"/>
        </w:numPr>
        <w:tabs>
          <w:tab w:val="left" w:pos="3480"/>
        </w:tabs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7" w:name="_Toc84611556"/>
      <w:r w:rsidRPr="00CB5A18">
        <w:rPr>
          <w:rFonts w:ascii="Microsoft Sans Serif" w:hAnsi="Microsoft Sans Serif" w:cs="Microsoft Sans Serif"/>
          <w:color w:val="374C92"/>
          <w:sz w:val="24"/>
          <w:szCs w:val="24"/>
        </w:rPr>
        <w:t>Redmine #61697:</w:t>
      </w:r>
      <w:bookmarkEnd w:id="7"/>
      <w:r>
        <w:rPr>
          <w:rFonts w:ascii="Microsoft Sans Serif" w:hAnsi="Microsoft Sans Serif" w:cs="Microsoft Sans Serif"/>
          <w:color w:val="374C92"/>
          <w:sz w:val="24"/>
          <w:szCs w:val="24"/>
        </w:rPr>
        <w:tab/>
      </w:r>
    </w:p>
    <w:p w:rsidR="001069E8" w:rsidRPr="001069E8" w:rsidRDefault="001069E8" w:rsidP="001069E8">
      <w:pPr>
        <w:rPr>
          <w:rFonts w:ascii="Microsoft Sans Serif" w:hAnsi="Microsoft Sans Serif" w:cs="Microsoft Sans Serif"/>
          <w:color w:val="333333"/>
        </w:rPr>
      </w:pPr>
      <w:r w:rsidRPr="001069E8">
        <w:rPr>
          <w:rFonts w:ascii="Microsoft Sans Serif" w:hAnsi="Microsoft Sans Serif" w:cs="Microsoft Sans Serif"/>
          <w:color w:val="333333"/>
        </w:rPr>
        <w:t>Listado de usuarios.</w:t>
      </w:r>
    </w:p>
    <w:p w:rsidR="001069E8" w:rsidRDefault="006410B3" w:rsidP="001069E8">
      <w:pPr>
        <w:spacing w:after="120"/>
        <w:rPr>
          <w:rFonts w:ascii="Microsoft Sans Serif" w:hAnsi="Microsoft Sans Serif" w:cs="Microsoft Sans Serif"/>
          <w:color w:val="333333"/>
        </w:rPr>
      </w:pPr>
      <w:r w:rsidRPr="003850F3">
        <w:rPr>
          <w:rFonts w:ascii="Microsoft Sans Serif" w:hAnsi="Microsoft Sans Serif" w:cs="Microsoft Sans Serif"/>
          <w:color w:val="333333"/>
          <w:u w:val="single"/>
        </w:rPr>
        <w:t>Objetivo:</w:t>
      </w:r>
      <w:r w:rsidRPr="003850F3">
        <w:rPr>
          <w:rFonts w:ascii="Microsoft Sans Serif" w:hAnsi="Microsoft Sans Serif" w:cs="Microsoft Sans Serif"/>
          <w:color w:val="333333"/>
        </w:rPr>
        <w:t xml:space="preserve"> </w:t>
      </w:r>
      <w:r w:rsidR="001069E8">
        <w:rPr>
          <w:rFonts w:ascii="Microsoft Sans Serif" w:hAnsi="Microsoft Sans Serif" w:cs="Microsoft Sans Serif"/>
          <w:color w:val="333333"/>
        </w:rPr>
        <w:t xml:space="preserve">Permitir realizar un listado de usuarios por empresa. </w:t>
      </w:r>
    </w:p>
    <w:p w:rsidR="006410B3" w:rsidRDefault="006410B3" w:rsidP="003E13DE">
      <w:pPr>
        <w:pStyle w:val="Prrafodelista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 w:rsidRPr="00DE7922">
        <w:rPr>
          <w:rFonts w:ascii="Microsoft Sans Serif" w:hAnsi="Microsoft Sans Serif" w:cs="Microsoft Sans Serif"/>
          <w:color w:val="333333"/>
          <w:lang w:val="es-UY"/>
        </w:rPr>
        <w:t>Caso de Prueba 1:</w:t>
      </w:r>
      <w:r w:rsidR="007D63B9">
        <w:rPr>
          <w:rFonts w:ascii="Microsoft Sans Serif" w:hAnsi="Microsoft Sans Serif" w:cs="Microsoft Sans Serif"/>
          <w:color w:val="333333"/>
          <w:lang w:val="es-UY"/>
        </w:rPr>
        <w:t xml:space="preserve"> </w:t>
      </w:r>
      <w:r w:rsidR="00C637F1" w:rsidRPr="00C637F1">
        <w:rPr>
          <w:rFonts w:ascii="Microsoft Sans Serif" w:hAnsi="Microsoft Sans Serif" w:cs="Microsoft Sans Serif"/>
          <w:color w:val="333333"/>
          <w:lang w:val="es-UY"/>
        </w:rPr>
        <w:t>Consultar los roles del usuario por empresa y por recursos.</w:t>
      </w:r>
    </w:p>
    <w:p w:rsidR="000267C3" w:rsidRDefault="000267C3" w:rsidP="000267C3">
      <w:pPr>
        <w:spacing w:after="120"/>
        <w:rPr>
          <w:rFonts w:ascii="Microsoft Sans Serif" w:hAnsi="Microsoft Sans Serif" w:cs="Microsoft Sans Serif"/>
          <w:color w:val="333333"/>
        </w:rPr>
      </w:pPr>
    </w:p>
    <w:p w:rsidR="000267C3" w:rsidRDefault="000267C3" w:rsidP="000267C3">
      <w:pPr>
        <w:spacing w:after="120"/>
        <w:rPr>
          <w:rFonts w:ascii="Microsoft Sans Serif" w:hAnsi="Microsoft Sans Serif" w:cs="Microsoft Sans Serif"/>
          <w:color w:val="333333"/>
        </w:rPr>
      </w:pPr>
    </w:p>
    <w:p w:rsidR="000267C3" w:rsidRPr="000267C3" w:rsidRDefault="000267C3" w:rsidP="000267C3">
      <w:pPr>
        <w:spacing w:after="120"/>
        <w:rPr>
          <w:rFonts w:ascii="Microsoft Sans Serif" w:hAnsi="Microsoft Sans Serif" w:cs="Microsoft Sans Serif"/>
          <w:color w:val="333333"/>
        </w:rPr>
      </w:pPr>
    </w:p>
    <w:p w:rsidR="001069E8" w:rsidRDefault="001069E8" w:rsidP="003E13DE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8" w:name="_Toc84611557"/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Redmine #6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0860</w:t>
      </w:r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8"/>
    </w:p>
    <w:p w:rsidR="001069E8" w:rsidRDefault="001069E8" w:rsidP="001069E8">
      <w:pPr>
        <w:rPr>
          <w:rFonts w:ascii="Microsoft Sans Serif" w:hAnsi="Microsoft Sans Serif" w:cs="Microsoft Sans Serif"/>
          <w:color w:val="333333"/>
        </w:rPr>
      </w:pPr>
      <w:r w:rsidRPr="001069E8">
        <w:rPr>
          <w:rFonts w:ascii="Microsoft Sans Serif" w:hAnsi="Microsoft Sans Serif" w:cs="Microsoft Sans Serif"/>
          <w:color w:val="333333"/>
        </w:rPr>
        <w:t>Integración con versión 2 del sistema de Trazabilidad.</w:t>
      </w:r>
    </w:p>
    <w:p w:rsidR="001069E8" w:rsidRDefault="00774567" w:rsidP="001069E8">
      <w:pPr>
        <w:rPr>
          <w:rFonts w:ascii="Microsoft Sans Serif" w:hAnsi="Microsoft Sans Serif" w:cs="Microsoft Sans Serif"/>
          <w:color w:val="333333"/>
          <w:u w:val="single"/>
        </w:rPr>
      </w:pPr>
      <w:r w:rsidRPr="00774567">
        <w:rPr>
          <w:rFonts w:ascii="Microsoft Sans Serif" w:hAnsi="Microsoft Sans Serif" w:cs="Microsoft Sans Serif"/>
          <w:color w:val="333333"/>
          <w:u w:val="single"/>
        </w:rPr>
        <w:t xml:space="preserve">Objetivo: </w:t>
      </w:r>
    </w:p>
    <w:p w:rsidR="00AA2C5E" w:rsidRPr="00AA2C5E" w:rsidRDefault="00774567" w:rsidP="003E13DE">
      <w:pPr>
        <w:pStyle w:val="Prrafodelista"/>
        <w:numPr>
          <w:ilvl w:val="0"/>
          <w:numId w:val="1"/>
        </w:numPr>
        <w:spacing w:before="120" w:after="120"/>
        <w:rPr>
          <w:rFonts w:ascii="Microsoft Sans Serif" w:hAnsi="Microsoft Sans Serif" w:cs="Microsoft Sans Serif"/>
          <w:color w:val="333333"/>
        </w:rPr>
      </w:pPr>
      <w:r w:rsidRPr="00AA2C5E">
        <w:rPr>
          <w:rFonts w:ascii="Microsoft Sans Serif" w:hAnsi="Microsoft Sans Serif" w:cs="Microsoft Sans Serif"/>
          <w:color w:val="333333"/>
          <w:lang w:val="es-UY"/>
        </w:rPr>
        <w:t>Caso de Prueba 1:</w:t>
      </w:r>
      <w:r w:rsidR="00AA2C5E" w:rsidRPr="00AA2C5E">
        <w:rPr>
          <w:rFonts w:ascii="Microsoft Sans Serif" w:hAnsi="Microsoft Sans Serif" w:cs="Microsoft Sans Serif"/>
          <w:color w:val="333333"/>
          <w:lang w:val="es-UY"/>
        </w:rPr>
        <w:t xml:space="preserve"> </w:t>
      </w:r>
      <w:r w:rsidR="00AA2C5E" w:rsidRPr="00AA2C5E">
        <w:rPr>
          <w:rFonts w:ascii="Microsoft Sans Serif" w:hAnsi="Microsoft Sans Serif" w:cs="Microsoft Sans Serif"/>
          <w:color w:val="333333"/>
        </w:rPr>
        <w:t>Verificar que se visualice en la grilla y en los formularios de modificación y creación el cabezal “Valor en Traza”</w:t>
      </w:r>
    </w:p>
    <w:p w:rsidR="00AA2C5E" w:rsidRPr="00AA2C5E" w:rsidRDefault="00AA2C5E" w:rsidP="003E13DE">
      <w:pPr>
        <w:pStyle w:val="Prrafodelista"/>
        <w:numPr>
          <w:ilvl w:val="0"/>
          <w:numId w:val="1"/>
        </w:numPr>
        <w:spacing w:before="120" w:after="120"/>
        <w:rPr>
          <w:rFonts w:ascii="Microsoft Sans Serif" w:hAnsi="Microsoft Sans Serif" w:cs="Microsoft Sans Serif"/>
          <w:color w:val="333333"/>
        </w:rPr>
      </w:pPr>
      <w:r w:rsidRPr="00AA2C5E">
        <w:rPr>
          <w:rFonts w:ascii="Microsoft Sans Serif" w:hAnsi="Microsoft Sans Serif" w:cs="Microsoft Sans Serif"/>
          <w:color w:val="333333"/>
          <w:lang w:val="es-UY"/>
        </w:rPr>
        <w:t xml:space="preserve">Caso de Prueba 2: </w:t>
      </w:r>
      <w:r w:rsidRPr="00AA2C5E">
        <w:rPr>
          <w:rFonts w:ascii="Microsoft Sans Serif" w:hAnsi="Microsoft Sans Serif" w:cs="Microsoft Sans Serif"/>
          <w:color w:val="333333"/>
        </w:rPr>
        <w:t>Verificar que se pueda modificar un valor que ya existe.</w:t>
      </w:r>
    </w:p>
    <w:p w:rsidR="00AA2C5E" w:rsidRPr="00AA2C5E" w:rsidRDefault="00AA2C5E" w:rsidP="003E13DE">
      <w:pPr>
        <w:pStyle w:val="Prrafodelista"/>
        <w:numPr>
          <w:ilvl w:val="0"/>
          <w:numId w:val="1"/>
        </w:numPr>
        <w:spacing w:before="120" w:after="120"/>
        <w:rPr>
          <w:rFonts w:ascii="Microsoft Sans Serif" w:hAnsi="Microsoft Sans Serif" w:cs="Microsoft Sans Serif"/>
          <w:color w:val="333333"/>
        </w:rPr>
      </w:pPr>
      <w:r w:rsidRPr="00AA2C5E">
        <w:rPr>
          <w:rFonts w:ascii="Microsoft Sans Serif" w:hAnsi="Microsoft Sans Serif" w:cs="Microsoft Sans Serif"/>
          <w:color w:val="333333"/>
          <w:lang w:val="es-UY"/>
        </w:rPr>
        <w:t xml:space="preserve">Caso de Prueba 3: </w:t>
      </w:r>
      <w:r w:rsidRPr="00AA2C5E">
        <w:rPr>
          <w:rFonts w:ascii="Microsoft Sans Serif" w:hAnsi="Microsoft Sans Serif" w:cs="Microsoft Sans Serif"/>
          <w:color w:val="333333"/>
        </w:rPr>
        <w:t>Verificar que se pueda crear un valor.</w:t>
      </w:r>
    </w:p>
    <w:p w:rsidR="00AA2C5E" w:rsidRPr="002C755F" w:rsidRDefault="00AA2C5E" w:rsidP="003E13DE">
      <w:pPr>
        <w:pStyle w:val="Prrafodelista"/>
        <w:numPr>
          <w:ilvl w:val="0"/>
          <w:numId w:val="1"/>
        </w:numPr>
        <w:rPr>
          <w:rFonts w:ascii="Microsoft Sans Serif" w:hAnsi="Microsoft Sans Serif" w:cs="Microsoft Sans Serif"/>
          <w:color w:val="333333"/>
          <w:lang w:val="es-UY"/>
        </w:rPr>
      </w:pPr>
      <w:r>
        <w:rPr>
          <w:rFonts w:ascii="Microsoft Sans Serif" w:hAnsi="Microsoft Sans Serif" w:cs="Microsoft Sans Serif"/>
          <w:color w:val="333333"/>
          <w:lang w:val="es-UY"/>
        </w:rPr>
        <w:t xml:space="preserve">Caso de Prueba 4: </w:t>
      </w:r>
      <w:r>
        <w:rPr>
          <w:rFonts w:ascii="Microsoft Sans Serif" w:hAnsi="Microsoft Sans Serif" w:cs="Microsoft Sans Serif"/>
          <w:color w:val="333333"/>
        </w:rPr>
        <w:t>Verificar el comportamiento del WS para un valor válido.</w:t>
      </w:r>
    </w:p>
    <w:p w:rsidR="00AA2C5E" w:rsidRPr="00AA2C5E" w:rsidRDefault="00AA2C5E" w:rsidP="003E13DE">
      <w:pPr>
        <w:pStyle w:val="Prrafodelista"/>
        <w:numPr>
          <w:ilvl w:val="0"/>
          <w:numId w:val="1"/>
        </w:numPr>
        <w:spacing w:before="120" w:after="120"/>
        <w:rPr>
          <w:rFonts w:ascii="Microsoft Sans Serif" w:hAnsi="Microsoft Sans Serif" w:cs="Microsoft Sans Serif"/>
          <w:color w:val="333333"/>
        </w:rPr>
      </w:pPr>
      <w:r w:rsidRPr="00AA2C5E">
        <w:rPr>
          <w:rFonts w:ascii="Microsoft Sans Serif" w:hAnsi="Microsoft Sans Serif" w:cs="Microsoft Sans Serif"/>
          <w:color w:val="333333"/>
          <w:lang w:val="es-UY"/>
        </w:rPr>
        <w:t xml:space="preserve">Caso de Prueba 5: </w:t>
      </w:r>
      <w:r w:rsidRPr="00AA2C5E">
        <w:rPr>
          <w:rFonts w:ascii="Microsoft Sans Serif" w:hAnsi="Microsoft Sans Serif" w:cs="Microsoft Sans Serif"/>
          <w:color w:val="333333"/>
        </w:rPr>
        <w:t>Verificar el comportamiento del WS para un valor que no es válido.</w:t>
      </w:r>
    </w:p>
    <w:p w:rsidR="002C755F" w:rsidRPr="00FB6780" w:rsidRDefault="00AA2C5E" w:rsidP="003E13DE">
      <w:pPr>
        <w:pStyle w:val="Prrafodelista"/>
        <w:numPr>
          <w:ilvl w:val="0"/>
          <w:numId w:val="1"/>
        </w:numPr>
        <w:rPr>
          <w:rFonts w:ascii="Microsoft Sans Serif" w:hAnsi="Microsoft Sans Serif" w:cs="Microsoft Sans Serif"/>
          <w:color w:val="333333"/>
          <w:lang w:val="es-UY"/>
        </w:rPr>
      </w:pPr>
      <w:r>
        <w:rPr>
          <w:rFonts w:ascii="Microsoft Sans Serif" w:hAnsi="Microsoft Sans Serif" w:cs="Microsoft Sans Serif"/>
          <w:color w:val="333333"/>
          <w:lang w:val="es-UY"/>
        </w:rPr>
        <w:t xml:space="preserve">Caso de Prueba 6: </w:t>
      </w:r>
      <w:r>
        <w:rPr>
          <w:rFonts w:ascii="Microsoft Sans Serif" w:hAnsi="Microsoft Sans Serif" w:cs="Microsoft Sans Serif"/>
          <w:color w:val="333333"/>
        </w:rPr>
        <w:t xml:space="preserve">Verificar que se visualice el código de trazabilidad de una reserva en el </w:t>
      </w:r>
      <w:r w:rsidR="00FB6780">
        <w:rPr>
          <w:rFonts w:ascii="Microsoft Sans Serif" w:hAnsi="Microsoft Sans Serif" w:cs="Microsoft Sans Serif"/>
          <w:color w:val="333333"/>
        </w:rPr>
        <w:t>S</w:t>
      </w:r>
      <w:r>
        <w:rPr>
          <w:rFonts w:ascii="Microsoft Sans Serif" w:hAnsi="Microsoft Sans Serif" w:cs="Microsoft Sans Serif"/>
          <w:color w:val="333333"/>
        </w:rPr>
        <w:t xml:space="preserve">ervicio de </w:t>
      </w:r>
      <w:r w:rsidR="00FB6780">
        <w:rPr>
          <w:rFonts w:ascii="Microsoft Sans Serif" w:hAnsi="Microsoft Sans Serif" w:cs="Microsoft Sans Serif"/>
          <w:color w:val="333333"/>
        </w:rPr>
        <w:t>T</w:t>
      </w:r>
      <w:r>
        <w:rPr>
          <w:rFonts w:ascii="Microsoft Sans Serif" w:hAnsi="Microsoft Sans Serif" w:cs="Microsoft Sans Serif"/>
          <w:color w:val="333333"/>
        </w:rPr>
        <w:t>razabilidad.</w:t>
      </w:r>
    </w:p>
    <w:p w:rsidR="00FB6780" w:rsidRDefault="00FB6780" w:rsidP="00FB6780">
      <w:pPr>
        <w:pStyle w:val="Prrafodelista"/>
        <w:numPr>
          <w:ilvl w:val="0"/>
          <w:numId w:val="1"/>
        </w:numPr>
        <w:spacing w:before="120" w:after="120"/>
        <w:rPr>
          <w:rFonts w:ascii="Microsoft Sans Serif" w:hAnsi="Microsoft Sans Serif" w:cs="Microsoft Sans Serif"/>
          <w:color w:val="333333"/>
        </w:rPr>
      </w:pPr>
      <w:r w:rsidRPr="00FB6780">
        <w:rPr>
          <w:rFonts w:ascii="Microsoft Sans Serif" w:hAnsi="Microsoft Sans Serif" w:cs="Microsoft Sans Serif"/>
          <w:color w:val="333333"/>
        </w:rPr>
        <w:t>Caso de Prueba 7: Verificar que se visualicen los nuevos datos en el servicio de Trazabilidad para una reserva.</w:t>
      </w:r>
    </w:p>
    <w:p w:rsidR="00E40CBE" w:rsidRPr="00FB6780" w:rsidRDefault="00E40CBE" w:rsidP="00FB6780">
      <w:pPr>
        <w:pStyle w:val="Prrafodelista"/>
        <w:numPr>
          <w:ilvl w:val="0"/>
          <w:numId w:val="1"/>
        </w:numPr>
        <w:spacing w:before="120" w:after="120"/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Caso de Prueba 8: Verificar en el Servicio de Trazabilidad que se visualicen los nuevos datos a solicitar en la creación de Recursos.</w:t>
      </w:r>
    </w:p>
    <w:p w:rsidR="00F41EE4" w:rsidRPr="002C755F" w:rsidRDefault="00F41EE4" w:rsidP="00F41EE4">
      <w:pPr>
        <w:pStyle w:val="Prrafodelista"/>
        <w:ind w:left="1060"/>
        <w:rPr>
          <w:rFonts w:ascii="Microsoft Sans Serif" w:hAnsi="Microsoft Sans Serif" w:cs="Microsoft Sans Serif"/>
          <w:color w:val="333333"/>
          <w:lang w:val="es-UY"/>
        </w:rPr>
      </w:pPr>
    </w:p>
    <w:p w:rsidR="004E1B5C" w:rsidRDefault="0036593F" w:rsidP="003E13DE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r>
        <w:rPr>
          <w:rFonts w:ascii="Microsoft Sans Serif" w:hAnsi="Microsoft Sans Serif" w:cs="Microsoft Sans Serif"/>
          <w:color w:val="374C92"/>
          <w:sz w:val="24"/>
          <w:szCs w:val="24"/>
        </w:rPr>
        <w:t xml:space="preserve"> </w:t>
      </w:r>
      <w:bookmarkStart w:id="9" w:name="_Toc84611558"/>
      <w:r w:rsidR="004E1B5C" w:rsidRPr="003D4DA6">
        <w:rPr>
          <w:rFonts w:ascii="Microsoft Sans Serif" w:hAnsi="Microsoft Sans Serif" w:cs="Microsoft Sans Serif"/>
          <w:color w:val="374C92"/>
          <w:sz w:val="24"/>
          <w:szCs w:val="24"/>
        </w:rPr>
        <w:t>Redmine #6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0850</w:t>
      </w:r>
      <w:r w:rsidR="004E1B5C" w:rsidRPr="003D4DA6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9"/>
    </w:p>
    <w:p w:rsidR="0036593F" w:rsidRDefault="0036593F" w:rsidP="0036593F">
      <w:pPr>
        <w:rPr>
          <w:rFonts w:ascii="Microsoft Sans Serif" w:hAnsi="Microsoft Sans Serif" w:cs="Microsoft Sans Serif"/>
          <w:color w:val="333333"/>
        </w:rPr>
      </w:pPr>
      <w:r w:rsidRPr="0036593F">
        <w:rPr>
          <w:rFonts w:ascii="Microsoft Sans Serif" w:hAnsi="Microsoft Sans Serif" w:cs="Microsoft Sans Serif"/>
          <w:color w:val="333333"/>
        </w:rPr>
        <w:t>V4 está con usuario y pass fijos</w:t>
      </w:r>
    </w:p>
    <w:p w:rsidR="0036593F" w:rsidRDefault="0036593F" w:rsidP="0036593F">
      <w:pPr>
        <w:rPr>
          <w:rFonts w:ascii="Microsoft Sans Serif" w:hAnsi="Microsoft Sans Serif" w:cs="Microsoft Sans Serif"/>
          <w:color w:val="333333"/>
        </w:rPr>
      </w:pPr>
      <w:r w:rsidRPr="00DF6587">
        <w:rPr>
          <w:rFonts w:ascii="Microsoft Sans Serif" w:hAnsi="Microsoft Sans Serif" w:cs="Microsoft Sans Serif"/>
          <w:color w:val="333333"/>
          <w:u w:val="single"/>
        </w:rPr>
        <w:t>Objetivo:</w:t>
      </w:r>
      <w:r>
        <w:rPr>
          <w:rFonts w:ascii="Microsoft Sans Serif" w:hAnsi="Microsoft Sans Serif" w:cs="Microsoft Sans Serif"/>
          <w:color w:val="333333"/>
          <w:u w:val="single"/>
        </w:rPr>
        <w:t xml:space="preserve"> </w:t>
      </w:r>
      <w:r w:rsidR="0044769C">
        <w:rPr>
          <w:rFonts w:ascii="Microsoft Sans Serif" w:hAnsi="Microsoft Sans Serif" w:cs="Microsoft Sans Serif"/>
          <w:color w:val="333333"/>
        </w:rPr>
        <w:t>Verificar la seguridad para ingresar al sistema.</w:t>
      </w:r>
    </w:p>
    <w:p w:rsidR="0036593F" w:rsidRDefault="0036593F" w:rsidP="003E13DE">
      <w:pPr>
        <w:pStyle w:val="Prrafodelista"/>
        <w:numPr>
          <w:ilvl w:val="0"/>
          <w:numId w:val="7"/>
        </w:num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Caso de Prueba 1: Loguearse con usuario</w:t>
      </w:r>
      <w:r w:rsidR="00530F61">
        <w:rPr>
          <w:rFonts w:ascii="Microsoft Sans Serif" w:hAnsi="Microsoft Sans Serif" w:cs="Microsoft Sans Serif"/>
          <w:color w:val="333333"/>
        </w:rPr>
        <w:t xml:space="preserve"> con permisos </w:t>
      </w:r>
      <w:r w:rsidR="004864A7">
        <w:rPr>
          <w:rFonts w:ascii="Microsoft Sans Serif" w:hAnsi="Microsoft Sans Serif" w:cs="Microsoft Sans Serif"/>
          <w:color w:val="333333"/>
        </w:rPr>
        <w:t>de</w:t>
      </w:r>
      <w:r w:rsidR="00530F61">
        <w:rPr>
          <w:rFonts w:ascii="Microsoft Sans Serif" w:hAnsi="Microsoft Sans Serif" w:cs="Microsoft Sans Serif"/>
          <w:color w:val="333333"/>
        </w:rPr>
        <w:t xml:space="preserve"> administrador.</w:t>
      </w:r>
    </w:p>
    <w:p w:rsidR="00530F61" w:rsidRDefault="00530F61" w:rsidP="003E13DE">
      <w:pPr>
        <w:pStyle w:val="Prrafodelista"/>
        <w:numPr>
          <w:ilvl w:val="0"/>
          <w:numId w:val="7"/>
        </w:num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Caso de Prueba 2: Loguearse con un usuario que no tenga permisos como administrador.</w:t>
      </w:r>
    </w:p>
    <w:p w:rsidR="0036593F" w:rsidRPr="0036593F" w:rsidRDefault="0036593F" w:rsidP="0036593F">
      <w:pPr>
        <w:rPr>
          <w:rFonts w:ascii="Microsoft Sans Serif" w:hAnsi="Microsoft Sans Serif" w:cs="Microsoft Sans Serif"/>
          <w:color w:val="333333"/>
        </w:rPr>
      </w:pPr>
    </w:p>
    <w:p w:rsidR="004E1B5C" w:rsidRDefault="004E1B5C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774567" w:rsidRDefault="00774567" w:rsidP="003E13D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0" w:name="_Toc84611559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Detalle Redmine #6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1774</w:t>
      </w:r>
      <w:bookmarkEnd w:id="10"/>
    </w:p>
    <w:p w:rsidR="00774567" w:rsidRDefault="00774567" w:rsidP="00774567">
      <w:pPr>
        <w:rPr>
          <w:rFonts w:ascii="Microsoft Sans Serif" w:hAnsi="Microsoft Sans Serif" w:cs="Microsoft Sans Serif"/>
          <w:color w:val="333333"/>
        </w:rPr>
      </w:pPr>
      <w:r w:rsidRPr="00774567">
        <w:rPr>
          <w:rFonts w:ascii="Microsoft Sans Serif" w:hAnsi="Microsoft Sans Serif" w:cs="Microsoft Sans Serif"/>
          <w:color w:val="333333"/>
        </w:rPr>
        <w:t>Campo observaciones llamador</w:t>
      </w:r>
      <w:r>
        <w:rPr>
          <w:rFonts w:ascii="Microsoft Sans Serif" w:hAnsi="Microsoft Sans Serif" w:cs="Microsoft Sans Serif"/>
          <w:color w:val="333333"/>
        </w:rPr>
        <w:t>.</w:t>
      </w:r>
    </w:p>
    <w:p w:rsidR="00774567" w:rsidRPr="00970381" w:rsidRDefault="00CB5A18" w:rsidP="00970381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1" w:name="_Toc84611560"/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="00774567"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11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#61774</w:t>
            </w:r>
          </w:p>
        </w:tc>
        <w:tc>
          <w:tcPr>
            <w:tcW w:w="7088" w:type="dxa"/>
          </w:tcPr>
          <w:p w:rsidR="00774567" w:rsidRPr="0074425F" w:rsidRDefault="00774567" w:rsidP="0077456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774567">
              <w:rPr>
                <w:rFonts w:ascii="Microsoft Sans Serif" w:hAnsi="Microsoft Sans Serif" w:cs="Microsoft Sans Serif"/>
                <w:color w:val="333333"/>
              </w:rPr>
              <w:t>Campo observaciones llamador</w:t>
            </w:r>
            <w:r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774567" w:rsidRPr="0074425F" w:rsidRDefault="008024CC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Visualizar el “campo de observaciones” </w:t>
            </w:r>
            <w:r w:rsidR="00115A7E">
              <w:rPr>
                <w:rFonts w:ascii="Microsoft Sans Serif" w:hAnsi="Microsoft Sans Serif" w:cs="Microsoft Sans Serif"/>
                <w:color w:val="333333"/>
              </w:rPr>
              <w:t>para consignar en el momento de hacer el llamado para todas las llamadas “</w:t>
            </w:r>
            <w:r w:rsidR="002C2621">
              <w:rPr>
                <w:rFonts w:ascii="Microsoft Sans Serif" w:hAnsi="Microsoft Sans Serif" w:cs="Microsoft Sans Serif"/>
                <w:color w:val="333333"/>
              </w:rPr>
              <w:t>reservadas</w:t>
            </w:r>
            <w:r w:rsidR="00115A7E">
              <w:rPr>
                <w:rFonts w:ascii="Microsoft Sans Serif" w:hAnsi="Microsoft Sans Serif" w:cs="Microsoft Sans Serif"/>
                <w:color w:val="333333"/>
              </w:rPr>
              <w:t>”.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DE5EFE" w:rsidRDefault="00DE5EFE" w:rsidP="00DE5EFE">
            <w:pPr>
              <w:pStyle w:val="Prrafodelista"/>
              <w:numPr>
                <w:ilvl w:val="0"/>
                <w:numId w:val="12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Hay una Agenda y Recurso seleccionado.</w:t>
            </w:r>
          </w:p>
          <w:p w:rsidR="00DE5EFE" w:rsidRPr="00DE5EFE" w:rsidRDefault="00370792" w:rsidP="00DE5EFE">
            <w:pPr>
              <w:pStyle w:val="Prrafodelista"/>
              <w:numPr>
                <w:ilvl w:val="0"/>
                <w:numId w:val="12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</w:t>
            </w:r>
            <w:r w:rsidR="00D93D0B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</w:t>
            </w:r>
            <w:r w:rsidR="002C2621">
              <w:rPr>
                <w:rFonts w:ascii="Microsoft Sans Serif" w:hAnsi="Microsoft Sans Serif" w:cs="Microsoft Sans Serif"/>
                <w:color w:val="333333"/>
                <w:lang w:val="es-UY"/>
              </w:rPr>
              <w:t>en estado reservado</w:t>
            </w:r>
            <w:r w:rsidR="00D93D0B">
              <w:rPr>
                <w:rFonts w:ascii="Microsoft Sans Serif" w:hAnsi="Microsoft Sans Serif" w:cs="Microsoft Sans Serif"/>
                <w:color w:val="333333"/>
                <w:lang w:val="es-UY"/>
              </w:rPr>
              <w:t>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065D71" w:rsidRDefault="008024CC" w:rsidP="008024C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SAE. </w:t>
            </w:r>
          </w:p>
          <w:p w:rsidR="00065D71" w:rsidRDefault="008024CC" w:rsidP="008024C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En el Menú ingresar a Lista de </w:t>
            </w:r>
            <w:r w:rsidR="00721581">
              <w:rPr>
                <w:rFonts w:ascii="Microsoft Sans Serif" w:hAnsi="Microsoft Sans Serif" w:cs="Microsoft Sans Serif"/>
                <w:color w:val="333333"/>
              </w:rPr>
              <w:t>Espera, e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ingresar el número de puesto.</w:t>
            </w:r>
          </w:p>
          <w:p w:rsidR="00774567" w:rsidRPr="0024744A" w:rsidRDefault="00065D71" w:rsidP="008024C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</w:t>
            </w:r>
            <w:r w:rsidR="008024CC">
              <w:rPr>
                <w:rFonts w:ascii="Microsoft Sans Serif" w:hAnsi="Microsoft Sans Serif" w:cs="Microsoft Sans Serif"/>
                <w:color w:val="333333"/>
              </w:rPr>
              <w:t>n el combo de “Mostrar” seleccionar la opción “Pendientes”. Luego hacer clic en la funcionalidad “Llamar al siguiente”.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774567" w:rsidRPr="003850F3" w:rsidRDefault="00E649E2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T</w:t>
            </w:r>
            <w:r w:rsidR="00E1024F">
              <w:rPr>
                <w:rFonts w:ascii="Microsoft Sans Serif" w:hAnsi="Microsoft Sans Serif" w:cs="Microsoft Sans Serif"/>
                <w:color w:val="333333"/>
              </w:rPr>
              <w:t>anto para el caso de “Faltó” o “Asistió” se podrá ingresar observaciones</w:t>
            </w:r>
            <w:r w:rsidR="002022CE">
              <w:rPr>
                <w:rFonts w:ascii="Microsoft Sans Serif" w:hAnsi="Microsoft Sans Serif" w:cs="Microsoft Sans Serif"/>
                <w:color w:val="333333"/>
              </w:rPr>
              <w:t xml:space="preserve"> (no obligatorias). Las cuales </w:t>
            </w:r>
            <w:r w:rsidR="00115A7E">
              <w:rPr>
                <w:rFonts w:ascii="Microsoft Sans Serif" w:hAnsi="Microsoft Sans Serif" w:cs="Microsoft Sans Serif"/>
                <w:color w:val="333333"/>
              </w:rPr>
              <w:t xml:space="preserve">de ser ingresadas </w:t>
            </w:r>
            <w:r w:rsidR="002022CE">
              <w:rPr>
                <w:rFonts w:ascii="Microsoft Sans Serif" w:hAnsi="Microsoft Sans Serif" w:cs="Microsoft Sans Serif"/>
                <w:color w:val="333333"/>
              </w:rPr>
              <w:t>se verán reflejadas en la</w:t>
            </w:r>
            <w:r w:rsidR="00115A7E">
              <w:rPr>
                <w:rFonts w:ascii="Microsoft Sans Serif" w:hAnsi="Microsoft Sans Serif" w:cs="Microsoft Sans Serif"/>
                <w:color w:val="333333"/>
              </w:rPr>
              <w:t xml:space="preserve"> grilla “L</w:t>
            </w:r>
            <w:r w:rsidR="002022CE">
              <w:rPr>
                <w:rFonts w:ascii="Microsoft Sans Serif" w:hAnsi="Microsoft Sans Serif" w:cs="Microsoft Sans Serif"/>
                <w:color w:val="333333"/>
              </w:rPr>
              <w:t>ista de espera</w:t>
            </w:r>
            <w:r w:rsidR="00115A7E">
              <w:rPr>
                <w:rFonts w:ascii="Microsoft Sans Serif" w:hAnsi="Microsoft Sans Serif" w:cs="Microsoft Sans Serif"/>
                <w:color w:val="333333"/>
              </w:rPr>
              <w:t>”</w:t>
            </w:r>
            <w:r w:rsidR="002022CE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774567" w:rsidRPr="0019196B" w:rsidRDefault="004B1BC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774567" w:rsidRDefault="00774567" w:rsidP="00774567"/>
    <w:p w:rsidR="00684020" w:rsidRDefault="00684020" w:rsidP="00774567"/>
    <w:p w:rsidR="00684020" w:rsidRPr="00970381" w:rsidRDefault="00CB5A18" w:rsidP="00684020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2" w:name="_Toc84611561"/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="00684020"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 w:rsidR="00684020"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="00684020"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 w:rsidR="00684020"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="00684020"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12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684020" w:rsidTr="00CE52A2">
        <w:tc>
          <w:tcPr>
            <w:tcW w:w="3261" w:type="dxa"/>
          </w:tcPr>
          <w:p w:rsidR="00684020" w:rsidRPr="0019196B" w:rsidRDefault="00684020" w:rsidP="00CE52A2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#61774</w:t>
            </w:r>
          </w:p>
        </w:tc>
        <w:tc>
          <w:tcPr>
            <w:tcW w:w="7088" w:type="dxa"/>
          </w:tcPr>
          <w:p w:rsidR="00684020" w:rsidRPr="0074425F" w:rsidRDefault="00684020" w:rsidP="00CE52A2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774567">
              <w:rPr>
                <w:rFonts w:ascii="Microsoft Sans Serif" w:hAnsi="Microsoft Sans Serif" w:cs="Microsoft Sans Serif"/>
                <w:color w:val="333333"/>
              </w:rPr>
              <w:t>Campo observaciones llamador</w:t>
            </w:r>
            <w:r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684020" w:rsidTr="00CE52A2">
        <w:tc>
          <w:tcPr>
            <w:tcW w:w="3261" w:type="dxa"/>
          </w:tcPr>
          <w:p w:rsidR="00684020" w:rsidRPr="0019196B" w:rsidRDefault="00684020" w:rsidP="00CE52A2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684020" w:rsidRPr="0074425F" w:rsidRDefault="008024CC" w:rsidP="00CE52A2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Visualizar el</w:t>
            </w:r>
            <w:r w:rsidR="00DE5EFE">
              <w:rPr>
                <w:rFonts w:ascii="Microsoft Sans Serif" w:hAnsi="Microsoft Sans Serif" w:cs="Microsoft Sans Serif"/>
                <w:color w:val="333333"/>
              </w:rPr>
              <w:t xml:space="preserve"> 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“campo de </w:t>
            </w:r>
            <w:r w:rsidR="00DE5EFE">
              <w:rPr>
                <w:rFonts w:ascii="Microsoft Sans Serif" w:hAnsi="Microsoft Sans Serif" w:cs="Microsoft Sans Serif"/>
                <w:color w:val="333333"/>
              </w:rPr>
              <w:t xml:space="preserve">observaciones </w:t>
            </w:r>
            <w:r w:rsidR="004B1BC7">
              <w:rPr>
                <w:rFonts w:ascii="Microsoft Sans Serif" w:hAnsi="Microsoft Sans Serif" w:cs="Microsoft Sans Serif"/>
                <w:color w:val="333333"/>
              </w:rPr>
              <w:t>“para todas las llamadas</w:t>
            </w:r>
            <w:r w:rsidR="00370792">
              <w:rPr>
                <w:rFonts w:ascii="Microsoft Sans Serif" w:hAnsi="Microsoft Sans Serif" w:cs="Microsoft Sans Serif"/>
                <w:color w:val="333333"/>
              </w:rPr>
              <w:t xml:space="preserve"> </w:t>
            </w:r>
            <w:r w:rsidR="004B1BC7">
              <w:rPr>
                <w:rFonts w:ascii="Microsoft Sans Serif" w:hAnsi="Microsoft Sans Serif" w:cs="Microsoft Sans Serif"/>
                <w:color w:val="333333"/>
              </w:rPr>
              <w:t>“</w:t>
            </w:r>
            <w:r w:rsidR="00370792">
              <w:rPr>
                <w:rFonts w:ascii="Microsoft Sans Serif" w:hAnsi="Microsoft Sans Serif" w:cs="Microsoft Sans Serif"/>
                <w:color w:val="333333"/>
              </w:rPr>
              <w:t>usadas</w:t>
            </w:r>
            <w:r w:rsidR="004B1BC7">
              <w:rPr>
                <w:rFonts w:ascii="Microsoft Sans Serif" w:hAnsi="Microsoft Sans Serif" w:cs="Microsoft Sans Serif"/>
                <w:color w:val="333333"/>
              </w:rPr>
              <w:t>”</w:t>
            </w:r>
            <w:r w:rsidR="00370792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F73BDD" w:rsidTr="00CE52A2">
        <w:tc>
          <w:tcPr>
            <w:tcW w:w="3261" w:type="dxa"/>
          </w:tcPr>
          <w:p w:rsidR="00F73BDD" w:rsidRPr="0019196B" w:rsidRDefault="00F73BDD" w:rsidP="00F73BD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F73BDD" w:rsidRDefault="00052CE1" w:rsidP="00052CE1">
            <w:pPr>
              <w:pStyle w:val="Prrafodelista"/>
              <w:numPr>
                <w:ilvl w:val="0"/>
                <w:numId w:val="13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Hay una Agenda y Recurso seleccionados.</w:t>
            </w:r>
          </w:p>
          <w:p w:rsidR="00052CE1" w:rsidRPr="0019196B" w:rsidRDefault="00052CE1" w:rsidP="00052CE1">
            <w:pPr>
              <w:pStyle w:val="Prrafodelista"/>
              <w:numPr>
                <w:ilvl w:val="0"/>
                <w:numId w:val="13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</w:t>
            </w:r>
            <w:r w:rsidR="004B1BC7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usadas.</w:t>
            </w:r>
          </w:p>
        </w:tc>
      </w:tr>
      <w:tr w:rsidR="00F73BDD" w:rsidTr="00CE52A2">
        <w:tc>
          <w:tcPr>
            <w:tcW w:w="3261" w:type="dxa"/>
          </w:tcPr>
          <w:p w:rsidR="00F73BDD" w:rsidRPr="0019196B" w:rsidRDefault="00F73BDD" w:rsidP="00F73BD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F73BDD" w:rsidRPr="0024744A" w:rsidRDefault="008024CC" w:rsidP="004B1BC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SAE. En el Menú ingresar a Lista de Espera</w:t>
            </w:r>
            <w:r w:rsidR="00DE5EFE">
              <w:rPr>
                <w:rFonts w:ascii="Microsoft Sans Serif" w:hAnsi="Microsoft Sans Serif" w:cs="Microsoft Sans Serif"/>
                <w:color w:val="333333"/>
              </w:rPr>
              <w:t xml:space="preserve">, 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e ingresar el número de puesto. En el combo de “Mostrar” seleccionar la opción “Llamadas”. </w:t>
            </w:r>
            <w:r w:rsidR="00C5485B">
              <w:rPr>
                <w:rFonts w:ascii="Microsoft Sans Serif" w:hAnsi="Microsoft Sans Serif" w:cs="Microsoft Sans Serif"/>
                <w:color w:val="333333"/>
              </w:rPr>
              <w:t xml:space="preserve"> En la pantalla se despliega</w:t>
            </w:r>
            <w:r w:rsidR="003E145D">
              <w:rPr>
                <w:rFonts w:ascii="Microsoft Sans Serif" w:hAnsi="Microsoft Sans Serif" w:cs="Microsoft Sans Serif"/>
                <w:color w:val="333333"/>
              </w:rPr>
              <w:t xml:space="preserve"> una grilla con todas las </w:t>
            </w:r>
            <w:r w:rsidR="00985F35">
              <w:rPr>
                <w:rFonts w:ascii="Microsoft Sans Serif" w:hAnsi="Microsoft Sans Serif" w:cs="Microsoft Sans Serif"/>
                <w:color w:val="333333"/>
              </w:rPr>
              <w:t>llamadas, hacer</w:t>
            </w:r>
            <w:r w:rsidR="00C5485B">
              <w:rPr>
                <w:rFonts w:ascii="Microsoft Sans Serif" w:hAnsi="Microsoft Sans Serif" w:cs="Microsoft Sans Serif"/>
                <w:color w:val="333333"/>
              </w:rPr>
              <w:t xml:space="preserve"> clic en la funcionalidad “Volver a llamar”.</w:t>
            </w:r>
          </w:p>
        </w:tc>
      </w:tr>
      <w:tr w:rsidR="00F73BDD" w:rsidTr="00CE52A2">
        <w:tc>
          <w:tcPr>
            <w:tcW w:w="3261" w:type="dxa"/>
          </w:tcPr>
          <w:p w:rsidR="00F73BDD" w:rsidRPr="0019196B" w:rsidRDefault="00F73BDD" w:rsidP="00F73BD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F73BDD" w:rsidRPr="003850F3" w:rsidRDefault="004B1BC7" w:rsidP="00F73BD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Tanto para el caso de “Faltó” o “Asistió” se podrá ingresar observaciones (no obligatorias). Las cuales de ser ingresadas se verán reflejadas en la grilla “Lista de espera”.</w:t>
            </w:r>
          </w:p>
        </w:tc>
      </w:tr>
      <w:tr w:rsidR="00F73BDD" w:rsidTr="00CE52A2">
        <w:tc>
          <w:tcPr>
            <w:tcW w:w="3261" w:type="dxa"/>
          </w:tcPr>
          <w:p w:rsidR="00F73BDD" w:rsidRPr="0019196B" w:rsidRDefault="00F73BDD" w:rsidP="00F73BD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F73BDD" w:rsidRPr="0019196B" w:rsidRDefault="004B1BC7" w:rsidP="00F73BD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684020" w:rsidRDefault="00684020" w:rsidP="00774567"/>
    <w:p w:rsidR="001467C7" w:rsidRPr="00F5034C" w:rsidRDefault="001467C7" w:rsidP="00774567"/>
    <w:p w:rsidR="00774567" w:rsidRDefault="00774567" w:rsidP="00774567">
      <w:pPr>
        <w:rPr>
          <w:rFonts w:ascii="Microsoft Sans Serif" w:hAnsi="Microsoft Sans Serif" w:cs="Microsoft Sans Serif"/>
          <w:color w:val="333333"/>
        </w:rPr>
      </w:pPr>
    </w:p>
    <w:p w:rsidR="001467C7" w:rsidRDefault="001467C7" w:rsidP="001467C7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3" w:name="_Toc84611562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13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1467C7" w:rsidTr="007C5033">
        <w:tc>
          <w:tcPr>
            <w:tcW w:w="3261" w:type="dxa"/>
          </w:tcPr>
          <w:p w:rsidR="001467C7" w:rsidRPr="0019196B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#61774</w:t>
            </w:r>
          </w:p>
        </w:tc>
        <w:tc>
          <w:tcPr>
            <w:tcW w:w="7088" w:type="dxa"/>
          </w:tcPr>
          <w:p w:rsidR="001467C7" w:rsidRPr="0074425F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774567">
              <w:rPr>
                <w:rFonts w:ascii="Microsoft Sans Serif" w:hAnsi="Microsoft Sans Serif" w:cs="Microsoft Sans Serif"/>
                <w:color w:val="333333"/>
              </w:rPr>
              <w:t>Campo observaciones llamador</w:t>
            </w:r>
            <w:r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1467C7" w:rsidTr="007C5033">
        <w:tc>
          <w:tcPr>
            <w:tcW w:w="3261" w:type="dxa"/>
          </w:tcPr>
          <w:p w:rsidR="001467C7" w:rsidRPr="0019196B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1467C7" w:rsidRPr="0074425F" w:rsidRDefault="00071BA0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Para las llamadas “usadas” e</w:t>
            </w:r>
            <w:r w:rsidR="001467C7">
              <w:rPr>
                <w:rFonts w:ascii="Microsoft Sans Serif" w:hAnsi="Microsoft Sans Serif" w:cs="Microsoft Sans Serif"/>
                <w:color w:val="333333"/>
              </w:rPr>
              <w:t>n el caso de ingresar observaciones visualizar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las mismas</w:t>
            </w:r>
            <w:r w:rsidR="001467C7">
              <w:rPr>
                <w:rFonts w:ascii="Microsoft Sans Serif" w:hAnsi="Microsoft Sans Serif" w:cs="Microsoft Sans Serif"/>
                <w:color w:val="333333"/>
              </w:rPr>
              <w:t xml:space="preserve"> en la pantalla de “Lista de espera”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. </w:t>
            </w:r>
          </w:p>
        </w:tc>
      </w:tr>
      <w:tr w:rsidR="001467C7" w:rsidTr="007C5033">
        <w:tc>
          <w:tcPr>
            <w:tcW w:w="3261" w:type="dxa"/>
          </w:tcPr>
          <w:p w:rsidR="001467C7" w:rsidRPr="0019196B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1467C7" w:rsidRDefault="001467C7" w:rsidP="007C5033">
            <w:pPr>
              <w:pStyle w:val="Prrafodelista"/>
              <w:numPr>
                <w:ilvl w:val="0"/>
                <w:numId w:val="12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Hay una Agenda y Recurso seleccionado.</w:t>
            </w:r>
          </w:p>
          <w:p w:rsidR="001467C7" w:rsidRPr="00DE5EFE" w:rsidRDefault="001467C7" w:rsidP="007C5033">
            <w:pPr>
              <w:pStyle w:val="Prrafodelista"/>
              <w:numPr>
                <w:ilvl w:val="0"/>
                <w:numId w:val="12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</w:t>
            </w:r>
            <w:r w:rsidR="002532D6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e</w:t>
            </w:r>
            <w:r w:rsidR="007C5033">
              <w:rPr>
                <w:rFonts w:ascii="Microsoft Sans Serif" w:hAnsi="Microsoft Sans Serif" w:cs="Microsoft Sans Serif"/>
                <w:color w:val="333333"/>
                <w:lang w:val="es-UY"/>
              </w:rPr>
              <w:t>n estado reservadas.</w:t>
            </w:r>
          </w:p>
        </w:tc>
      </w:tr>
      <w:tr w:rsidR="001467C7" w:rsidTr="007C5033">
        <w:tc>
          <w:tcPr>
            <w:tcW w:w="3261" w:type="dxa"/>
          </w:tcPr>
          <w:p w:rsidR="001467C7" w:rsidRPr="0019196B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1467C7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SAE. </w:t>
            </w:r>
          </w:p>
          <w:p w:rsidR="001467C7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En el Menú ingresar a Lista de Espera, e ingresar el número de puesto.</w:t>
            </w:r>
          </w:p>
          <w:p w:rsidR="001467C7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En el combo de “Mostrar” seleccionar la opción “Pendientes”. Luego hacer clic en la funcionalidad “Llamar al siguiente”. Ingresar las observaciones y luego hacer clic en “Faltó” o “Asistió”.</w:t>
            </w:r>
          </w:p>
          <w:p w:rsidR="001467C7" w:rsidRPr="0024744A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Luego filtrar para mostrar todas las llamadas.</w:t>
            </w:r>
          </w:p>
        </w:tc>
      </w:tr>
      <w:tr w:rsidR="001467C7" w:rsidTr="007C5033">
        <w:tc>
          <w:tcPr>
            <w:tcW w:w="3261" w:type="dxa"/>
          </w:tcPr>
          <w:p w:rsidR="001467C7" w:rsidRPr="0019196B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1467C7" w:rsidRPr="003850F3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En la pantalla</w:t>
            </w:r>
            <w:r w:rsidR="00071BA0">
              <w:rPr>
                <w:rFonts w:ascii="Microsoft Sans Serif" w:hAnsi="Microsoft Sans Serif" w:cs="Microsoft Sans Serif"/>
                <w:color w:val="333333"/>
              </w:rPr>
              <w:t xml:space="preserve"> se visualiza: número, documento, trámite, nro. de puesto, asistió (si o no), la funcionalidad “Volver a llamar” y las observaciones ingresadas.</w:t>
            </w:r>
          </w:p>
        </w:tc>
      </w:tr>
      <w:tr w:rsidR="001467C7" w:rsidTr="007C5033">
        <w:tc>
          <w:tcPr>
            <w:tcW w:w="3261" w:type="dxa"/>
          </w:tcPr>
          <w:p w:rsidR="001467C7" w:rsidRPr="0019196B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1467C7" w:rsidRPr="0019196B" w:rsidRDefault="001467C7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1467C7" w:rsidRDefault="001467C7" w:rsidP="001467C7"/>
    <w:p w:rsidR="001467C7" w:rsidRPr="001467C7" w:rsidRDefault="001467C7" w:rsidP="001467C7"/>
    <w:p w:rsidR="00C82DA6" w:rsidRDefault="00C82DA6" w:rsidP="00774567">
      <w:pPr>
        <w:rPr>
          <w:rFonts w:ascii="Microsoft Sans Serif" w:hAnsi="Microsoft Sans Serif" w:cs="Microsoft Sans Serif"/>
          <w:color w:val="333333"/>
        </w:rPr>
      </w:pPr>
    </w:p>
    <w:p w:rsidR="00222B6F" w:rsidRDefault="00222B6F" w:rsidP="003E13D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4" w:name="_Toc84611563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Detalle Redmine #6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1991</w:t>
      </w:r>
      <w:bookmarkEnd w:id="14"/>
    </w:p>
    <w:p w:rsidR="00222B6F" w:rsidRDefault="00222B6F" w:rsidP="00222B6F">
      <w:pPr>
        <w:rPr>
          <w:rFonts w:ascii="Microsoft Sans Serif" w:hAnsi="Microsoft Sans Serif" w:cs="Microsoft Sans Serif"/>
          <w:color w:val="333333"/>
        </w:rPr>
      </w:pPr>
      <w:r w:rsidRPr="00222B6F">
        <w:rPr>
          <w:rFonts w:ascii="Microsoft Sans Serif" w:hAnsi="Microsoft Sans Serif" w:cs="Microsoft Sans Serif"/>
          <w:color w:val="333333"/>
        </w:rPr>
        <w:t>Listar campo observaciones llamador.</w:t>
      </w:r>
    </w:p>
    <w:p w:rsidR="00C82DA6" w:rsidRPr="00970381" w:rsidRDefault="00C82DA6" w:rsidP="00C82DA6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5" w:name="_Toc84611564"/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15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#61991</w:t>
            </w:r>
          </w:p>
        </w:tc>
        <w:tc>
          <w:tcPr>
            <w:tcW w:w="7088" w:type="dxa"/>
          </w:tcPr>
          <w:p w:rsidR="00C82DA6" w:rsidRPr="0074425F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Listar campo observaciones llamador.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C82DA6" w:rsidRPr="0074425F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 que se visualice el</w:t>
            </w:r>
            <w:r w:rsidR="00355239">
              <w:rPr>
                <w:rFonts w:ascii="Microsoft Sans Serif" w:hAnsi="Microsoft Sans Serif" w:cs="Microsoft Sans Serif"/>
                <w:color w:val="333333"/>
              </w:rPr>
              <w:t xml:space="preserve"> campo de observaciones en el llamador en la </w:t>
            </w:r>
            <w:r w:rsidR="00F74F00">
              <w:rPr>
                <w:rFonts w:ascii="Microsoft Sans Serif" w:hAnsi="Microsoft Sans Serif" w:cs="Microsoft Sans Serif"/>
                <w:color w:val="333333"/>
              </w:rPr>
              <w:t>“L</w:t>
            </w:r>
            <w:r w:rsidR="00355239">
              <w:rPr>
                <w:rFonts w:ascii="Microsoft Sans Serif" w:hAnsi="Microsoft Sans Serif" w:cs="Microsoft Sans Serif"/>
                <w:color w:val="333333"/>
              </w:rPr>
              <w:t>ista de espera</w:t>
            </w:r>
            <w:r w:rsidR="00F74F00">
              <w:rPr>
                <w:rFonts w:ascii="Microsoft Sans Serif" w:hAnsi="Microsoft Sans Serif" w:cs="Microsoft Sans Serif"/>
                <w:color w:val="333333"/>
              </w:rPr>
              <w:t>”</w:t>
            </w:r>
            <w:r w:rsidR="00355239">
              <w:rPr>
                <w:rFonts w:ascii="Microsoft Sans Serif" w:hAnsi="Microsoft Sans Serif" w:cs="Microsoft Sans Serif"/>
                <w:color w:val="333333"/>
              </w:rPr>
              <w:t xml:space="preserve"> </w:t>
            </w:r>
            <w:r w:rsidR="00FE07C0">
              <w:rPr>
                <w:rFonts w:ascii="Microsoft Sans Serif" w:hAnsi="Microsoft Sans Serif" w:cs="Microsoft Sans Serif"/>
                <w:color w:val="333333"/>
              </w:rPr>
              <w:t>para “</w:t>
            </w:r>
            <w:r w:rsidR="007C5033">
              <w:rPr>
                <w:rFonts w:ascii="Microsoft Sans Serif" w:hAnsi="Microsoft Sans Serif" w:cs="Microsoft Sans Serif"/>
                <w:color w:val="333333"/>
              </w:rPr>
              <w:t>Reservadas</w:t>
            </w:r>
            <w:r w:rsidR="00FE07C0">
              <w:rPr>
                <w:rFonts w:ascii="Microsoft Sans Serif" w:hAnsi="Microsoft Sans Serif" w:cs="Microsoft Sans Serif"/>
                <w:color w:val="333333"/>
              </w:rPr>
              <w:t xml:space="preserve">” y </w:t>
            </w:r>
            <w:r w:rsidR="007C5033">
              <w:rPr>
                <w:rFonts w:ascii="Microsoft Sans Serif" w:hAnsi="Microsoft Sans Serif" w:cs="Microsoft Sans Serif"/>
                <w:color w:val="333333"/>
              </w:rPr>
              <w:t>“Usadas</w:t>
            </w:r>
            <w:r w:rsidR="00FE07C0">
              <w:rPr>
                <w:rFonts w:ascii="Microsoft Sans Serif" w:hAnsi="Microsoft Sans Serif" w:cs="Microsoft Sans Serif"/>
                <w:color w:val="333333"/>
              </w:rPr>
              <w:t>”.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C82DA6" w:rsidRDefault="00C82DA6" w:rsidP="003E13DE">
            <w:pPr>
              <w:pStyle w:val="Prrafodelista"/>
              <w:numPr>
                <w:ilvl w:val="0"/>
                <w:numId w:val="7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Hay una Agenda y Recurso seleccionados.</w:t>
            </w:r>
          </w:p>
          <w:p w:rsidR="00C82DA6" w:rsidRDefault="00721581" w:rsidP="003E13DE">
            <w:pPr>
              <w:pStyle w:val="Prrafodelista"/>
              <w:numPr>
                <w:ilvl w:val="0"/>
                <w:numId w:val="7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</w:t>
            </w:r>
            <w:r w:rsidR="00C82DA6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reservas</w:t>
            </w:r>
            <w:r w:rsidR="00F74F00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</w:t>
            </w:r>
            <w:r w:rsidR="007C5033">
              <w:rPr>
                <w:rFonts w:ascii="Microsoft Sans Serif" w:hAnsi="Microsoft Sans Serif" w:cs="Microsoft Sans Serif"/>
                <w:color w:val="333333"/>
                <w:lang w:val="es-UY"/>
              </w:rPr>
              <w:t>en estado reservadas</w:t>
            </w:r>
            <w:r w:rsidR="00F74F00">
              <w:rPr>
                <w:rFonts w:ascii="Microsoft Sans Serif" w:hAnsi="Microsoft Sans Serif" w:cs="Microsoft Sans Serif"/>
                <w:color w:val="333333"/>
                <w:lang w:val="es-UY"/>
              </w:rPr>
              <w:t>.</w:t>
            </w:r>
          </w:p>
          <w:p w:rsidR="00F74F00" w:rsidRPr="0019196B" w:rsidRDefault="00F74F00" w:rsidP="003E13DE">
            <w:pPr>
              <w:pStyle w:val="Prrafodelista"/>
              <w:numPr>
                <w:ilvl w:val="0"/>
                <w:numId w:val="7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 usadas.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C82DA6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SAE. En el Menú ingresar a Lista de Espera. </w:t>
            </w:r>
          </w:p>
          <w:p w:rsidR="00FE07C0" w:rsidRDefault="00FE07C0" w:rsidP="00FE07C0">
            <w:pPr>
              <w:pStyle w:val="Prrafodelista"/>
              <w:numPr>
                <w:ilvl w:val="0"/>
                <w:numId w:val="16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 w:rsidRPr="00FE07C0">
              <w:rPr>
                <w:rFonts w:ascii="Microsoft Sans Serif" w:hAnsi="Microsoft Sans Serif" w:cs="Microsoft Sans Serif"/>
                <w:color w:val="333333"/>
              </w:rPr>
              <w:t>Seleccionar Mostrar: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</w:t>
            </w:r>
            <w:r w:rsidRPr="00FE07C0">
              <w:rPr>
                <w:rFonts w:ascii="Microsoft Sans Serif" w:hAnsi="Microsoft Sans Serif" w:cs="Microsoft Sans Serif"/>
                <w:color w:val="333333"/>
              </w:rPr>
              <w:t>Pe</w:t>
            </w:r>
            <w:r w:rsidR="007C5033">
              <w:rPr>
                <w:rFonts w:ascii="Microsoft Sans Serif" w:hAnsi="Microsoft Sans Serif" w:cs="Microsoft Sans Serif"/>
                <w:color w:val="333333"/>
              </w:rPr>
              <w:t>ndientes</w:t>
            </w:r>
          </w:p>
          <w:p w:rsidR="00FE07C0" w:rsidRPr="00FE07C0" w:rsidRDefault="00FE07C0" w:rsidP="00FE07C0">
            <w:pPr>
              <w:pStyle w:val="Prrafodelista"/>
              <w:numPr>
                <w:ilvl w:val="0"/>
                <w:numId w:val="16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Seleccionar Mostrar: Llamadas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C82DA6" w:rsidRPr="003850F3" w:rsidRDefault="00355239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Se visualiza correctamente el </w:t>
            </w:r>
            <w:r w:rsidR="00FB61C8">
              <w:rPr>
                <w:rFonts w:ascii="Microsoft Sans Serif" w:hAnsi="Microsoft Sans Serif" w:cs="Microsoft Sans Serif"/>
                <w:color w:val="333333"/>
              </w:rPr>
              <w:t>cabezal de “</w:t>
            </w:r>
            <w:r>
              <w:rPr>
                <w:rFonts w:ascii="Microsoft Sans Serif" w:hAnsi="Microsoft Sans Serif" w:cs="Microsoft Sans Serif"/>
                <w:color w:val="333333"/>
              </w:rPr>
              <w:t>campo de observaciones</w:t>
            </w:r>
            <w:r w:rsidR="00FB61C8">
              <w:rPr>
                <w:rFonts w:ascii="Microsoft Sans Serif" w:hAnsi="Microsoft Sans Serif" w:cs="Microsoft Sans Serif"/>
                <w:color w:val="333333"/>
              </w:rPr>
              <w:t>”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en la “Lista de espera</w:t>
            </w:r>
            <w:r w:rsidR="00FB61C8">
              <w:rPr>
                <w:rFonts w:ascii="Microsoft Sans Serif" w:hAnsi="Microsoft Sans Serif" w:cs="Microsoft Sans Serif"/>
                <w:color w:val="333333"/>
              </w:rPr>
              <w:t>”</w:t>
            </w:r>
            <w:r w:rsidR="00BA77B3">
              <w:rPr>
                <w:rFonts w:ascii="Microsoft Sans Serif" w:hAnsi="Microsoft Sans Serif" w:cs="Microsoft Sans Serif"/>
                <w:color w:val="333333"/>
              </w:rPr>
              <w:t xml:space="preserve"> para </w:t>
            </w:r>
            <w:r w:rsidR="007C5033">
              <w:rPr>
                <w:rFonts w:ascii="Microsoft Sans Serif" w:hAnsi="Microsoft Sans Serif" w:cs="Microsoft Sans Serif"/>
                <w:color w:val="333333"/>
              </w:rPr>
              <w:t>“Reservadas</w:t>
            </w:r>
            <w:r w:rsidR="00BA77B3">
              <w:rPr>
                <w:rFonts w:ascii="Microsoft Sans Serif" w:hAnsi="Microsoft Sans Serif" w:cs="Microsoft Sans Serif"/>
                <w:color w:val="333333"/>
              </w:rPr>
              <w:t>” y “</w:t>
            </w:r>
            <w:r w:rsidR="007C5033">
              <w:rPr>
                <w:rFonts w:ascii="Microsoft Sans Serif" w:hAnsi="Microsoft Sans Serif" w:cs="Microsoft Sans Serif"/>
                <w:color w:val="333333"/>
              </w:rPr>
              <w:t>Usadas</w:t>
            </w:r>
            <w:r w:rsidR="00BA77B3">
              <w:rPr>
                <w:rFonts w:ascii="Microsoft Sans Serif" w:hAnsi="Microsoft Sans Serif" w:cs="Microsoft Sans Serif"/>
                <w:color w:val="333333"/>
              </w:rPr>
              <w:t>”.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C82DA6" w:rsidRPr="0019196B" w:rsidRDefault="00F74F00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C82DA6" w:rsidRDefault="00C82DA6" w:rsidP="00222B6F">
      <w:pPr>
        <w:rPr>
          <w:rFonts w:ascii="Microsoft Sans Serif" w:hAnsi="Microsoft Sans Serif" w:cs="Microsoft Sans Serif"/>
          <w:color w:val="333333"/>
        </w:rPr>
      </w:pPr>
    </w:p>
    <w:p w:rsidR="00C82DA6" w:rsidRPr="00970381" w:rsidRDefault="00C82DA6" w:rsidP="00C82DA6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6" w:name="_Toc84611565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16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#61991</w:t>
            </w:r>
          </w:p>
        </w:tc>
        <w:tc>
          <w:tcPr>
            <w:tcW w:w="7088" w:type="dxa"/>
          </w:tcPr>
          <w:p w:rsidR="00C82DA6" w:rsidRPr="0074425F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Listar campo observaciones llamador.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C82DA6" w:rsidRPr="0074425F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C82DA6">
              <w:rPr>
                <w:rFonts w:ascii="Microsoft Sans Serif" w:hAnsi="Microsoft Sans Serif" w:cs="Microsoft Sans Serif"/>
                <w:color w:val="333333"/>
              </w:rPr>
              <w:t>Generar un Reporte de reservas en base al período seleccionado y el estado.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C82DA6" w:rsidRDefault="00C82DA6" w:rsidP="003E13DE">
            <w:pPr>
              <w:pStyle w:val="Prrafodelista"/>
              <w:numPr>
                <w:ilvl w:val="0"/>
                <w:numId w:val="7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Hay una Agenda y Recurso seleccionados.</w:t>
            </w:r>
          </w:p>
          <w:p w:rsidR="00C82DA6" w:rsidRPr="0019196B" w:rsidRDefault="00C82DA6" w:rsidP="003E13DE">
            <w:pPr>
              <w:pStyle w:val="Prrafodelista"/>
              <w:numPr>
                <w:ilvl w:val="0"/>
                <w:numId w:val="7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Existe una o más reservas</w:t>
            </w:r>
            <w:r w:rsidR="007C5033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“Reservadas”, “Canceladas” y “Usadas”.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35314A" w:rsidRDefault="00C82DA6" w:rsidP="00F5092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SAE/Reportes/ Reportes de reservas.</w:t>
            </w:r>
          </w:p>
          <w:p w:rsidR="0035314A" w:rsidRDefault="00C82DA6" w:rsidP="00F5092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período “</w:t>
            </w:r>
            <w:r w:rsidR="0035314A">
              <w:rPr>
                <w:rFonts w:ascii="Microsoft Sans Serif" w:hAnsi="Microsoft Sans Serif" w:cs="Microsoft Sans Serif"/>
                <w:color w:val="333333"/>
              </w:rPr>
              <w:t>Desde”, “Hasta</w:t>
            </w:r>
            <w:r>
              <w:rPr>
                <w:rFonts w:ascii="Microsoft Sans Serif" w:hAnsi="Microsoft Sans Serif" w:cs="Microsoft Sans Serif"/>
                <w:color w:val="333333"/>
              </w:rPr>
              <w:t>”</w:t>
            </w:r>
            <w:r w:rsidR="00F50926">
              <w:rPr>
                <w:rFonts w:ascii="Microsoft Sans Serif" w:hAnsi="Microsoft Sans Serif" w:cs="Microsoft Sans Serif"/>
                <w:color w:val="333333"/>
              </w:rPr>
              <w:t>.</w:t>
            </w:r>
          </w:p>
          <w:p w:rsidR="0035314A" w:rsidRDefault="00F50926" w:rsidP="00F5092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Filtrar por </w:t>
            </w:r>
            <w:r w:rsidR="00914B1A">
              <w:rPr>
                <w:rFonts w:ascii="Microsoft Sans Serif" w:hAnsi="Microsoft Sans Serif" w:cs="Microsoft Sans Serif"/>
                <w:color w:val="333333"/>
              </w:rPr>
              <w:t>el estado</w:t>
            </w:r>
            <w:r w:rsidR="0035314A">
              <w:rPr>
                <w:rFonts w:ascii="Microsoft Sans Serif" w:hAnsi="Microsoft Sans Serif" w:cs="Microsoft Sans Serif"/>
                <w:color w:val="333333"/>
              </w:rPr>
              <w:t xml:space="preserve">: </w:t>
            </w:r>
          </w:p>
          <w:p w:rsidR="0035314A" w:rsidRPr="00C17652" w:rsidRDefault="0035314A" w:rsidP="00F50926">
            <w:pPr>
              <w:pStyle w:val="Prrafodelista"/>
              <w:numPr>
                <w:ilvl w:val="0"/>
                <w:numId w:val="18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</w:rPr>
            </w:pPr>
            <w:r w:rsidRPr="00C17652">
              <w:rPr>
                <w:rFonts w:ascii="Microsoft Sans Serif" w:hAnsi="Microsoft Sans Serif" w:cs="Microsoft Sans Serif"/>
                <w:color w:val="333333"/>
              </w:rPr>
              <w:t>Reservada</w:t>
            </w:r>
          </w:p>
          <w:p w:rsidR="0035314A" w:rsidRPr="00C17652" w:rsidRDefault="0035314A" w:rsidP="00F50926">
            <w:pPr>
              <w:pStyle w:val="Prrafodelista"/>
              <w:numPr>
                <w:ilvl w:val="0"/>
                <w:numId w:val="18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</w:rPr>
            </w:pPr>
            <w:r w:rsidRPr="00C17652">
              <w:rPr>
                <w:rFonts w:ascii="Microsoft Sans Serif" w:hAnsi="Microsoft Sans Serif" w:cs="Microsoft Sans Serif"/>
                <w:color w:val="333333"/>
              </w:rPr>
              <w:t>Cancelada</w:t>
            </w:r>
          </w:p>
          <w:p w:rsidR="0035314A" w:rsidRPr="00F50926" w:rsidRDefault="0035314A" w:rsidP="00F50926">
            <w:pPr>
              <w:pStyle w:val="Prrafodelista"/>
              <w:numPr>
                <w:ilvl w:val="0"/>
                <w:numId w:val="18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</w:rPr>
            </w:pPr>
            <w:r w:rsidRPr="00F50926">
              <w:rPr>
                <w:rFonts w:ascii="Microsoft Sans Serif" w:hAnsi="Microsoft Sans Serif" w:cs="Microsoft Sans Serif"/>
                <w:color w:val="333333"/>
              </w:rPr>
              <w:t>Usada</w:t>
            </w:r>
            <w:r w:rsidR="00C82DA6" w:rsidRPr="00F50926">
              <w:rPr>
                <w:rFonts w:ascii="Microsoft Sans Serif" w:hAnsi="Microsoft Sans Serif" w:cs="Microsoft Sans Serif"/>
                <w:color w:val="333333"/>
              </w:rPr>
              <w:t xml:space="preserve">. </w:t>
            </w:r>
          </w:p>
          <w:p w:rsidR="00C82DA6" w:rsidRPr="00F50926" w:rsidRDefault="00C82DA6" w:rsidP="00F5092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F50926">
              <w:rPr>
                <w:rFonts w:ascii="Microsoft Sans Serif" w:hAnsi="Microsoft Sans Serif" w:cs="Microsoft Sans Serif"/>
                <w:color w:val="333333"/>
              </w:rPr>
              <w:t>Luego hacer clic en la funcionalidad</w:t>
            </w:r>
            <w:r w:rsidR="0035314A" w:rsidRPr="00F50926">
              <w:rPr>
                <w:rFonts w:ascii="Microsoft Sans Serif" w:hAnsi="Microsoft Sans Serif" w:cs="Microsoft Sans Serif"/>
                <w:color w:val="333333"/>
              </w:rPr>
              <w:t xml:space="preserve">: </w:t>
            </w:r>
            <w:r w:rsidR="00F50926">
              <w:rPr>
                <w:rFonts w:ascii="Microsoft Sans Serif" w:hAnsi="Microsoft Sans Serif" w:cs="Microsoft Sans Serif"/>
                <w:color w:val="333333"/>
              </w:rPr>
              <w:t>“</w:t>
            </w:r>
            <w:r w:rsidR="0035314A" w:rsidRPr="00F50926">
              <w:rPr>
                <w:rFonts w:ascii="Microsoft Sans Serif" w:hAnsi="Microsoft Sans Serif" w:cs="Microsoft Sans Serif"/>
                <w:color w:val="333333"/>
              </w:rPr>
              <w:t>Consultar</w:t>
            </w:r>
            <w:r w:rsidR="00F50926">
              <w:rPr>
                <w:rFonts w:ascii="Microsoft Sans Serif" w:hAnsi="Microsoft Sans Serif" w:cs="Microsoft Sans Serif"/>
                <w:color w:val="333333"/>
              </w:rPr>
              <w:t>”</w:t>
            </w:r>
            <w:r w:rsidR="0035314A" w:rsidRPr="00F50926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C82DA6" w:rsidRDefault="0035314A" w:rsidP="00914B1A">
            <w:pPr>
              <w:pStyle w:val="Prrafodelista"/>
              <w:numPr>
                <w:ilvl w:val="0"/>
                <w:numId w:val="19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 w:rsidRPr="00914B1A">
              <w:rPr>
                <w:rFonts w:ascii="Microsoft Sans Serif" w:hAnsi="Microsoft Sans Serif" w:cs="Microsoft Sans Serif"/>
                <w:color w:val="333333"/>
              </w:rPr>
              <w:t xml:space="preserve">Se abre un archivo Excel con todos los datos de las reservas </w:t>
            </w:r>
            <w:r w:rsidR="00914B1A">
              <w:rPr>
                <w:rFonts w:ascii="Microsoft Sans Serif" w:hAnsi="Microsoft Sans Serif" w:cs="Microsoft Sans Serif"/>
                <w:color w:val="333333"/>
              </w:rPr>
              <w:t xml:space="preserve">en estado </w:t>
            </w:r>
            <w:r w:rsidR="00914B1A" w:rsidRPr="00914B1A">
              <w:rPr>
                <w:rFonts w:ascii="Microsoft Sans Serif" w:hAnsi="Microsoft Sans Serif" w:cs="Microsoft Sans Serif"/>
                <w:b/>
                <w:bCs/>
                <w:color w:val="333333"/>
              </w:rPr>
              <w:t>“Reservadas”.</w:t>
            </w:r>
          </w:p>
          <w:p w:rsidR="00914B1A" w:rsidRDefault="00914B1A" w:rsidP="00914B1A">
            <w:pPr>
              <w:pStyle w:val="Prrafodelista"/>
              <w:numPr>
                <w:ilvl w:val="0"/>
                <w:numId w:val="19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 w:rsidRPr="00914B1A">
              <w:rPr>
                <w:rFonts w:ascii="Microsoft Sans Serif" w:hAnsi="Microsoft Sans Serif" w:cs="Microsoft Sans Serif"/>
                <w:color w:val="333333"/>
              </w:rPr>
              <w:t xml:space="preserve">Se abre un archivo Excel con todos los datos de las reservas 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en estado </w:t>
            </w:r>
            <w:r w:rsidRPr="00914B1A">
              <w:rPr>
                <w:rFonts w:ascii="Microsoft Sans Serif" w:hAnsi="Microsoft Sans Serif" w:cs="Microsoft Sans Serif"/>
                <w:b/>
                <w:bCs/>
                <w:color w:val="333333"/>
              </w:rPr>
              <w:t>“Canceladas”.</w:t>
            </w:r>
          </w:p>
          <w:p w:rsidR="00914B1A" w:rsidRPr="00914B1A" w:rsidRDefault="00914B1A" w:rsidP="00914B1A">
            <w:pPr>
              <w:pStyle w:val="Prrafodelista"/>
              <w:numPr>
                <w:ilvl w:val="0"/>
                <w:numId w:val="19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 w:rsidRPr="00914B1A">
              <w:rPr>
                <w:rFonts w:ascii="Microsoft Sans Serif" w:hAnsi="Microsoft Sans Serif" w:cs="Microsoft Sans Serif"/>
                <w:color w:val="333333"/>
              </w:rPr>
              <w:t xml:space="preserve">Se abre un archivo Excel con todos los datos de las reservas 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en estado </w:t>
            </w:r>
            <w:r w:rsidRPr="00914B1A">
              <w:rPr>
                <w:rFonts w:ascii="Microsoft Sans Serif" w:hAnsi="Microsoft Sans Serif" w:cs="Microsoft Sans Serif"/>
                <w:b/>
                <w:bCs/>
                <w:color w:val="333333"/>
              </w:rPr>
              <w:t>“Usadas”.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C82DA6" w:rsidRPr="0019196B" w:rsidRDefault="00914B1A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C82DA6" w:rsidRDefault="00C82DA6" w:rsidP="00222B6F">
      <w:pPr>
        <w:rPr>
          <w:rFonts w:ascii="Microsoft Sans Serif" w:hAnsi="Microsoft Sans Serif" w:cs="Microsoft Sans Serif"/>
          <w:color w:val="333333"/>
        </w:rPr>
      </w:pPr>
    </w:p>
    <w:p w:rsidR="00D533DB" w:rsidRDefault="00D533DB" w:rsidP="00D533DB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7" w:name="_Toc84611566"/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17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D533DB" w:rsidTr="006B680C">
        <w:tc>
          <w:tcPr>
            <w:tcW w:w="3261" w:type="dxa"/>
          </w:tcPr>
          <w:p w:rsidR="00D533DB" w:rsidRPr="0019196B" w:rsidRDefault="00D533DB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#61991</w:t>
            </w:r>
          </w:p>
        </w:tc>
        <w:tc>
          <w:tcPr>
            <w:tcW w:w="7088" w:type="dxa"/>
          </w:tcPr>
          <w:p w:rsidR="00D533DB" w:rsidRPr="0074425F" w:rsidRDefault="00D533DB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Listar campo observaciones llamador.</w:t>
            </w:r>
          </w:p>
        </w:tc>
      </w:tr>
      <w:tr w:rsidR="00D533DB" w:rsidTr="006B680C">
        <w:tc>
          <w:tcPr>
            <w:tcW w:w="3261" w:type="dxa"/>
          </w:tcPr>
          <w:p w:rsidR="00D533DB" w:rsidRPr="0019196B" w:rsidRDefault="00D533DB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D533DB" w:rsidRPr="00D533DB" w:rsidRDefault="00D533DB" w:rsidP="003E13DE">
            <w:pPr>
              <w:pStyle w:val="Prrafodelista"/>
              <w:numPr>
                <w:ilvl w:val="0"/>
                <w:numId w:val="7"/>
              </w:numPr>
              <w:spacing w:before="120" w:after="120"/>
              <w:ind w:left="70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Generar un Reporte de asistencias de </w:t>
            </w:r>
            <w:r w:rsidR="00BA77B3">
              <w:rPr>
                <w:rFonts w:ascii="Microsoft Sans Serif" w:hAnsi="Microsoft Sans Serif" w:cs="Microsoft Sans Serif"/>
                <w:color w:val="333333"/>
              </w:rPr>
              <w:t>las reservas.</w:t>
            </w:r>
          </w:p>
        </w:tc>
      </w:tr>
      <w:tr w:rsidR="00D533DB" w:rsidTr="006B680C">
        <w:tc>
          <w:tcPr>
            <w:tcW w:w="3261" w:type="dxa"/>
          </w:tcPr>
          <w:p w:rsidR="00D533DB" w:rsidRPr="0019196B" w:rsidRDefault="00D533DB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D533DB" w:rsidRDefault="00D533DB" w:rsidP="003E13DE">
            <w:pPr>
              <w:pStyle w:val="Prrafodelista"/>
              <w:numPr>
                <w:ilvl w:val="0"/>
                <w:numId w:val="7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Hay una Agenda y Recurso seleccionados.</w:t>
            </w:r>
          </w:p>
          <w:p w:rsidR="00D533DB" w:rsidRPr="0019196B" w:rsidRDefault="00D533DB" w:rsidP="003E13DE">
            <w:pPr>
              <w:pStyle w:val="Prrafodelista"/>
              <w:numPr>
                <w:ilvl w:val="0"/>
                <w:numId w:val="7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Existe una o más reservas</w:t>
            </w:r>
            <w:r w:rsidR="00BA77B3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“usadas”.</w:t>
            </w:r>
          </w:p>
        </w:tc>
      </w:tr>
      <w:tr w:rsidR="00D533DB" w:rsidTr="006B680C">
        <w:tc>
          <w:tcPr>
            <w:tcW w:w="3261" w:type="dxa"/>
          </w:tcPr>
          <w:p w:rsidR="00D533DB" w:rsidRPr="0019196B" w:rsidRDefault="00D533DB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D533DB" w:rsidRDefault="00D533DB" w:rsidP="00D533DB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SAE/Reportes/ Reportes de </w:t>
            </w:r>
            <w:r w:rsidR="008B4086">
              <w:rPr>
                <w:rFonts w:ascii="Microsoft Sans Serif" w:hAnsi="Microsoft Sans Serif" w:cs="Microsoft Sans Serif"/>
                <w:color w:val="333333"/>
              </w:rPr>
              <w:t>asistencias</w:t>
            </w:r>
            <w:r>
              <w:rPr>
                <w:rFonts w:ascii="Microsoft Sans Serif" w:hAnsi="Microsoft Sans Serif" w:cs="Microsoft Sans Serif"/>
                <w:color w:val="333333"/>
              </w:rPr>
              <w:t>.</w:t>
            </w:r>
          </w:p>
          <w:p w:rsidR="00D533DB" w:rsidRPr="00D533DB" w:rsidRDefault="008B4086" w:rsidP="00BA77B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período “Desde”, “Hasta”</w:t>
            </w:r>
          </w:p>
        </w:tc>
      </w:tr>
      <w:tr w:rsidR="00D533DB" w:rsidTr="006B680C">
        <w:tc>
          <w:tcPr>
            <w:tcW w:w="3261" w:type="dxa"/>
          </w:tcPr>
          <w:p w:rsidR="00D533DB" w:rsidRPr="0019196B" w:rsidRDefault="00D533DB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D533DB" w:rsidRPr="003850F3" w:rsidRDefault="00E1024F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Se genera correctamente </w:t>
            </w:r>
            <w:r w:rsidR="00F0324E">
              <w:rPr>
                <w:rFonts w:ascii="Microsoft Sans Serif" w:hAnsi="Microsoft Sans Serif" w:cs="Microsoft Sans Serif"/>
                <w:color w:val="333333"/>
              </w:rPr>
              <w:t>un listado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de todas las </w:t>
            </w:r>
            <w:r w:rsidR="00F0324E">
              <w:rPr>
                <w:rFonts w:ascii="Microsoft Sans Serif" w:hAnsi="Microsoft Sans Serif" w:cs="Microsoft Sans Serif"/>
                <w:color w:val="333333"/>
              </w:rPr>
              <w:t>asistencias</w:t>
            </w:r>
            <w:r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D533DB" w:rsidTr="006B680C">
        <w:tc>
          <w:tcPr>
            <w:tcW w:w="3261" w:type="dxa"/>
          </w:tcPr>
          <w:p w:rsidR="00D533DB" w:rsidRPr="0019196B" w:rsidRDefault="00D533DB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D533DB" w:rsidRPr="0019196B" w:rsidRDefault="00BA77B3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Pasado.</w:t>
            </w:r>
          </w:p>
        </w:tc>
      </w:tr>
    </w:tbl>
    <w:p w:rsidR="002435CD" w:rsidRDefault="00D7269D" w:rsidP="00D7269D">
      <w:pPr>
        <w:tabs>
          <w:tab w:val="left" w:pos="1163"/>
        </w:tabs>
      </w:pPr>
      <w:r>
        <w:tab/>
      </w:r>
    </w:p>
    <w:p w:rsidR="00D7269D" w:rsidRDefault="00D7269D" w:rsidP="00D7269D">
      <w:pPr>
        <w:tabs>
          <w:tab w:val="left" w:pos="1163"/>
        </w:tabs>
      </w:pPr>
    </w:p>
    <w:p w:rsidR="009A608E" w:rsidRDefault="009A608E" w:rsidP="00D7269D">
      <w:pPr>
        <w:tabs>
          <w:tab w:val="left" w:pos="1163"/>
        </w:tabs>
      </w:pPr>
    </w:p>
    <w:p w:rsidR="00D7269D" w:rsidRDefault="00D7269D" w:rsidP="00D7269D">
      <w:pPr>
        <w:tabs>
          <w:tab w:val="left" w:pos="1163"/>
        </w:tabs>
      </w:pPr>
    </w:p>
    <w:p w:rsidR="00D7269D" w:rsidRDefault="00D7269D" w:rsidP="00D7269D">
      <w:pPr>
        <w:tabs>
          <w:tab w:val="left" w:pos="1163"/>
        </w:tabs>
        <w:rPr>
          <w:rFonts w:ascii="Microsoft Sans Serif" w:hAnsi="Microsoft Sans Serif" w:cs="Microsoft Sans Serif"/>
          <w:color w:val="333333"/>
        </w:rPr>
      </w:pPr>
    </w:p>
    <w:p w:rsidR="00774567" w:rsidRDefault="00774567" w:rsidP="003E13D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8" w:name="_Toc84611567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Detalle Redmine #6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1770</w:t>
      </w:r>
      <w:bookmarkEnd w:id="18"/>
    </w:p>
    <w:p w:rsidR="00774567" w:rsidRDefault="00774567" w:rsidP="00774567">
      <w:pPr>
        <w:rPr>
          <w:rFonts w:ascii="Microsoft Sans Serif" w:hAnsi="Microsoft Sans Serif" w:cs="Microsoft Sans Serif"/>
          <w:color w:val="333333"/>
        </w:rPr>
      </w:pPr>
      <w:r w:rsidRPr="00774567">
        <w:rPr>
          <w:rFonts w:ascii="Microsoft Sans Serif" w:hAnsi="Microsoft Sans Serif" w:cs="Microsoft Sans Serif"/>
          <w:color w:val="333333"/>
        </w:rPr>
        <w:t>Modificar llamador para permitir llamar en cualquier orden.</w:t>
      </w:r>
    </w:p>
    <w:p w:rsidR="00774567" w:rsidRPr="00970381" w:rsidRDefault="00B96ACE" w:rsidP="00970381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9" w:name="_Toc84611568"/>
      <w:r>
        <w:rPr>
          <w:rFonts w:ascii="Microsoft Sans Serif" w:hAnsi="Microsoft Sans Serif" w:cs="Microsoft Sans Serif"/>
          <w:color w:val="374C92"/>
          <w:sz w:val="24"/>
          <w:szCs w:val="24"/>
        </w:rPr>
        <w:t>4</w:t>
      </w:r>
      <w:r w:rsidR="00774567"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19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#61770</w:t>
            </w:r>
          </w:p>
        </w:tc>
        <w:tc>
          <w:tcPr>
            <w:tcW w:w="7088" w:type="dxa"/>
          </w:tcPr>
          <w:p w:rsidR="00774567" w:rsidRPr="0074425F" w:rsidRDefault="00774567" w:rsidP="0077456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774567">
              <w:rPr>
                <w:rFonts w:ascii="Microsoft Sans Serif" w:hAnsi="Microsoft Sans Serif" w:cs="Microsoft Sans Serif"/>
                <w:color w:val="333333"/>
              </w:rPr>
              <w:t>Modificar llamador para permitir llamar en cualquier orden.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774567" w:rsidRPr="0074425F" w:rsidRDefault="00BD5149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Hacer el llamado sin respetar el orden del llamador.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0D7C1B" w:rsidRDefault="000D7C1B" w:rsidP="000D7C1B">
            <w:pPr>
              <w:pStyle w:val="Prrafodelista"/>
              <w:numPr>
                <w:ilvl w:val="0"/>
                <w:numId w:val="15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hay una Agenda y un Recurso seleccionados.</w:t>
            </w:r>
          </w:p>
          <w:p w:rsidR="00774567" w:rsidRPr="0019196B" w:rsidRDefault="00370792" w:rsidP="000D7C1B">
            <w:pPr>
              <w:pStyle w:val="Prrafodelista"/>
              <w:numPr>
                <w:ilvl w:val="0"/>
                <w:numId w:val="15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</w:t>
            </w:r>
            <w:r w:rsidR="006D6B65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en estado reservado.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774567" w:rsidRPr="0024744A" w:rsidRDefault="00774567" w:rsidP="002F0D9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 w:rsidR="00CE52A2">
              <w:rPr>
                <w:rFonts w:ascii="Microsoft Sans Serif" w:hAnsi="Microsoft Sans Serif" w:cs="Microsoft Sans Serif"/>
                <w:color w:val="333333"/>
              </w:rPr>
              <w:t xml:space="preserve"> SAE. En el Menú ingresar a </w:t>
            </w:r>
            <w:r w:rsidR="002F0D9D">
              <w:rPr>
                <w:rFonts w:ascii="Microsoft Sans Serif" w:hAnsi="Microsoft Sans Serif" w:cs="Microsoft Sans Serif"/>
                <w:color w:val="333333"/>
              </w:rPr>
              <w:t>“</w:t>
            </w:r>
            <w:r w:rsidR="00CE52A2">
              <w:rPr>
                <w:rFonts w:ascii="Microsoft Sans Serif" w:hAnsi="Microsoft Sans Serif" w:cs="Microsoft Sans Serif"/>
                <w:color w:val="333333"/>
              </w:rPr>
              <w:t xml:space="preserve">Lista de </w:t>
            </w:r>
            <w:r w:rsidR="00D7269D">
              <w:rPr>
                <w:rFonts w:ascii="Microsoft Sans Serif" w:hAnsi="Microsoft Sans Serif" w:cs="Microsoft Sans Serif"/>
                <w:color w:val="333333"/>
              </w:rPr>
              <w:t>e</w:t>
            </w:r>
            <w:r w:rsidR="00CE52A2">
              <w:rPr>
                <w:rFonts w:ascii="Microsoft Sans Serif" w:hAnsi="Microsoft Sans Serif" w:cs="Microsoft Sans Serif"/>
                <w:color w:val="333333"/>
              </w:rPr>
              <w:t>spera</w:t>
            </w:r>
            <w:r w:rsidR="00D7269D">
              <w:rPr>
                <w:rFonts w:ascii="Microsoft Sans Serif" w:hAnsi="Microsoft Sans Serif" w:cs="Microsoft Sans Serif"/>
                <w:color w:val="333333"/>
              </w:rPr>
              <w:t>”</w:t>
            </w:r>
            <w:r w:rsidR="001467C7">
              <w:rPr>
                <w:rFonts w:ascii="Microsoft Sans Serif" w:hAnsi="Microsoft Sans Serif" w:cs="Microsoft Sans Serif"/>
                <w:color w:val="333333"/>
              </w:rPr>
              <w:t xml:space="preserve"> </w:t>
            </w:r>
            <w:r w:rsidR="00F630FA">
              <w:rPr>
                <w:rFonts w:ascii="Microsoft Sans Serif" w:hAnsi="Microsoft Sans Serif" w:cs="Microsoft Sans Serif"/>
                <w:color w:val="333333"/>
              </w:rPr>
              <w:t xml:space="preserve">ingresar </w:t>
            </w:r>
            <w:r w:rsidR="000D7C1B">
              <w:rPr>
                <w:rFonts w:ascii="Microsoft Sans Serif" w:hAnsi="Microsoft Sans Serif" w:cs="Microsoft Sans Serif"/>
                <w:color w:val="333333"/>
              </w:rPr>
              <w:t xml:space="preserve">un </w:t>
            </w:r>
            <w:r w:rsidR="00F630FA">
              <w:rPr>
                <w:rFonts w:ascii="Microsoft Sans Serif" w:hAnsi="Microsoft Sans Serif" w:cs="Microsoft Sans Serif"/>
                <w:color w:val="333333"/>
              </w:rPr>
              <w:t>nú</w:t>
            </w:r>
            <w:r w:rsidR="00834376">
              <w:rPr>
                <w:rFonts w:ascii="Microsoft Sans Serif" w:hAnsi="Microsoft Sans Serif" w:cs="Microsoft Sans Serif"/>
                <w:color w:val="333333"/>
              </w:rPr>
              <w:t xml:space="preserve">mero de </w:t>
            </w:r>
            <w:r w:rsidR="001467C7">
              <w:rPr>
                <w:rFonts w:ascii="Microsoft Sans Serif" w:hAnsi="Microsoft Sans Serif" w:cs="Microsoft Sans Serif"/>
                <w:color w:val="333333"/>
              </w:rPr>
              <w:t xml:space="preserve">puesto específico </w:t>
            </w:r>
            <w:r w:rsidR="006D6B65">
              <w:rPr>
                <w:rFonts w:ascii="Microsoft Sans Serif" w:hAnsi="Microsoft Sans Serif" w:cs="Microsoft Sans Serif"/>
                <w:color w:val="333333"/>
              </w:rPr>
              <w:t xml:space="preserve">para una de las reservas </w:t>
            </w:r>
            <w:r w:rsidR="001467C7">
              <w:rPr>
                <w:rFonts w:ascii="Microsoft Sans Serif" w:hAnsi="Microsoft Sans Serif" w:cs="Microsoft Sans Serif"/>
                <w:color w:val="333333"/>
              </w:rPr>
              <w:t>y hacer clic en la funcionalidad “Llamar”</w:t>
            </w:r>
            <w:r w:rsidR="00926125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E64959" w:rsidRPr="006D6B65" w:rsidRDefault="00B5100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6D6B65">
              <w:rPr>
                <w:rFonts w:ascii="Microsoft Sans Serif" w:hAnsi="Microsoft Sans Serif" w:cs="Microsoft Sans Serif"/>
                <w:color w:val="333333"/>
              </w:rPr>
              <w:t>Se desplie</w:t>
            </w:r>
            <w:r w:rsidR="000D7C1B" w:rsidRPr="006D6B65">
              <w:rPr>
                <w:rFonts w:ascii="Microsoft Sans Serif" w:hAnsi="Microsoft Sans Serif" w:cs="Microsoft Sans Serif"/>
                <w:color w:val="333333"/>
              </w:rPr>
              <w:t xml:space="preserve">gan los datos de la </w:t>
            </w:r>
            <w:r w:rsidR="00E64959" w:rsidRPr="006D6B65">
              <w:rPr>
                <w:rFonts w:ascii="Microsoft Sans Serif" w:hAnsi="Microsoft Sans Serif" w:cs="Microsoft Sans Serif"/>
                <w:color w:val="333333"/>
              </w:rPr>
              <w:t>reserva</w:t>
            </w:r>
            <w:r w:rsidR="009A608E" w:rsidRPr="006D6B65">
              <w:rPr>
                <w:rFonts w:ascii="Microsoft Sans Serif" w:hAnsi="Microsoft Sans Serif" w:cs="Microsoft Sans Serif"/>
                <w:color w:val="333333"/>
              </w:rPr>
              <w:t xml:space="preserve"> espec</w:t>
            </w:r>
            <w:r w:rsidR="00E64959" w:rsidRPr="006D6B65">
              <w:rPr>
                <w:rFonts w:ascii="Microsoft Sans Serif" w:hAnsi="Microsoft Sans Serif" w:cs="Microsoft Sans Serif"/>
                <w:color w:val="333333"/>
              </w:rPr>
              <w:t>ífica</w:t>
            </w:r>
            <w:r w:rsidR="000D7C1B" w:rsidRPr="006D6B65">
              <w:rPr>
                <w:rFonts w:ascii="Microsoft Sans Serif" w:hAnsi="Microsoft Sans Serif" w:cs="Microsoft Sans Serif"/>
                <w:color w:val="333333"/>
              </w:rPr>
              <w:t xml:space="preserve"> que se llamó</w:t>
            </w:r>
            <w:r w:rsidR="00E1024F" w:rsidRPr="006D6B65">
              <w:rPr>
                <w:rFonts w:ascii="Microsoft Sans Serif" w:hAnsi="Microsoft Sans Serif" w:cs="Microsoft Sans Serif"/>
                <w:color w:val="333333"/>
              </w:rPr>
              <w:t xml:space="preserve">. </w:t>
            </w:r>
          </w:p>
          <w:p w:rsidR="00774567" w:rsidRPr="003850F3" w:rsidRDefault="00E1024F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6D6B65">
              <w:rPr>
                <w:rFonts w:ascii="Microsoft Sans Serif" w:hAnsi="Microsoft Sans Serif" w:cs="Microsoft Sans Serif"/>
                <w:color w:val="333333"/>
              </w:rPr>
              <w:t xml:space="preserve">La reserva </w:t>
            </w:r>
            <w:r w:rsidR="00E64959" w:rsidRPr="006D6B65">
              <w:rPr>
                <w:rFonts w:ascii="Microsoft Sans Serif" w:hAnsi="Microsoft Sans Serif" w:cs="Microsoft Sans Serif"/>
                <w:color w:val="333333"/>
              </w:rPr>
              <w:t>pasa a</w:t>
            </w:r>
            <w:r w:rsidRPr="006D6B65">
              <w:rPr>
                <w:rFonts w:ascii="Microsoft Sans Serif" w:hAnsi="Microsoft Sans Serif" w:cs="Microsoft Sans Serif"/>
                <w:color w:val="333333"/>
              </w:rPr>
              <w:t xml:space="preserve"> usada</w:t>
            </w:r>
            <w:r w:rsidR="00E64959" w:rsidRPr="006D6B65">
              <w:rPr>
                <w:rFonts w:ascii="Microsoft Sans Serif" w:hAnsi="Microsoft Sans Serif" w:cs="Microsoft Sans Serif"/>
                <w:color w:val="333333"/>
              </w:rPr>
              <w:t>, dejando de visualizarse en las pendientes.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774567" w:rsidRPr="0019196B" w:rsidRDefault="006D6B65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774567" w:rsidRDefault="00774567" w:rsidP="0077456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F0324E" w:rsidRDefault="00F0324E" w:rsidP="0077456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530F61" w:rsidRDefault="00530F61" w:rsidP="00530F61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0" w:name="_Toc84611569"/>
      <w:r>
        <w:rPr>
          <w:rFonts w:ascii="Microsoft Sans Serif" w:hAnsi="Microsoft Sans Serif" w:cs="Microsoft Sans Serif"/>
          <w:color w:val="374C92"/>
          <w:sz w:val="24"/>
          <w:szCs w:val="24"/>
        </w:rPr>
        <w:t>4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0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530F61" w:rsidTr="006B680C">
        <w:tc>
          <w:tcPr>
            <w:tcW w:w="3261" w:type="dxa"/>
          </w:tcPr>
          <w:p w:rsidR="00530F61" w:rsidRPr="0019196B" w:rsidRDefault="00530F61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#61770</w:t>
            </w:r>
          </w:p>
        </w:tc>
        <w:tc>
          <w:tcPr>
            <w:tcW w:w="7088" w:type="dxa"/>
          </w:tcPr>
          <w:p w:rsidR="00530F61" w:rsidRPr="0074425F" w:rsidRDefault="00530F61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774567">
              <w:rPr>
                <w:rFonts w:ascii="Microsoft Sans Serif" w:hAnsi="Microsoft Sans Serif" w:cs="Microsoft Sans Serif"/>
                <w:color w:val="333333"/>
              </w:rPr>
              <w:t>Modificar llamador para permitir llamar en cualquier orden.</w:t>
            </w:r>
          </w:p>
        </w:tc>
      </w:tr>
      <w:tr w:rsidR="00530F61" w:rsidTr="006B680C">
        <w:tc>
          <w:tcPr>
            <w:tcW w:w="3261" w:type="dxa"/>
          </w:tcPr>
          <w:p w:rsidR="00530F61" w:rsidRPr="0019196B" w:rsidRDefault="00530F61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530F61" w:rsidRPr="0074425F" w:rsidRDefault="00530F61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 que luego de hacer un llamado en cualquier orden, el comportamiento del llamador al “Llamar al siguiente” siga funcionando de forma habitual</w:t>
            </w:r>
            <w:r w:rsidR="00E8430E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530F61" w:rsidTr="006B680C">
        <w:tc>
          <w:tcPr>
            <w:tcW w:w="3261" w:type="dxa"/>
          </w:tcPr>
          <w:p w:rsidR="00530F61" w:rsidRPr="0019196B" w:rsidRDefault="00530F61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A77575" w:rsidRDefault="00A77575" w:rsidP="007B7DBA">
            <w:pPr>
              <w:pStyle w:val="Prrafodelista"/>
              <w:numPr>
                <w:ilvl w:val="0"/>
                <w:numId w:val="14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Hay una Agenda y Recurso seleccionado</w:t>
            </w:r>
            <w:r w:rsidR="006D6B65">
              <w:rPr>
                <w:rFonts w:ascii="Microsoft Sans Serif" w:hAnsi="Microsoft Sans Serif" w:cs="Microsoft Sans Serif"/>
                <w:color w:val="333333"/>
                <w:lang w:val="es-UY"/>
              </w:rPr>
              <w:t>.</w:t>
            </w:r>
          </w:p>
          <w:p w:rsidR="00530F61" w:rsidRPr="0019196B" w:rsidRDefault="00A77575" w:rsidP="007B7DBA">
            <w:pPr>
              <w:pStyle w:val="Prrafodelista"/>
              <w:numPr>
                <w:ilvl w:val="0"/>
                <w:numId w:val="14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</w:t>
            </w:r>
            <w:r w:rsidR="006D6B65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en estado reservado.</w:t>
            </w:r>
          </w:p>
        </w:tc>
      </w:tr>
      <w:tr w:rsidR="00530F61" w:rsidTr="006B680C">
        <w:tc>
          <w:tcPr>
            <w:tcW w:w="3261" w:type="dxa"/>
          </w:tcPr>
          <w:p w:rsidR="00530F61" w:rsidRPr="0019196B" w:rsidRDefault="00530F61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530F61" w:rsidRDefault="00530F61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SAE. En el Menú </w:t>
            </w:r>
            <w:r w:rsidR="00A77575">
              <w:rPr>
                <w:rFonts w:ascii="Microsoft Sans Serif" w:hAnsi="Microsoft Sans Serif" w:cs="Microsoft Sans Serif"/>
                <w:color w:val="333333"/>
              </w:rPr>
              <w:t>acceder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a Lista de Espera e ingresar </w:t>
            </w:r>
            <w:r w:rsidR="00A77575">
              <w:rPr>
                <w:rFonts w:ascii="Microsoft Sans Serif" w:hAnsi="Microsoft Sans Serif" w:cs="Microsoft Sans Serif"/>
                <w:color w:val="333333"/>
              </w:rPr>
              <w:t>un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número de puesto </w:t>
            </w:r>
            <w:r w:rsidR="00A77575">
              <w:rPr>
                <w:rFonts w:ascii="Microsoft Sans Serif" w:hAnsi="Microsoft Sans Serif" w:cs="Microsoft Sans Serif"/>
                <w:color w:val="333333"/>
              </w:rPr>
              <w:t xml:space="preserve">específico </w:t>
            </w:r>
            <w:r w:rsidR="006D6B65">
              <w:rPr>
                <w:rFonts w:ascii="Microsoft Sans Serif" w:hAnsi="Microsoft Sans Serif" w:cs="Microsoft Sans Serif"/>
                <w:color w:val="333333"/>
              </w:rPr>
              <w:t>para una de las reservas</w:t>
            </w:r>
            <w:r w:rsidR="00A77575">
              <w:rPr>
                <w:rFonts w:ascii="Microsoft Sans Serif" w:hAnsi="Microsoft Sans Serif" w:cs="Microsoft Sans Serif"/>
                <w:color w:val="333333"/>
              </w:rPr>
              <w:t xml:space="preserve"> hacer clic en</w:t>
            </w:r>
            <w:r w:rsidR="001467C7">
              <w:rPr>
                <w:rFonts w:ascii="Microsoft Sans Serif" w:hAnsi="Microsoft Sans Serif" w:cs="Microsoft Sans Serif"/>
                <w:color w:val="333333"/>
              </w:rPr>
              <w:t xml:space="preserve"> la funcionalidad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“</w:t>
            </w:r>
            <w:r w:rsidR="001467C7">
              <w:rPr>
                <w:rFonts w:ascii="Microsoft Sans Serif" w:hAnsi="Microsoft Sans Serif" w:cs="Microsoft Sans Serif"/>
                <w:color w:val="333333"/>
              </w:rPr>
              <w:t>Llamar”</w:t>
            </w:r>
            <w:r>
              <w:rPr>
                <w:rFonts w:ascii="Microsoft Sans Serif" w:hAnsi="Microsoft Sans Serif" w:cs="Microsoft Sans Serif"/>
                <w:color w:val="333333"/>
              </w:rPr>
              <w:t>.</w:t>
            </w:r>
          </w:p>
          <w:p w:rsidR="00530F61" w:rsidRPr="0024744A" w:rsidRDefault="00A77575" w:rsidP="0086623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Luego volver a la “Lista de espera” y </w:t>
            </w:r>
            <w:r w:rsidR="00E8430E">
              <w:rPr>
                <w:rFonts w:ascii="Microsoft Sans Serif" w:hAnsi="Microsoft Sans Serif" w:cs="Microsoft Sans Serif"/>
                <w:color w:val="333333"/>
              </w:rPr>
              <w:t xml:space="preserve">volver a llamar al siguiente (siguiendo el orden </w:t>
            </w:r>
            <w:r w:rsidR="001467C7">
              <w:rPr>
                <w:rFonts w:ascii="Microsoft Sans Serif" w:hAnsi="Microsoft Sans Serif" w:cs="Microsoft Sans Serif"/>
                <w:color w:val="333333"/>
              </w:rPr>
              <w:t xml:space="preserve">de </w:t>
            </w:r>
            <w:r w:rsidR="00E8430E">
              <w:rPr>
                <w:rFonts w:ascii="Microsoft Sans Serif" w:hAnsi="Microsoft Sans Serif" w:cs="Microsoft Sans Serif"/>
                <w:color w:val="333333"/>
              </w:rPr>
              <w:t xml:space="preserve">los </w:t>
            </w:r>
            <w:r w:rsidR="006D6B65">
              <w:rPr>
                <w:rFonts w:ascii="Microsoft Sans Serif" w:hAnsi="Microsoft Sans Serif" w:cs="Microsoft Sans Serif"/>
                <w:color w:val="333333"/>
              </w:rPr>
              <w:t>reservados</w:t>
            </w:r>
            <w:r w:rsidR="00E8430E">
              <w:rPr>
                <w:rFonts w:ascii="Microsoft Sans Serif" w:hAnsi="Microsoft Sans Serif" w:cs="Microsoft Sans Serif"/>
                <w:color w:val="333333"/>
              </w:rPr>
              <w:t>)</w:t>
            </w:r>
          </w:p>
        </w:tc>
      </w:tr>
      <w:tr w:rsidR="00530F61" w:rsidTr="006B680C">
        <w:tc>
          <w:tcPr>
            <w:tcW w:w="3261" w:type="dxa"/>
          </w:tcPr>
          <w:p w:rsidR="00530F61" w:rsidRPr="0019196B" w:rsidRDefault="00530F61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530F61" w:rsidRPr="003850F3" w:rsidRDefault="00E8430E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6D6B65">
              <w:rPr>
                <w:rFonts w:ascii="Microsoft Sans Serif" w:hAnsi="Microsoft Sans Serif" w:cs="Microsoft Sans Serif"/>
                <w:color w:val="333333"/>
              </w:rPr>
              <w:t>Efectivamente llama al siguiente respetando el comportamiento habitual.</w:t>
            </w:r>
          </w:p>
        </w:tc>
      </w:tr>
      <w:tr w:rsidR="00530F61" w:rsidTr="006B680C">
        <w:tc>
          <w:tcPr>
            <w:tcW w:w="3261" w:type="dxa"/>
          </w:tcPr>
          <w:p w:rsidR="00530F61" w:rsidRPr="0019196B" w:rsidRDefault="00530F61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530F61" w:rsidRPr="0019196B" w:rsidRDefault="006D6B65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Pasado.</w:t>
            </w:r>
          </w:p>
        </w:tc>
      </w:tr>
    </w:tbl>
    <w:p w:rsidR="00530F61" w:rsidRDefault="00530F61" w:rsidP="00530F61"/>
    <w:p w:rsidR="006D6B65" w:rsidRDefault="006D6B65" w:rsidP="00530F61"/>
    <w:p w:rsidR="006D6B65" w:rsidRDefault="006D6B65" w:rsidP="00530F61"/>
    <w:p w:rsidR="006D6B65" w:rsidRPr="00530F61" w:rsidRDefault="006D6B65" w:rsidP="00530F61"/>
    <w:p w:rsidR="006D6B65" w:rsidRDefault="006D6B65" w:rsidP="006D6B65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1" w:name="_Toc84611570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4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1"/>
    </w:p>
    <w:p w:rsidR="00530F61" w:rsidRDefault="00530F61" w:rsidP="0077456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6D6B65" w:rsidTr="007C5033">
        <w:tc>
          <w:tcPr>
            <w:tcW w:w="3261" w:type="dxa"/>
          </w:tcPr>
          <w:p w:rsidR="006D6B65" w:rsidRPr="0019196B" w:rsidRDefault="006D6B65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#61770</w:t>
            </w:r>
          </w:p>
        </w:tc>
        <w:tc>
          <w:tcPr>
            <w:tcW w:w="7088" w:type="dxa"/>
          </w:tcPr>
          <w:p w:rsidR="006D6B65" w:rsidRPr="0074425F" w:rsidRDefault="006D6B65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774567">
              <w:rPr>
                <w:rFonts w:ascii="Microsoft Sans Serif" w:hAnsi="Microsoft Sans Serif" w:cs="Microsoft Sans Serif"/>
                <w:color w:val="333333"/>
              </w:rPr>
              <w:t>Modificar llamador para permitir llamar en cualquier orden.</w:t>
            </w:r>
          </w:p>
        </w:tc>
      </w:tr>
      <w:tr w:rsidR="006D6B65" w:rsidTr="007C5033">
        <w:tc>
          <w:tcPr>
            <w:tcW w:w="3261" w:type="dxa"/>
          </w:tcPr>
          <w:p w:rsidR="006D6B65" w:rsidRPr="0019196B" w:rsidRDefault="006D6B65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6D6B65" w:rsidRPr="0074425F" w:rsidRDefault="006D6B65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Probar ingresar</w:t>
            </w:r>
            <w:r w:rsidR="007C5033">
              <w:rPr>
                <w:rFonts w:ascii="Microsoft Sans Serif" w:hAnsi="Microsoft Sans Serif" w:cs="Microsoft Sans Serif"/>
                <w:color w:val="333333"/>
              </w:rPr>
              <w:t xml:space="preserve"> el nro. de puesto en un campo de texto “X” e intentar llamar directamente clickeando un botón “Llamar” que no corresponda a la misma fila de dicho campo de texto.</w:t>
            </w:r>
          </w:p>
        </w:tc>
      </w:tr>
      <w:tr w:rsidR="006D6B65" w:rsidTr="007C5033">
        <w:tc>
          <w:tcPr>
            <w:tcW w:w="3261" w:type="dxa"/>
          </w:tcPr>
          <w:p w:rsidR="006D6B65" w:rsidRPr="0019196B" w:rsidRDefault="006D6B65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6D6B65" w:rsidRDefault="006D6B65" w:rsidP="007C5033">
            <w:pPr>
              <w:pStyle w:val="Prrafodelista"/>
              <w:numPr>
                <w:ilvl w:val="0"/>
                <w:numId w:val="14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Hay una Agenda y Recurso seleccionado.</w:t>
            </w:r>
          </w:p>
          <w:p w:rsidR="006D6B65" w:rsidRPr="0019196B" w:rsidRDefault="006D6B65" w:rsidP="007C5033">
            <w:pPr>
              <w:pStyle w:val="Prrafodelista"/>
              <w:numPr>
                <w:ilvl w:val="0"/>
                <w:numId w:val="14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 en estado reservado.</w:t>
            </w:r>
          </w:p>
        </w:tc>
      </w:tr>
      <w:tr w:rsidR="006D6B65" w:rsidTr="007C5033">
        <w:tc>
          <w:tcPr>
            <w:tcW w:w="3261" w:type="dxa"/>
          </w:tcPr>
          <w:p w:rsidR="006D6B65" w:rsidRPr="0019196B" w:rsidRDefault="006D6B65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6D6B65" w:rsidRPr="0024744A" w:rsidRDefault="006D6B65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SAE. En el Menú acceder a Lista de Espera e ingresar un número de puesto específico para una de las reservas</w:t>
            </w:r>
            <w:r w:rsidR="007C5033">
              <w:rPr>
                <w:rFonts w:ascii="Microsoft Sans Serif" w:hAnsi="Microsoft Sans Serif" w:cs="Microsoft Sans Serif"/>
                <w:color w:val="333333"/>
              </w:rPr>
              <w:t xml:space="preserve"> y luego </w:t>
            </w:r>
            <w:r>
              <w:rPr>
                <w:rFonts w:ascii="Microsoft Sans Serif" w:hAnsi="Microsoft Sans Serif" w:cs="Microsoft Sans Serif"/>
                <w:color w:val="333333"/>
              </w:rPr>
              <w:t>hacer clic en la funcionalidad “Llamar”</w:t>
            </w:r>
            <w:r w:rsidR="007C5033">
              <w:rPr>
                <w:rFonts w:ascii="Microsoft Sans Serif" w:hAnsi="Microsoft Sans Serif" w:cs="Microsoft Sans Serif"/>
                <w:color w:val="333333"/>
              </w:rPr>
              <w:t xml:space="preserve"> desde otra fila que no corresponda a dicha reserva.</w:t>
            </w:r>
          </w:p>
        </w:tc>
      </w:tr>
      <w:tr w:rsidR="006D6B65" w:rsidTr="007C5033">
        <w:tc>
          <w:tcPr>
            <w:tcW w:w="3261" w:type="dxa"/>
          </w:tcPr>
          <w:p w:rsidR="006D6B65" w:rsidRPr="0019196B" w:rsidRDefault="006D6B65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6D6B65" w:rsidRPr="003850F3" w:rsidRDefault="007C5033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despliega el siguiente mensaje de error: “Ingrese el número de puesto en el campo correcto”.</w:t>
            </w:r>
          </w:p>
        </w:tc>
      </w:tr>
      <w:tr w:rsidR="006D6B65" w:rsidTr="007C5033">
        <w:tc>
          <w:tcPr>
            <w:tcW w:w="3261" w:type="dxa"/>
          </w:tcPr>
          <w:p w:rsidR="006D6B65" w:rsidRPr="0019196B" w:rsidRDefault="006D6B65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6D6B65" w:rsidRPr="0019196B" w:rsidRDefault="006D6B65" w:rsidP="007C503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Pasado.</w:t>
            </w:r>
          </w:p>
        </w:tc>
      </w:tr>
    </w:tbl>
    <w:p w:rsidR="009A608E" w:rsidRDefault="009A608E" w:rsidP="0077456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9A608E" w:rsidRDefault="009A608E" w:rsidP="0077456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774567" w:rsidRPr="00774567" w:rsidRDefault="00774567" w:rsidP="00774567"/>
    <w:p w:rsidR="00774567" w:rsidRDefault="00774567" w:rsidP="003E13D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22" w:name="_Toc84611571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Detalle Redmine #6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1697</w:t>
      </w:r>
      <w:bookmarkEnd w:id="22"/>
    </w:p>
    <w:p w:rsidR="00774567" w:rsidRDefault="00774567" w:rsidP="00774567">
      <w:pPr>
        <w:rPr>
          <w:rFonts w:ascii="Microsoft Sans Serif" w:hAnsi="Microsoft Sans Serif" w:cs="Microsoft Sans Serif"/>
          <w:color w:val="333333"/>
        </w:rPr>
      </w:pPr>
      <w:r w:rsidRPr="00774567">
        <w:rPr>
          <w:rFonts w:ascii="Microsoft Sans Serif" w:hAnsi="Microsoft Sans Serif" w:cs="Microsoft Sans Serif"/>
          <w:color w:val="333333"/>
        </w:rPr>
        <w:t>Listado de usuarios</w:t>
      </w:r>
      <w:r>
        <w:rPr>
          <w:rFonts w:ascii="Microsoft Sans Serif" w:hAnsi="Microsoft Sans Serif" w:cs="Microsoft Sans Serif"/>
          <w:color w:val="333333"/>
        </w:rPr>
        <w:t>.</w:t>
      </w:r>
    </w:p>
    <w:p w:rsidR="00774567" w:rsidRPr="00970381" w:rsidRDefault="00B96ACE" w:rsidP="00970381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3" w:name="_Toc84611572"/>
      <w:r>
        <w:rPr>
          <w:rFonts w:ascii="Microsoft Sans Serif" w:hAnsi="Microsoft Sans Serif" w:cs="Microsoft Sans Serif"/>
          <w:color w:val="374C92"/>
          <w:sz w:val="24"/>
          <w:szCs w:val="24"/>
        </w:rPr>
        <w:t>5</w:t>
      </w:r>
      <w:r w:rsidR="00774567"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23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#61697</w:t>
            </w:r>
          </w:p>
        </w:tc>
        <w:tc>
          <w:tcPr>
            <w:tcW w:w="7088" w:type="dxa"/>
          </w:tcPr>
          <w:p w:rsidR="0054753E" w:rsidRPr="0074425F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Listado de usuarios.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54753E" w:rsidRPr="0074425F" w:rsidRDefault="00587FE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Consultar los roles del usuario por empresa y por recursos</w:t>
            </w:r>
            <w:r w:rsidR="00795E7C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54753E" w:rsidRDefault="00587FE7" w:rsidP="003E13DE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Ya existe una o más empresas. </w:t>
            </w:r>
          </w:p>
          <w:p w:rsidR="00587FE7" w:rsidRDefault="00587FE7" w:rsidP="003E13DE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 usuario y uno o más recursos.</w:t>
            </w:r>
          </w:p>
          <w:p w:rsidR="00795E7C" w:rsidRPr="0019196B" w:rsidRDefault="00795E7C" w:rsidP="003E13DE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El usuario debe estar asociado a uno o más recursos.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54753E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>:</w:t>
            </w:r>
          </w:p>
          <w:p w:rsidR="0054753E" w:rsidRPr="0024744A" w:rsidRDefault="00587FE7" w:rsidP="002C755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SAE, en el menú elegir la opción: “Consultar usuario por Empresa”. Seleccionar una empresa.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3E164B" w:rsidRDefault="00587FE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visualizan</w:t>
            </w:r>
            <w:r w:rsidR="003E164B">
              <w:rPr>
                <w:rFonts w:ascii="Microsoft Sans Serif" w:hAnsi="Microsoft Sans Serif" w:cs="Microsoft Sans Serif"/>
                <w:color w:val="333333"/>
              </w:rPr>
              <w:t xml:space="preserve"> todos los usuarios de la empresa seleccionada.</w:t>
            </w:r>
          </w:p>
          <w:p w:rsidR="0054753E" w:rsidRPr="003850F3" w:rsidRDefault="003E164B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Por cada usuario se visualizan</w:t>
            </w:r>
            <w:r w:rsidR="00587FE7">
              <w:rPr>
                <w:rFonts w:ascii="Microsoft Sans Serif" w:hAnsi="Microsoft Sans Serif" w:cs="Microsoft Sans Serif"/>
                <w:color w:val="333333"/>
              </w:rPr>
              <w:t xml:space="preserve"> los datos básicos</w:t>
            </w:r>
            <w:r w:rsidR="00795E7C">
              <w:rPr>
                <w:rFonts w:ascii="Microsoft Sans Serif" w:hAnsi="Microsoft Sans Serif" w:cs="Microsoft Sans Serif"/>
                <w:color w:val="333333"/>
              </w:rPr>
              <w:t xml:space="preserve"> del usuario</w:t>
            </w:r>
            <w:r w:rsidR="00587FE7">
              <w:rPr>
                <w:rFonts w:ascii="Microsoft Sans Serif" w:hAnsi="Microsoft Sans Serif" w:cs="Microsoft Sans Serif"/>
                <w:color w:val="333333"/>
              </w:rPr>
              <w:t xml:space="preserve"> (C.I., nombre y apellido, correo electrónico). Y además los roles del usuario en la empresa (pudiendo tener uno o más roles), y los roles del usuario por recurso (pudiendo un usuario estar asignado</w:t>
            </w:r>
            <w:r w:rsidR="00795E7C">
              <w:rPr>
                <w:rFonts w:ascii="Microsoft Sans Serif" w:hAnsi="Microsoft Sans Serif" w:cs="Microsoft Sans Serif"/>
                <w:color w:val="333333"/>
              </w:rPr>
              <w:t xml:space="preserve"> a</w:t>
            </w:r>
            <w:r w:rsidR="00587FE7">
              <w:rPr>
                <w:rFonts w:ascii="Microsoft Sans Serif" w:hAnsi="Microsoft Sans Serif" w:cs="Microsoft Sans Serif"/>
                <w:color w:val="333333"/>
              </w:rPr>
              <w:t xml:space="preserve"> más de un recurso)</w:t>
            </w:r>
            <w:r w:rsidR="00795E7C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54753E" w:rsidRPr="0019196B" w:rsidRDefault="003E164B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5002CC" w:rsidRDefault="005002CC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54753E" w:rsidRDefault="0054753E" w:rsidP="003E13D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24" w:name="_Toc84611573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Detalle Redmine #6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0860</w:t>
      </w:r>
      <w:bookmarkEnd w:id="24"/>
    </w:p>
    <w:p w:rsidR="0054753E" w:rsidRDefault="0054753E" w:rsidP="0054753E">
      <w:pPr>
        <w:rPr>
          <w:rFonts w:ascii="Microsoft Sans Serif" w:hAnsi="Microsoft Sans Serif" w:cs="Microsoft Sans Serif"/>
          <w:color w:val="333333"/>
        </w:rPr>
      </w:pPr>
      <w:r w:rsidRPr="0054753E">
        <w:rPr>
          <w:rFonts w:ascii="Microsoft Sans Serif" w:hAnsi="Microsoft Sans Serif" w:cs="Microsoft Sans Serif"/>
          <w:color w:val="333333"/>
        </w:rPr>
        <w:t>Integración con versión 2 del sistema de Trazabilidad.</w:t>
      </w:r>
    </w:p>
    <w:p w:rsidR="0054753E" w:rsidRDefault="00ED2A6C" w:rsidP="00970381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5" w:name="_Toc84611574"/>
      <w:r>
        <w:rPr>
          <w:rFonts w:ascii="Microsoft Sans Serif" w:hAnsi="Microsoft Sans Serif" w:cs="Microsoft Sans Serif"/>
          <w:color w:val="374C92"/>
          <w:sz w:val="24"/>
          <w:szCs w:val="24"/>
        </w:rPr>
        <w:t>6</w:t>
      </w:r>
      <w:r w:rsidR="0054753E"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25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CB6A99" w:rsidTr="004D4D2A">
        <w:tc>
          <w:tcPr>
            <w:tcW w:w="3261" w:type="dxa"/>
          </w:tcPr>
          <w:p w:rsidR="00CB6A99" w:rsidRPr="0019196B" w:rsidRDefault="00CB6A99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#60860</w:t>
            </w:r>
          </w:p>
        </w:tc>
        <w:tc>
          <w:tcPr>
            <w:tcW w:w="7088" w:type="dxa"/>
          </w:tcPr>
          <w:p w:rsidR="00CB6A99" w:rsidRPr="0074425F" w:rsidRDefault="00CB6A99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Integración con versión 2 del sistema de Trazabilidad.</w:t>
            </w:r>
          </w:p>
        </w:tc>
      </w:tr>
      <w:tr w:rsidR="00CB6A99" w:rsidTr="004D4D2A">
        <w:tc>
          <w:tcPr>
            <w:tcW w:w="3261" w:type="dxa"/>
          </w:tcPr>
          <w:p w:rsidR="00CB6A99" w:rsidRPr="0019196B" w:rsidRDefault="00CB6A99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CB6A99" w:rsidRPr="0074425F" w:rsidRDefault="00CB6A99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 que se visualice en la grilla y en los formularios de modificación y creación el cabezal “Valor en Traza”</w:t>
            </w:r>
          </w:p>
        </w:tc>
      </w:tr>
      <w:tr w:rsidR="00CB6A99" w:rsidTr="004D4D2A">
        <w:tc>
          <w:tcPr>
            <w:tcW w:w="3261" w:type="dxa"/>
          </w:tcPr>
          <w:p w:rsidR="00CB6A99" w:rsidRPr="0019196B" w:rsidRDefault="00CB6A99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E637CF" w:rsidRDefault="00E637CF" w:rsidP="00E637CF">
            <w:pPr>
              <w:pStyle w:val="Prrafodelista"/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SAE/ Datos a solicit</w:t>
            </w:r>
            <w:r w:rsidR="009E2CE3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>r/ Consultar dato</w:t>
            </w:r>
            <w:r w:rsidR="009E2CE3">
              <w:rPr>
                <w:rFonts w:ascii="Microsoft Sans Serif" w:hAnsi="Microsoft Sans Serif" w:cs="Microsoft Sans Serif"/>
                <w:color w:val="333333"/>
              </w:rPr>
              <w:t xml:space="preserve">s. Se despliega una grilla con los distintos tipos de datos. Para </w:t>
            </w:r>
            <w:r w:rsidR="009E2CE3" w:rsidRPr="009E2CE3">
              <w:rPr>
                <w:rFonts w:ascii="Microsoft Sans Serif" w:hAnsi="Microsoft Sans Serif" w:cs="Microsoft Sans Serif"/>
                <w:b/>
                <w:bCs/>
                <w:color w:val="333333"/>
              </w:rPr>
              <w:t>TipoDocumento</w:t>
            </w:r>
            <w:r w:rsidR="009E2CE3">
              <w:rPr>
                <w:rFonts w:ascii="Microsoft Sans Serif" w:hAnsi="Microsoft Sans Serif" w:cs="Microsoft Sans Serif"/>
                <w:color w:val="333333"/>
              </w:rPr>
              <w:t xml:space="preserve"> hacer clic en la </w:t>
            </w:r>
            <w:r w:rsidR="009E2CE3" w:rsidRPr="009E2CE3">
              <w:rPr>
                <w:rFonts w:ascii="Microsoft Sans Serif" w:hAnsi="Microsoft Sans Serif" w:cs="Microsoft Sans Serif"/>
                <w:b/>
                <w:bCs/>
                <w:color w:val="333333"/>
              </w:rPr>
              <w:t>Acción</w:t>
            </w:r>
            <w:r w:rsidR="009E2CE3">
              <w:rPr>
                <w:rFonts w:ascii="Microsoft Sans Serif" w:hAnsi="Microsoft Sans Serif" w:cs="Microsoft Sans Serif"/>
                <w:color w:val="333333"/>
              </w:rPr>
              <w:t xml:space="preserve"> “Modificar”. Se despliega la pantalla “Modificar dato”.</w:t>
            </w:r>
          </w:p>
          <w:p w:rsidR="00CB6A99" w:rsidRDefault="00CB6A99" w:rsidP="003E13DE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 w:rsidRPr="00CB6A99">
              <w:rPr>
                <w:rFonts w:ascii="Microsoft Sans Serif" w:hAnsi="Microsoft Sans Serif" w:cs="Microsoft Sans Serif"/>
                <w:color w:val="333333"/>
              </w:rPr>
              <w:t>Ingresar a la grilla de “Valore</w:t>
            </w:r>
            <w:r>
              <w:rPr>
                <w:rFonts w:ascii="Microsoft Sans Serif" w:hAnsi="Microsoft Sans Serif" w:cs="Microsoft Sans Serif"/>
                <w:color w:val="333333"/>
              </w:rPr>
              <w:t>s posibles para el dato”</w:t>
            </w:r>
          </w:p>
          <w:p w:rsidR="00CB6A99" w:rsidRDefault="00CB6A99" w:rsidP="003E13DE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la grilla de “Crear valor posible”</w:t>
            </w:r>
          </w:p>
          <w:p w:rsidR="00CB6A99" w:rsidRPr="00CB6A99" w:rsidRDefault="00CB6A99" w:rsidP="003E13DE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Ingresar a </w:t>
            </w:r>
            <w:r w:rsidR="00A743DA">
              <w:rPr>
                <w:rFonts w:ascii="Microsoft Sans Serif" w:hAnsi="Microsoft Sans Serif" w:cs="Microsoft Sans Serif"/>
                <w:color w:val="333333"/>
              </w:rPr>
              <w:t>la grilla de “Modificar valor posible”</w:t>
            </w:r>
          </w:p>
        </w:tc>
      </w:tr>
      <w:tr w:rsidR="00CB6A99" w:rsidTr="004D4D2A">
        <w:tc>
          <w:tcPr>
            <w:tcW w:w="3261" w:type="dxa"/>
          </w:tcPr>
          <w:p w:rsidR="00CB6A99" w:rsidRPr="0019196B" w:rsidRDefault="00CB6A99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CB6A99" w:rsidRPr="003850F3" w:rsidRDefault="00A743DA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En todas las grillas se visualiza el nuevo cabezal “Valor en Traza”</w:t>
            </w:r>
          </w:p>
        </w:tc>
      </w:tr>
      <w:tr w:rsidR="00CB6A99" w:rsidTr="004D4D2A">
        <w:tc>
          <w:tcPr>
            <w:tcW w:w="3261" w:type="dxa"/>
          </w:tcPr>
          <w:p w:rsidR="00CB6A99" w:rsidRPr="0019196B" w:rsidRDefault="00CB6A99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CB6A99" w:rsidRPr="0019196B" w:rsidRDefault="00AE5E6B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A743DA" w:rsidRDefault="00A743DA" w:rsidP="00CB6A99"/>
    <w:p w:rsidR="00AE5E6B" w:rsidRDefault="00AE5E6B" w:rsidP="00CB6A99"/>
    <w:p w:rsidR="001626C2" w:rsidRDefault="00ED2A6C" w:rsidP="001626C2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6" w:name="_Toc84611575"/>
      <w:r>
        <w:rPr>
          <w:rFonts w:ascii="Microsoft Sans Serif" w:hAnsi="Microsoft Sans Serif" w:cs="Microsoft Sans Serif"/>
          <w:color w:val="374C92"/>
          <w:sz w:val="24"/>
          <w:szCs w:val="24"/>
        </w:rPr>
        <w:t>6</w:t>
      </w:r>
      <w:r w:rsidR="001626C2"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 w:rsidR="001626C2"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="001626C2"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 w:rsidR="001626C2"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="001626C2"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6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A743DA" w:rsidTr="004D4D2A">
        <w:tc>
          <w:tcPr>
            <w:tcW w:w="3261" w:type="dxa"/>
          </w:tcPr>
          <w:p w:rsidR="00A743DA" w:rsidRPr="0019196B" w:rsidRDefault="00A743DA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#60860</w:t>
            </w:r>
          </w:p>
        </w:tc>
        <w:tc>
          <w:tcPr>
            <w:tcW w:w="7088" w:type="dxa"/>
          </w:tcPr>
          <w:p w:rsidR="00A743DA" w:rsidRPr="0074425F" w:rsidRDefault="00A743DA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Integración con versión 2 del sistema de Trazabilidad.</w:t>
            </w:r>
          </w:p>
        </w:tc>
      </w:tr>
      <w:tr w:rsidR="00A743DA" w:rsidTr="004D4D2A">
        <w:tc>
          <w:tcPr>
            <w:tcW w:w="3261" w:type="dxa"/>
          </w:tcPr>
          <w:p w:rsidR="00A743DA" w:rsidRPr="0019196B" w:rsidRDefault="00A743DA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A743DA" w:rsidRPr="0074425F" w:rsidRDefault="00A743DA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 que se pueda modificar un valor que ya existe.</w:t>
            </w:r>
          </w:p>
        </w:tc>
      </w:tr>
      <w:tr w:rsidR="00A743DA" w:rsidTr="004D4D2A">
        <w:tc>
          <w:tcPr>
            <w:tcW w:w="3261" w:type="dxa"/>
          </w:tcPr>
          <w:p w:rsidR="00A743DA" w:rsidRPr="0019196B" w:rsidRDefault="00A743DA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A743DA" w:rsidRDefault="00A743DA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Ya existe un valor configurado</w:t>
            </w:r>
          </w:p>
        </w:tc>
      </w:tr>
      <w:tr w:rsidR="00A743DA" w:rsidTr="004D4D2A">
        <w:tc>
          <w:tcPr>
            <w:tcW w:w="3261" w:type="dxa"/>
          </w:tcPr>
          <w:p w:rsidR="00A743DA" w:rsidRPr="0019196B" w:rsidRDefault="00A743DA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9E2CE3" w:rsidRDefault="009E2CE3" w:rsidP="009E2CE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9E2CE3">
              <w:rPr>
                <w:rFonts w:ascii="Microsoft Sans Serif" w:hAnsi="Microsoft Sans Serif" w:cs="Microsoft Sans Serif"/>
                <w:color w:val="333333"/>
              </w:rPr>
              <w:t xml:space="preserve">Ingresar a SAE/ Datos a solicitar/ Consultar datos. Se despliega una grilla con los distintos tipos de datos. Para </w:t>
            </w:r>
            <w:r w:rsidRPr="009E2CE3">
              <w:rPr>
                <w:rFonts w:ascii="Microsoft Sans Serif" w:hAnsi="Microsoft Sans Serif" w:cs="Microsoft Sans Serif"/>
                <w:b/>
                <w:bCs/>
                <w:color w:val="333333"/>
              </w:rPr>
              <w:t>TipoDocumento</w:t>
            </w:r>
            <w:r w:rsidRPr="009E2CE3">
              <w:rPr>
                <w:rFonts w:ascii="Microsoft Sans Serif" w:hAnsi="Microsoft Sans Serif" w:cs="Microsoft Sans Serif"/>
                <w:color w:val="333333"/>
              </w:rPr>
              <w:t xml:space="preserve"> hacer clic en la </w:t>
            </w:r>
            <w:r w:rsidRPr="009E2CE3">
              <w:rPr>
                <w:rFonts w:ascii="Microsoft Sans Serif" w:hAnsi="Microsoft Sans Serif" w:cs="Microsoft Sans Serif"/>
                <w:b/>
                <w:bCs/>
                <w:color w:val="333333"/>
              </w:rPr>
              <w:t>Acción</w:t>
            </w:r>
            <w:r w:rsidRPr="009E2CE3">
              <w:rPr>
                <w:rFonts w:ascii="Microsoft Sans Serif" w:hAnsi="Microsoft Sans Serif" w:cs="Microsoft Sans Serif"/>
                <w:color w:val="333333"/>
              </w:rPr>
              <w:t xml:space="preserve"> “Modificar”. Se despliega la pantalla “Modificar dato”.</w:t>
            </w:r>
          </w:p>
          <w:p w:rsidR="00A743DA" w:rsidRPr="00811D63" w:rsidRDefault="009E2CE3" w:rsidP="009E2CE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En </w:t>
            </w:r>
            <w:r w:rsidR="00A743DA">
              <w:rPr>
                <w:rFonts w:ascii="Microsoft Sans Serif" w:hAnsi="Microsoft Sans Serif" w:cs="Microsoft Sans Serif"/>
                <w:color w:val="333333"/>
              </w:rPr>
              <w:t xml:space="preserve">la grilla de “Valores posibles para el dato”, </w:t>
            </w:r>
            <w:r w:rsidR="00811D63">
              <w:rPr>
                <w:rFonts w:ascii="Microsoft Sans Serif" w:hAnsi="Microsoft Sans Serif" w:cs="Microsoft Sans Serif"/>
                <w:color w:val="333333"/>
              </w:rPr>
              <w:t xml:space="preserve">elegir un tipo de documento y hacer clic sobre la </w:t>
            </w:r>
            <w:r w:rsidR="00811D63" w:rsidRPr="00811D63">
              <w:rPr>
                <w:rFonts w:ascii="Microsoft Sans Serif" w:hAnsi="Microsoft Sans Serif" w:cs="Microsoft Sans Serif"/>
                <w:b/>
                <w:bCs/>
                <w:color w:val="333333"/>
              </w:rPr>
              <w:t>Acción</w:t>
            </w:r>
            <w:r w:rsidR="00811D63">
              <w:rPr>
                <w:rFonts w:ascii="Microsoft Sans Serif" w:hAnsi="Microsoft Sans Serif" w:cs="Microsoft Sans Serif"/>
                <w:color w:val="333333"/>
              </w:rPr>
              <w:t xml:space="preserve"> “Modificar”. Se despliega la grilla “Modificar valor posible”</w:t>
            </w:r>
            <w:r w:rsidR="00520ADA">
              <w:rPr>
                <w:rFonts w:ascii="Microsoft Sans Serif" w:hAnsi="Microsoft Sans Serif" w:cs="Microsoft Sans Serif"/>
                <w:color w:val="333333"/>
              </w:rPr>
              <w:t xml:space="preserve">, visualizándose todos los datos existentes. </w:t>
            </w:r>
            <w:r w:rsidR="004B1362">
              <w:rPr>
                <w:rFonts w:ascii="Microsoft Sans Serif" w:hAnsi="Microsoft Sans Serif" w:cs="Microsoft Sans Serif"/>
                <w:color w:val="333333"/>
              </w:rPr>
              <w:t>Modificar el valor y hacer clic en la funcionalidad “Guardar”</w:t>
            </w:r>
          </w:p>
        </w:tc>
      </w:tr>
      <w:tr w:rsidR="00A743DA" w:rsidTr="004D4D2A">
        <w:tc>
          <w:tcPr>
            <w:tcW w:w="3261" w:type="dxa"/>
          </w:tcPr>
          <w:p w:rsidR="00A743DA" w:rsidRPr="0019196B" w:rsidRDefault="00A743DA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A743DA" w:rsidRPr="003850F3" w:rsidRDefault="004B1362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Se modifica correctamente el </w:t>
            </w:r>
            <w:r w:rsidR="00AE5E6B">
              <w:rPr>
                <w:rFonts w:ascii="Microsoft Sans Serif" w:hAnsi="Microsoft Sans Serif" w:cs="Microsoft Sans Serif"/>
                <w:color w:val="333333"/>
              </w:rPr>
              <w:t>“V</w:t>
            </w:r>
            <w:r>
              <w:rPr>
                <w:rFonts w:ascii="Microsoft Sans Serif" w:hAnsi="Microsoft Sans Serif" w:cs="Microsoft Sans Serif"/>
                <w:color w:val="333333"/>
              </w:rPr>
              <w:t>alor</w:t>
            </w:r>
            <w:r w:rsidR="00AE5E6B">
              <w:rPr>
                <w:rFonts w:ascii="Microsoft Sans Serif" w:hAnsi="Microsoft Sans Serif" w:cs="Microsoft Sans Serif"/>
                <w:color w:val="333333"/>
              </w:rPr>
              <w:t>” visualizándose en “Valor en Traza” de la grilla “Valores posibles para el dato”.</w:t>
            </w:r>
          </w:p>
        </w:tc>
      </w:tr>
      <w:tr w:rsidR="00A743DA" w:rsidTr="004D4D2A">
        <w:tc>
          <w:tcPr>
            <w:tcW w:w="3261" w:type="dxa"/>
          </w:tcPr>
          <w:p w:rsidR="00A743DA" w:rsidRPr="0019196B" w:rsidRDefault="00A743DA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A743DA" w:rsidRPr="0019196B" w:rsidRDefault="00AE5E6B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A0083F" w:rsidRDefault="00A0083F" w:rsidP="00A743DA"/>
    <w:p w:rsidR="00377810" w:rsidRDefault="00377810" w:rsidP="00A743DA"/>
    <w:p w:rsidR="00377810" w:rsidRDefault="00377810" w:rsidP="00A743DA"/>
    <w:p w:rsidR="001F30A9" w:rsidRDefault="00ED2A6C" w:rsidP="001F30A9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7" w:name="_Toc84611576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6</w:t>
      </w:r>
      <w:r w:rsidR="001F30A9"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 w:rsidR="001F30A9"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="001F30A9"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 w:rsidR="001F30A9"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="001F30A9"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7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1626C2" w:rsidTr="00C82DA6">
        <w:tc>
          <w:tcPr>
            <w:tcW w:w="3261" w:type="dxa"/>
          </w:tcPr>
          <w:p w:rsidR="001626C2" w:rsidRPr="0019196B" w:rsidRDefault="001626C2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#60860</w:t>
            </w:r>
          </w:p>
        </w:tc>
        <w:tc>
          <w:tcPr>
            <w:tcW w:w="7088" w:type="dxa"/>
          </w:tcPr>
          <w:p w:rsidR="001626C2" w:rsidRPr="0074425F" w:rsidRDefault="001626C2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Integración con versión 2 del sistema de Trazabilidad.</w:t>
            </w:r>
          </w:p>
        </w:tc>
      </w:tr>
      <w:tr w:rsidR="001626C2" w:rsidTr="00C82DA6">
        <w:tc>
          <w:tcPr>
            <w:tcW w:w="3261" w:type="dxa"/>
          </w:tcPr>
          <w:p w:rsidR="001626C2" w:rsidRPr="0019196B" w:rsidRDefault="001626C2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1626C2" w:rsidRPr="0074425F" w:rsidRDefault="001626C2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 que se pueda crear un valor.</w:t>
            </w:r>
          </w:p>
        </w:tc>
      </w:tr>
      <w:tr w:rsidR="001626C2" w:rsidTr="00C82DA6">
        <w:tc>
          <w:tcPr>
            <w:tcW w:w="3261" w:type="dxa"/>
          </w:tcPr>
          <w:p w:rsidR="001626C2" w:rsidRPr="0019196B" w:rsidRDefault="001626C2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9E2CE3" w:rsidRDefault="009E2CE3" w:rsidP="009E2CE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9E2CE3">
              <w:rPr>
                <w:rFonts w:ascii="Microsoft Sans Serif" w:hAnsi="Microsoft Sans Serif" w:cs="Microsoft Sans Serif"/>
                <w:color w:val="333333"/>
              </w:rPr>
              <w:t xml:space="preserve">Ingresar a SAE/ Datos a solicitar/ Consultar datos. Se despliega una grilla con los distintos tipos de datos. Para </w:t>
            </w:r>
            <w:r w:rsidRPr="009E2CE3">
              <w:rPr>
                <w:rFonts w:ascii="Microsoft Sans Serif" w:hAnsi="Microsoft Sans Serif" w:cs="Microsoft Sans Serif"/>
                <w:b/>
                <w:bCs/>
                <w:color w:val="333333"/>
              </w:rPr>
              <w:t>TipoDocumento</w:t>
            </w:r>
            <w:r w:rsidRPr="009E2CE3">
              <w:rPr>
                <w:rFonts w:ascii="Microsoft Sans Serif" w:hAnsi="Microsoft Sans Serif" w:cs="Microsoft Sans Serif"/>
                <w:color w:val="333333"/>
              </w:rPr>
              <w:t xml:space="preserve"> hacer clic en la </w:t>
            </w:r>
            <w:r w:rsidRPr="009E2CE3">
              <w:rPr>
                <w:rFonts w:ascii="Microsoft Sans Serif" w:hAnsi="Microsoft Sans Serif" w:cs="Microsoft Sans Serif"/>
                <w:b/>
                <w:bCs/>
                <w:color w:val="333333"/>
              </w:rPr>
              <w:t>Acción</w:t>
            </w:r>
            <w:r w:rsidRPr="009E2CE3">
              <w:rPr>
                <w:rFonts w:ascii="Microsoft Sans Serif" w:hAnsi="Microsoft Sans Serif" w:cs="Microsoft Sans Serif"/>
                <w:color w:val="333333"/>
              </w:rPr>
              <w:t xml:space="preserve"> “Modificar”. Se despliega la pantalla “Modificar dato”.</w:t>
            </w:r>
          </w:p>
          <w:p w:rsidR="001626C2" w:rsidRDefault="009E2CE3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En </w:t>
            </w:r>
            <w:r w:rsidR="001626C2">
              <w:rPr>
                <w:rFonts w:ascii="Microsoft Sans Serif" w:hAnsi="Microsoft Sans Serif" w:cs="Microsoft Sans Serif"/>
                <w:color w:val="333333"/>
              </w:rPr>
              <w:t>la grilla de “Valores posibles para el dato”.</w:t>
            </w:r>
          </w:p>
          <w:p w:rsidR="001626C2" w:rsidRPr="00811D63" w:rsidRDefault="001626C2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Hacer clic en la funcionalidad “Agregar Valor”. Se despliega la grilla “Crear valor posible”. Ingresar todos los datos y hacer clic en la funcionalidad “Guardar”</w:t>
            </w:r>
          </w:p>
        </w:tc>
      </w:tr>
      <w:tr w:rsidR="001626C2" w:rsidTr="00C82DA6">
        <w:tc>
          <w:tcPr>
            <w:tcW w:w="3261" w:type="dxa"/>
          </w:tcPr>
          <w:p w:rsidR="001626C2" w:rsidRPr="0019196B" w:rsidRDefault="001626C2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1626C2" w:rsidRPr="003850F3" w:rsidRDefault="001626C2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El valor se crea </w:t>
            </w:r>
            <w:r w:rsidR="001F30A9">
              <w:rPr>
                <w:rFonts w:ascii="Microsoft Sans Serif" w:hAnsi="Microsoft Sans Serif" w:cs="Microsoft Sans Serif"/>
                <w:color w:val="333333"/>
              </w:rPr>
              <w:t>correctamente,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visualizándose en la grilla de “Valores posibles para el dato”</w:t>
            </w:r>
            <w:r w:rsidR="001F30A9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1626C2" w:rsidTr="00C82DA6">
        <w:tc>
          <w:tcPr>
            <w:tcW w:w="3261" w:type="dxa"/>
          </w:tcPr>
          <w:p w:rsidR="001626C2" w:rsidRPr="0019196B" w:rsidRDefault="001626C2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1626C2" w:rsidRPr="0019196B" w:rsidRDefault="00AE5E6B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A23913" w:rsidRDefault="00A23913" w:rsidP="00A23913"/>
    <w:p w:rsidR="00ED2A6C" w:rsidRDefault="00ED2A6C" w:rsidP="00A23913"/>
    <w:p w:rsidR="00A9129A" w:rsidRPr="00A9129A" w:rsidRDefault="00ED2A6C" w:rsidP="00A9129A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8" w:name="_Toc84611577"/>
      <w:r>
        <w:rPr>
          <w:rFonts w:ascii="Microsoft Sans Serif" w:hAnsi="Microsoft Sans Serif" w:cs="Microsoft Sans Serif"/>
          <w:color w:val="374C92"/>
          <w:sz w:val="24"/>
          <w:szCs w:val="24"/>
        </w:rPr>
        <w:t>6</w:t>
      </w:r>
      <w:r w:rsidR="00A9129A"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 w:rsidR="00A9129A">
        <w:rPr>
          <w:rFonts w:ascii="Microsoft Sans Serif" w:hAnsi="Microsoft Sans Serif" w:cs="Microsoft Sans Serif"/>
          <w:color w:val="374C92"/>
          <w:sz w:val="24"/>
          <w:szCs w:val="24"/>
        </w:rPr>
        <w:t>4</w:t>
      </w:r>
      <w:r w:rsidR="00A9129A"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 w:rsidR="00A9129A">
        <w:rPr>
          <w:rFonts w:ascii="Microsoft Sans Serif" w:hAnsi="Microsoft Sans Serif" w:cs="Microsoft Sans Serif"/>
          <w:color w:val="374C92"/>
          <w:sz w:val="24"/>
          <w:szCs w:val="24"/>
        </w:rPr>
        <w:t>4</w:t>
      </w:r>
      <w:r w:rsidR="00A9129A"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8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#608</w:t>
            </w:r>
            <w:r w:rsidR="00207FD6">
              <w:rPr>
                <w:rFonts w:ascii="Microsoft Sans Serif" w:hAnsi="Microsoft Sans Serif" w:cs="Microsoft Sans Serif"/>
                <w:color w:val="333333"/>
              </w:rPr>
              <w:t>60</w:t>
            </w:r>
          </w:p>
        </w:tc>
        <w:tc>
          <w:tcPr>
            <w:tcW w:w="7088" w:type="dxa"/>
          </w:tcPr>
          <w:p w:rsidR="0054753E" w:rsidRPr="0074425F" w:rsidRDefault="00207FD6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Integración con versión 2 del sistema de Trazabilidad.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54753E" w:rsidRPr="0074425F" w:rsidRDefault="00D57B35" w:rsidP="009E09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</w:t>
            </w:r>
            <w:r w:rsidR="00800E71">
              <w:rPr>
                <w:rFonts w:ascii="Microsoft Sans Serif" w:hAnsi="Microsoft Sans Serif" w:cs="Microsoft Sans Serif"/>
                <w:color w:val="333333"/>
              </w:rPr>
              <w:t>r el comportamiento del WS para un valor válido.</w:t>
            </w:r>
          </w:p>
        </w:tc>
      </w:tr>
      <w:tr w:rsidR="001F30A9" w:rsidTr="0054753E">
        <w:tc>
          <w:tcPr>
            <w:tcW w:w="3261" w:type="dxa"/>
          </w:tcPr>
          <w:p w:rsidR="001F30A9" w:rsidRPr="0019196B" w:rsidRDefault="001F30A9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1F30A9" w:rsidRDefault="001F30A9" w:rsidP="009E09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</w:rPr>
              <w:t xml:space="preserve"> El “Valor en Traza” para el tipo de documento </w:t>
            </w:r>
            <w:r w:rsidR="00800E71">
              <w:rPr>
                <w:rFonts w:ascii="Arial" w:hAnsi="Arial" w:cs="Arial"/>
                <w:color w:val="202124"/>
                <w:sz w:val="21"/>
                <w:szCs w:val="21"/>
              </w:rPr>
              <w:t>Cédula de Identidad</w:t>
            </w:r>
            <w:r>
              <w:rPr>
                <w:rFonts w:ascii="Arial" w:hAnsi="Arial" w:cs="Arial"/>
                <w:color w:val="202124"/>
                <w:sz w:val="21"/>
                <w:szCs w:val="21"/>
              </w:rPr>
              <w:t xml:space="preserve"> está configurado en </w:t>
            </w:r>
            <w:proofErr w:type="spellStart"/>
            <w:r w:rsidR="00800E71">
              <w:rPr>
                <w:rFonts w:ascii="Arial" w:hAnsi="Arial" w:cs="Arial"/>
                <w:color w:val="202124"/>
                <w:sz w:val="21"/>
                <w:szCs w:val="21"/>
              </w:rPr>
              <w:t>ci</w:t>
            </w:r>
            <w:proofErr w:type="spellEnd"/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54753E" w:rsidRPr="0024744A" w:rsidRDefault="00800E71" w:rsidP="00800E71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Ingresar en </w:t>
            </w:r>
            <w:r w:rsidR="00A9129A">
              <w:rPr>
                <w:rFonts w:ascii="Microsoft Sans Serif" w:hAnsi="Microsoft Sans Serif" w:cs="Microsoft Sans Serif"/>
                <w:color w:val="333333"/>
              </w:rPr>
              <w:t xml:space="preserve">el campo 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Valor: </w:t>
            </w:r>
            <w:proofErr w:type="spellStart"/>
            <w:r>
              <w:rPr>
                <w:rFonts w:ascii="Microsoft Sans Serif" w:hAnsi="Microsoft Sans Serif" w:cs="Microsoft Sans Serif"/>
                <w:color w:val="333333"/>
              </w:rPr>
              <w:t>ci</w:t>
            </w:r>
            <w:proofErr w:type="spellEnd"/>
            <w:r>
              <w:rPr>
                <w:rFonts w:ascii="Microsoft Sans Serif" w:hAnsi="Microsoft Sans Serif" w:cs="Microsoft Sans Serif"/>
                <w:color w:val="333333"/>
              </w:rPr>
              <w:t xml:space="preserve"> y c</w:t>
            </w:r>
            <w:r w:rsidR="001F30A9">
              <w:rPr>
                <w:rFonts w:ascii="Microsoft Sans Serif" w:hAnsi="Microsoft Sans Serif" w:cs="Microsoft Sans Serif"/>
                <w:color w:val="333333"/>
              </w:rPr>
              <w:t>onsumir el servicio de trazabilidad.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54753E" w:rsidRPr="003850F3" w:rsidRDefault="00812526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El WS devuelve un estado </w:t>
            </w:r>
            <w:r w:rsidR="00CE0CA0">
              <w:rPr>
                <w:rFonts w:ascii="Microsoft Sans Serif" w:hAnsi="Microsoft Sans Serif" w:cs="Microsoft Sans Serif"/>
                <w:color w:val="333333"/>
              </w:rPr>
              <w:t>en “true” ya que la cédula en traza se identifica con los caracteres: ci</w:t>
            </w:r>
            <w:r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A23913" w:rsidTr="0054753E">
        <w:tc>
          <w:tcPr>
            <w:tcW w:w="3261" w:type="dxa"/>
          </w:tcPr>
          <w:p w:rsidR="00A23913" w:rsidRPr="0019196B" w:rsidRDefault="00A23913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Observaciones:</w:t>
            </w:r>
          </w:p>
        </w:tc>
        <w:tc>
          <w:tcPr>
            <w:tcW w:w="7088" w:type="dxa"/>
          </w:tcPr>
          <w:p w:rsidR="00A23913" w:rsidRDefault="00A23913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Este Redmine no es viable probarlo en nuestro ambiente, por lo que se va a probar en el ambiente de Test de AGESIC.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</w:p>
        </w:tc>
      </w:tr>
    </w:tbl>
    <w:p w:rsidR="0054753E" w:rsidRDefault="0054753E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377810" w:rsidRDefault="00377810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377810" w:rsidRDefault="00377810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377810" w:rsidRDefault="00377810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377810" w:rsidRDefault="00377810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377810" w:rsidRDefault="00377810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A9129A" w:rsidRPr="00A9129A" w:rsidRDefault="00ED2A6C" w:rsidP="00A9129A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9" w:name="_Toc84611578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6</w:t>
      </w:r>
      <w:r w:rsidR="00A9129A"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 w:rsidR="00A9129A">
        <w:rPr>
          <w:rFonts w:ascii="Microsoft Sans Serif" w:hAnsi="Microsoft Sans Serif" w:cs="Microsoft Sans Serif"/>
          <w:color w:val="374C92"/>
          <w:sz w:val="24"/>
          <w:szCs w:val="24"/>
        </w:rPr>
        <w:t>5</w:t>
      </w:r>
      <w:r w:rsidR="00A9129A"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 w:rsidR="00A9129A">
        <w:rPr>
          <w:rFonts w:ascii="Microsoft Sans Serif" w:hAnsi="Microsoft Sans Serif" w:cs="Microsoft Sans Serif"/>
          <w:color w:val="374C92"/>
          <w:sz w:val="24"/>
          <w:szCs w:val="24"/>
        </w:rPr>
        <w:t>5</w:t>
      </w:r>
      <w:r w:rsidR="00A9129A"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9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6060C4" w:rsidTr="004D4D2A">
        <w:tc>
          <w:tcPr>
            <w:tcW w:w="3261" w:type="dxa"/>
          </w:tcPr>
          <w:p w:rsidR="006060C4" w:rsidRPr="0019196B" w:rsidRDefault="006060C4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#60860</w:t>
            </w:r>
          </w:p>
        </w:tc>
        <w:tc>
          <w:tcPr>
            <w:tcW w:w="7088" w:type="dxa"/>
          </w:tcPr>
          <w:p w:rsidR="006060C4" w:rsidRPr="0074425F" w:rsidRDefault="006060C4" w:rsidP="004D4D2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Integración con versión 2 del sistema de Trazabilidad.</w:t>
            </w:r>
          </w:p>
        </w:tc>
      </w:tr>
      <w:tr w:rsidR="00A9129A" w:rsidTr="004D4D2A">
        <w:tc>
          <w:tcPr>
            <w:tcW w:w="3261" w:type="dxa"/>
          </w:tcPr>
          <w:p w:rsidR="00A9129A" w:rsidRPr="0019196B" w:rsidRDefault="00A9129A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A9129A" w:rsidRPr="0074425F" w:rsidRDefault="00A9129A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 el comportamiento del WS para un valor que no es válido.</w:t>
            </w:r>
          </w:p>
        </w:tc>
      </w:tr>
      <w:tr w:rsidR="00A9129A" w:rsidTr="004D4D2A">
        <w:tc>
          <w:tcPr>
            <w:tcW w:w="3261" w:type="dxa"/>
          </w:tcPr>
          <w:p w:rsidR="00A9129A" w:rsidRPr="0019196B" w:rsidRDefault="00A9129A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A9129A" w:rsidRDefault="00A9129A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</w:rPr>
              <w:t xml:space="preserve">El “Valor en Traza” para el tipo de documento Cédula de Identidad está configurado en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</w:rPr>
              <w:t>ci</w:t>
            </w:r>
            <w:proofErr w:type="spellEnd"/>
          </w:p>
        </w:tc>
      </w:tr>
      <w:tr w:rsidR="00A9129A" w:rsidTr="004D4D2A">
        <w:tc>
          <w:tcPr>
            <w:tcW w:w="3261" w:type="dxa"/>
          </w:tcPr>
          <w:p w:rsidR="00A9129A" w:rsidRPr="0019196B" w:rsidRDefault="00A9129A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A9129A" w:rsidRPr="00957B8C" w:rsidRDefault="00A9129A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en el campo Valor: un número de documento y consumir el servicio de trazabilidad.</w:t>
            </w:r>
          </w:p>
        </w:tc>
      </w:tr>
      <w:tr w:rsidR="00A9129A" w:rsidTr="004D4D2A">
        <w:tc>
          <w:tcPr>
            <w:tcW w:w="3261" w:type="dxa"/>
          </w:tcPr>
          <w:p w:rsidR="00A9129A" w:rsidRPr="0019196B" w:rsidRDefault="00A9129A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A9129A" w:rsidRPr="003850F3" w:rsidRDefault="00A9129A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El WS devuelve un error, ya que la cédula en traza se identifica con los caracteres: ci</w:t>
            </w:r>
          </w:p>
        </w:tc>
      </w:tr>
      <w:tr w:rsidR="00A23913" w:rsidTr="004D4D2A">
        <w:tc>
          <w:tcPr>
            <w:tcW w:w="3261" w:type="dxa"/>
          </w:tcPr>
          <w:p w:rsidR="00A23913" w:rsidRPr="0019196B" w:rsidRDefault="00A23913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Observaciones:</w:t>
            </w:r>
          </w:p>
        </w:tc>
        <w:tc>
          <w:tcPr>
            <w:tcW w:w="7088" w:type="dxa"/>
          </w:tcPr>
          <w:p w:rsidR="00A23913" w:rsidRDefault="00A23913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Este Redmine no es viable probarlo en nuestro ambiente, por lo que se va a probar en el ambiente de Test de AGESIC.</w:t>
            </w:r>
          </w:p>
        </w:tc>
      </w:tr>
      <w:tr w:rsidR="00A9129A" w:rsidTr="004D4D2A">
        <w:tc>
          <w:tcPr>
            <w:tcW w:w="3261" w:type="dxa"/>
          </w:tcPr>
          <w:p w:rsidR="00A9129A" w:rsidRPr="0019196B" w:rsidRDefault="00A9129A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A9129A" w:rsidRPr="0019196B" w:rsidRDefault="00A9129A" w:rsidP="00A9129A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</w:p>
        </w:tc>
      </w:tr>
    </w:tbl>
    <w:p w:rsidR="006060C4" w:rsidRDefault="006060C4" w:rsidP="006060C4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2C755F" w:rsidRPr="00970381" w:rsidRDefault="00ED2A6C" w:rsidP="00A23913">
      <w:pPr>
        <w:pStyle w:val="Ttulo2"/>
        <w:tabs>
          <w:tab w:val="left" w:pos="1276"/>
        </w:tabs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30" w:name="_Toc84611579"/>
      <w:r>
        <w:rPr>
          <w:rFonts w:ascii="Microsoft Sans Serif" w:hAnsi="Microsoft Sans Serif" w:cs="Microsoft Sans Serif"/>
          <w:color w:val="374C92"/>
          <w:sz w:val="24"/>
          <w:szCs w:val="24"/>
        </w:rPr>
        <w:t>6</w:t>
      </w:r>
      <w:r w:rsidR="002C755F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 w:rsidR="00AA2C5E">
        <w:rPr>
          <w:rFonts w:ascii="Microsoft Sans Serif" w:hAnsi="Microsoft Sans Serif" w:cs="Microsoft Sans Serif"/>
          <w:color w:val="374C92"/>
          <w:sz w:val="24"/>
          <w:szCs w:val="24"/>
        </w:rPr>
        <w:t>6</w:t>
      </w:r>
      <w:r w:rsidR="002C755F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 w:rsidR="00AA2C5E">
        <w:rPr>
          <w:rFonts w:ascii="Microsoft Sans Serif" w:hAnsi="Microsoft Sans Serif" w:cs="Microsoft Sans Serif"/>
          <w:color w:val="374C92"/>
          <w:sz w:val="24"/>
          <w:szCs w:val="24"/>
        </w:rPr>
        <w:t>6</w:t>
      </w:r>
      <w:r w:rsidR="002C755F"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30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812526" w:rsidTr="00CA3B0D">
        <w:tc>
          <w:tcPr>
            <w:tcW w:w="3261" w:type="dxa"/>
          </w:tcPr>
          <w:p w:rsidR="00812526" w:rsidRPr="0019196B" w:rsidRDefault="00812526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#60860</w:t>
            </w:r>
          </w:p>
        </w:tc>
        <w:tc>
          <w:tcPr>
            <w:tcW w:w="7088" w:type="dxa"/>
          </w:tcPr>
          <w:p w:rsidR="00812526" w:rsidRPr="0074425F" w:rsidRDefault="00812526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Integración con versión 2 del sistema de Trazabilidad.</w:t>
            </w:r>
          </w:p>
        </w:tc>
      </w:tr>
      <w:tr w:rsidR="00812526" w:rsidTr="00CA3B0D">
        <w:tc>
          <w:tcPr>
            <w:tcW w:w="3261" w:type="dxa"/>
          </w:tcPr>
          <w:p w:rsidR="00812526" w:rsidRPr="0019196B" w:rsidRDefault="00812526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812526" w:rsidRPr="0074425F" w:rsidRDefault="00812526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Verificar que se visualice </w:t>
            </w:r>
            <w:r w:rsidR="006B492C">
              <w:rPr>
                <w:rFonts w:ascii="Microsoft Sans Serif" w:hAnsi="Microsoft Sans Serif" w:cs="Microsoft Sans Serif"/>
                <w:color w:val="333333"/>
              </w:rPr>
              <w:t xml:space="preserve">el código de trazabilidad de 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una reserva en el </w:t>
            </w:r>
            <w:r w:rsidR="008A1AF1">
              <w:rPr>
                <w:rFonts w:ascii="Microsoft Sans Serif" w:hAnsi="Microsoft Sans Serif" w:cs="Microsoft Sans Serif"/>
                <w:color w:val="333333"/>
              </w:rPr>
              <w:t>S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ervicio de </w:t>
            </w:r>
            <w:r w:rsidR="008A1AF1">
              <w:rPr>
                <w:rFonts w:ascii="Microsoft Sans Serif" w:hAnsi="Microsoft Sans Serif" w:cs="Microsoft Sans Serif"/>
                <w:color w:val="333333"/>
              </w:rPr>
              <w:t>T</w:t>
            </w:r>
            <w:r>
              <w:rPr>
                <w:rFonts w:ascii="Microsoft Sans Serif" w:hAnsi="Microsoft Sans Serif" w:cs="Microsoft Sans Serif"/>
                <w:color w:val="333333"/>
              </w:rPr>
              <w:t>razabilidad</w:t>
            </w:r>
            <w:r w:rsidR="006B492C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812526" w:rsidTr="00CA3B0D">
        <w:tc>
          <w:tcPr>
            <w:tcW w:w="3261" w:type="dxa"/>
          </w:tcPr>
          <w:p w:rsidR="00812526" w:rsidRPr="0019196B" w:rsidRDefault="00812526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812526" w:rsidRPr="0024744A" w:rsidRDefault="006B492C" w:rsidP="006B492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Generar una reserva y registrar la traza con el estado enviado en true.</w:t>
            </w:r>
          </w:p>
        </w:tc>
      </w:tr>
      <w:tr w:rsidR="00812526" w:rsidTr="00CA3B0D">
        <w:tc>
          <w:tcPr>
            <w:tcW w:w="3261" w:type="dxa"/>
          </w:tcPr>
          <w:p w:rsidR="00812526" w:rsidRPr="0019196B" w:rsidRDefault="00812526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812526" w:rsidRPr="003850F3" w:rsidRDefault="00812526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El WS devuelve un estado ok.</w:t>
            </w:r>
          </w:p>
        </w:tc>
      </w:tr>
      <w:tr w:rsidR="00A23913" w:rsidTr="00CA3B0D">
        <w:tc>
          <w:tcPr>
            <w:tcW w:w="3261" w:type="dxa"/>
          </w:tcPr>
          <w:p w:rsidR="00A23913" w:rsidRPr="0019196B" w:rsidRDefault="00A23913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Observaciones:</w:t>
            </w:r>
          </w:p>
        </w:tc>
        <w:tc>
          <w:tcPr>
            <w:tcW w:w="7088" w:type="dxa"/>
          </w:tcPr>
          <w:p w:rsidR="00A23913" w:rsidRDefault="00A23913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Este Redmine no es viable probarlo en nuestro ambiente, por lo que se va a probar en el ambiente de Test de AGESIC.</w:t>
            </w:r>
          </w:p>
        </w:tc>
      </w:tr>
      <w:tr w:rsidR="00812526" w:rsidTr="00CA3B0D">
        <w:tc>
          <w:tcPr>
            <w:tcW w:w="3261" w:type="dxa"/>
          </w:tcPr>
          <w:p w:rsidR="00812526" w:rsidRPr="0019196B" w:rsidRDefault="00812526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812526" w:rsidRPr="0019196B" w:rsidRDefault="00812526" w:rsidP="00CA3B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</w:p>
        </w:tc>
      </w:tr>
    </w:tbl>
    <w:p w:rsidR="003A6EF7" w:rsidRDefault="00ED2A6C" w:rsidP="003A6EF7">
      <w:pPr>
        <w:pStyle w:val="Ttulo2"/>
        <w:tabs>
          <w:tab w:val="left" w:pos="1276"/>
        </w:tabs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31" w:name="_Toc84611580"/>
      <w:r>
        <w:rPr>
          <w:rFonts w:ascii="Microsoft Sans Serif" w:hAnsi="Microsoft Sans Serif" w:cs="Microsoft Sans Serif"/>
          <w:color w:val="374C92"/>
          <w:sz w:val="24"/>
          <w:szCs w:val="24"/>
        </w:rPr>
        <w:t>6</w:t>
      </w:r>
      <w:r w:rsidR="003A6EF7">
        <w:rPr>
          <w:rFonts w:ascii="Microsoft Sans Serif" w:hAnsi="Microsoft Sans Serif" w:cs="Microsoft Sans Serif"/>
          <w:color w:val="374C92"/>
          <w:sz w:val="24"/>
          <w:szCs w:val="24"/>
        </w:rPr>
        <w:t>.7 Caso de Prueba 7</w:t>
      </w:r>
      <w:r w:rsidR="003A6EF7"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31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3A6EF7" w:rsidTr="00E40CBE">
        <w:tc>
          <w:tcPr>
            <w:tcW w:w="3261" w:type="dxa"/>
          </w:tcPr>
          <w:p w:rsidR="003A6EF7" w:rsidRPr="0019196B" w:rsidRDefault="003A6EF7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#60860</w:t>
            </w:r>
          </w:p>
        </w:tc>
        <w:tc>
          <w:tcPr>
            <w:tcW w:w="7088" w:type="dxa"/>
          </w:tcPr>
          <w:p w:rsidR="003A6EF7" w:rsidRPr="0074425F" w:rsidRDefault="003A6EF7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Integración con versión 2 del sistema de Trazabilidad.</w:t>
            </w:r>
          </w:p>
        </w:tc>
      </w:tr>
      <w:tr w:rsidR="003A6EF7" w:rsidTr="00E40CBE">
        <w:tc>
          <w:tcPr>
            <w:tcW w:w="3261" w:type="dxa"/>
          </w:tcPr>
          <w:p w:rsidR="003A6EF7" w:rsidRPr="0019196B" w:rsidRDefault="003A6EF7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3A6EF7" w:rsidRPr="0074425F" w:rsidRDefault="003A6EF7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 que se visualicen</w:t>
            </w:r>
            <w:r w:rsidR="008D134F">
              <w:rPr>
                <w:rFonts w:ascii="Microsoft Sans Serif" w:hAnsi="Microsoft Sans Serif" w:cs="Microsoft Sans Serif"/>
                <w:color w:val="333333"/>
              </w:rPr>
              <w:t xml:space="preserve"> los nuevos datos en el </w:t>
            </w:r>
            <w:r w:rsidR="000B461D">
              <w:rPr>
                <w:rFonts w:ascii="Microsoft Sans Serif" w:hAnsi="Microsoft Sans Serif" w:cs="Microsoft Sans Serif"/>
                <w:color w:val="333333"/>
              </w:rPr>
              <w:t>S</w:t>
            </w:r>
            <w:r w:rsidR="008D134F">
              <w:rPr>
                <w:rFonts w:ascii="Microsoft Sans Serif" w:hAnsi="Microsoft Sans Serif" w:cs="Microsoft Sans Serif"/>
                <w:color w:val="333333"/>
              </w:rPr>
              <w:t>ervicio de Trazabilidad</w:t>
            </w:r>
            <w:r w:rsidR="00FB6780">
              <w:rPr>
                <w:rFonts w:ascii="Microsoft Sans Serif" w:hAnsi="Microsoft Sans Serif" w:cs="Microsoft Sans Serif"/>
                <w:color w:val="333333"/>
              </w:rPr>
              <w:t xml:space="preserve"> para una reserva.</w:t>
            </w:r>
          </w:p>
        </w:tc>
      </w:tr>
      <w:tr w:rsidR="003A6EF7" w:rsidTr="00E40CBE">
        <w:tc>
          <w:tcPr>
            <w:tcW w:w="3261" w:type="dxa"/>
          </w:tcPr>
          <w:p w:rsidR="003A6EF7" w:rsidRPr="0019196B" w:rsidRDefault="003A6EF7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ED2A6C" w:rsidRPr="0024744A" w:rsidRDefault="008D134F" w:rsidP="00ED2A6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Acceder al Servicio de Trazabilidad.</w:t>
            </w:r>
          </w:p>
        </w:tc>
      </w:tr>
      <w:tr w:rsidR="003A6EF7" w:rsidTr="00E40CBE">
        <w:tc>
          <w:tcPr>
            <w:tcW w:w="3261" w:type="dxa"/>
          </w:tcPr>
          <w:p w:rsidR="003A6EF7" w:rsidRPr="0019196B" w:rsidRDefault="003A6EF7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3A6EF7" w:rsidRPr="003850F3" w:rsidRDefault="008D134F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visualizan los datos: Agenda, Recurso, Código de cancelación, url para cancelar</w:t>
            </w:r>
            <w:r w:rsidR="00FB6780">
              <w:rPr>
                <w:rFonts w:ascii="Microsoft Sans Serif" w:hAnsi="Microsoft Sans Serif" w:cs="Microsoft Sans Serif"/>
                <w:color w:val="333333"/>
              </w:rPr>
              <w:t>, persona para la cual se agenda.</w:t>
            </w:r>
          </w:p>
        </w:tc>
      </w:tr>
      <w:tr w:rsidR="003A6EF7" w:rsidTr="00E40CBE">
        <w:tc>
          <w:tcPr>
            <w:tcW w:w="3261" w:type="dxa"/>
          </w:tcPr>
          <w:p w:rsidR="003A6EF7" w:rsidRPr="0019196B" w:rsidRDefault="003A6EF7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Observaciones:</w:t>
            </w:r>
          </w:p>
        </w:tc>
        <w:tc>
          <w:tcPr>
            <w:tcW w:w="7088" w:type="dxa"/>
          </w:tcPr>
          <w:p w:rsidR="003A6EF7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Podrá visualizarlo alguien que tenga acceso al Servicio de trazabilidad.</w:t>
            </w:r>
          </w:p>
        </w:tc>
      </w:tr>
      <w:tr w:rsidR="003A6EF7" w:rsidTr="00E40CBE">
        <w:tc>
          <w:tcPr>
            <w:tcW w:w="3261" w:type="dxa"/>
          </w:tcPr>
          <w:p w:rsidR="003A6EF7" w:rsidRPr="0019196B" w:rsidRDefault="003A6EF7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3A6EF7" w:rsidRPr="0019196B" w:rsidRDefault="003A6EF7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</w:p>
        </w:tc>
      </w:tr>
    </w:tbl>
    <w:p w:rsidR="003A6EF7" w:rsidRPr="003A6EF7" w:rsidRDefault="003A6EF7" w:rsidP="003A6EF7"/>
    <w:p w:rsidR="00FB6780" w:rsidRDefault="00ED2A6C" w:rsidP="00FB6780">
      <w:pPr>
        <w:pStyle w:val="Ttulo2"/>
        <w:tabs>
          <w:tab w:val="left" w:pos="1276"/>
        </w:tabs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32" w:name="_Toc84611581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6</w:t>
      </w:r>
      <w:r w:rsidR="00FB6780">
        <w:rPr>
          <w:rFonts w:ascii="Microsoft Sans Serif" w:hAnsi="Microsoft Sans Serif" w:cs="Microsoft Sans Serif"/>
          <w:color w:val="374C92"/>
          <w:sz w:val="24"/>
          <w:szCs w:val="24"/>
        </w:rPr>
        <w:t>.8 Caso de Prueba 8</w:t>
      </w:r>
      <w:r w:rsidR="00FB6780"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32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FB6780" w:rsidTr="00E40CBE">
        <w:tc>
          <w:tcPr>
            <w:tcW w:w="3261" w:type="dxa"/>
          </w:tcPr>
          <w:p w:rsidR="00FB6780" w:rsidRPr="0019196B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#60860</w:t>
            </w:r>
          </w:p>
        </w:tc>
        <w:tc>
          <w:tcPr>
            <w:tcW w:w="7088" w:type="dxa"/>
          </w:tcPr>
          <w:p w:rsidR="00FB6780" w:rsidRPr="0074425F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Integración con versión 2 del sistema de Trazabilidad.</w:t>
            </w:r>
          </w:p>
        </w:tc>
      </w:tr>
      <w:tr w:rsidR="00FB6780" w:rsidTr="00E40CBE">
        <w:tc>
          <w:tcPr>
            <w:tcW w:w="3261" w:type="dxa"/>
          </w:tcPr>
          <w:p w:rsidR="00FB6780" w:rsidRPr="0019196B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FB6780" w:rsidRPr="0074425F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</w:t>
            </w:r>
            <w:r w:rsidR="00E40CBE">
              <w:rPr>
                <w:rFonts w:ascii="Microsoft Sans Serif" w:hAnsi="Microsoft Sans Serif" w:cs="Microsoft Sans Serif"/>
                <w:color w:val="333333"/>
              </w:rPr>
              <w:t xml:space="preserve"> </w:t>
            </w:r>
            <w:r w:rsidR="00645024">
              <w:rPr>
                <w:rFonts w:ascii="Microsoft Sans Serif" w:hAnsi="Microsoft Sans Serif" w:cs="Microsoft Sans Serif"/>
                <w:color w:val="333333"/>
              </w:rPr>
              <w:t xml:space="preserve">que </w:t>
            </w:r>
            <w:r w:rsidR="00E40CBE">
              <w:rPr>
                <w:rFonts w:ascii="Microsoft Sans Serif" w:hAnsi="Microsoft Sans Serif" w:cs="Microsoft Sans Serif"/>
                <w:color w:val="333333"/>
              </w:rPr>
              <w:t>en el Servicio de Trazabilidad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se visualicen los nuevos datos</w:t>
            </w:r>
            <w:r w:rsidR="00E40CBE">
              <w:rPr>
                <w:rFonts w:ascii="Microsoft Sans Serif" w:hAnsi="Microsoft Sans Serif" w:cs="Microsoft Sans Serif"/>
                <w:color w:val="333333"/>
              </w:rPr>
              <w:t xml:space="preserve"> a solicitar en la creación de Recursos.</w:t>
            </w:r>
          </w:p>
        </w:tc>
      </w:tr>
      <w:tr w:rsidR="00FB6780" w:rsidTr="00E40CBE">
        <w:tc>
          <w:tcPr>
            <w:tcW w:w="3261" w:type="dxa"/>
          </w:tcPr>
          <w:p w:rsidR="00FB6780" w:rsidRPr="0019196B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FB6780" w:rsidRPr="0024744A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Acceder al Servicio de Trazabilidad.</w:t>
            </w:r>
          </w:p>
        </w:tc>
      </w:tr>
      <w:tr w:rsidR="00FB6780" w:rsidTr="00E40CBE">
        <w:tc>
          <w:tcPr>
            <w:tcW w:w="3261" w:type="dxa"/>
          </w:tcPr>
          <w:p w:rsidR="00FB6780" w:rsidRPr="0019196B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FB6780" w:rsidRPr="003850F3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Se visualizan los </w:t>
            </w:r>
            <w:r w:rsidR="00E40CBE">
              <w:rPr>
                <w:rFonts w:ascii="Microsoft Sans Serif" w:hAnsi="Microsoft Sans Serif" w:cs="Microsoft Sans Serif"/>
                <w:color w:val="333333"/>
              </w:rPr>
              <w:t xml:space="preserve">nuevos </w:t>
            </w:r>
            <w:r>
              <w:rPr>
                <w:rFonts w:ascii="Microsoft Sans Serif" w:hAnsi="Microsoft Sans Serif" w:cs="Microsoft Sans Serif"/>
                <w:color w:val="333333"/>
              </w:rPr>
              <w:t>datos</w:t>
            </w:r>
            <w:r w:rsidR="00E40CBE">
              <w:rPr>
                <w:rFonts w:ascii="Microsoft Sans Serif" w:hAnsi="Microsoft Sans Serif" w:cs="Microsoft Sans Serif"/>
                <w:color w:val="333333"/>
              </w:rPr>
              <w:t xml:space="preserve"> a solicitar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: </w:t>
            </w:r>
            <w:r w:rsidR="00E40CBE">
              <w:rPr>
                <w:rFonts w:ascii="Microsoft Sans Serif" w:hAnsi="Microsoft Sans Serif" w:cs="Microsoft Sans Serif"/>
                <w:color w:val="333333"/>
              </w:rPr>
              <w:t>País, Tipo de documento, Número de documento, Mail.</w:t>
            </w:r>
          </w:p>
        </w:tc>
      </w:tr>
      <w:tr w:rsidR="00FB6780" w:rsidTr="00E40CBE">
        <w:tc>
          <w:tcPr>
            <w:tcW w:w="3261" w:type="dxa"/>
          </w:tcPr>
          <w:p w:rsidR="00FB6780" w:rsidRPr="0019196B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Observaciones:</w:t>
            </w:r>
          </w:p>
        </w:tc>
        <w:tc>
          <w:tcPr>
            <w:tcW w:w="7088" w:type="dxa"/>
          </w:tcPr>
          <w:p w:rsidR="00FB6780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Podrá visualizarlo alguien que tenga acceso al Servicio de trazabilidad.</w:t>
            </w:r>
          </w:p>
        </w:tc>
      </w:tr>
      <w:tr w:rsidR="00FB6780" w:rsidTr="00E40CBE">
        <w:tc>
          <w:tcPr>
            <w:tcW w:w="3261" w:type="dxa"/>
          </w:tcPr>
          <w:p w:rsidR="00FB6780" w:rsidRPr="0019196B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FB6780" w:rsidRPr="0019196B" w:rsidRDefault="00FB6780" w:rsidP="00E40CB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</w:p>
        </w:tc>
      </w:tr>
    </w:tbl>
    <w:p w:rsidR="00FB6780" w:rsidRPr="003A6EF7" w:rsidRDefault="00FB6780" w:rsidP="00FB6780"/>
    <w:p w:rsidR="00ED2A6C" w:rsidRDefault="00ED2A6C" w:rsidP="00ED2A6C"/>
    <w:p w:rsidR="0036593F" w:rsidRDefault="0036593F" w:rsidP="003E13D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33" w:name="_Toc84611582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Detalle Redmine #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60850</w:t>
      </w:r>
      <w:bookmarkEnd w:id="33"/>
    </w:p>
    <w:p w:rsidR="0036593F" w:rsidRDefault="0036593F" w:rsidP="0036593F">
      <w:pPr>
        <w:rPr>
          <w:rFonts w:ascii="Microsoft Sans Serif" w:hAnsi="Microsoft Sans Serif" w:cs="Microsoft Sans Serif"/>
          <w:color w:val="333333"/>
        </w:rPr>
      </w:pPr>
      <w:r w:rsidRPr="0036593F">
        <w:rPr>
          <w:rFonts w:ascii="Microsoft Sans Serif" w:hAnsi="Microsoft Sans Serif" w:cs="Microsoft Sans Serif"/>
          <w:color w:val="333333"/>
        </w:rPr>
        <w:t>V4 está con usuario y pass fijos.</w:t>
      </w:r>
    </w:p>
    <w:p w:rsidR="0036593F" w:rsidRPr="00836593" w:rsidRDefault="00377810" w:rsidP="0036593F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34" w:name="_Toc84611583"/>
      <w:r>
        <w:rPr>
          <w:rFonts w:ascii="Microsoft Sans Serif" w:hAnsi="Microsoft Sans Serif" w:cs="Microsoft Sans Serif"/>
          <w:color w:val="374C92"/>
          <w:sz w:val="24"/>
          <w:szCs w:val="24"/>
        </w:rPr>
        <w:t>7</w:t>
      </w:r>
      <w:r w:rsidR="0036593F" w:rsidRPr="00836593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34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36593F" w:rsidTr="00815465">
        <w:tc>
          <w:tcPr>
            <w:tcW w:w="3261" w:type="dxa"/>
          </w:tcPr>
          <w:p w:rsidR="0036593F" w:rsidRPr="0019196B" w:rsidRDefault="0036593F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#60850</w:t>
            </w:r>
          </w:p>
        </w:tc>
        <w:tc>
          <w:tcPr>
            <w:tcW w:w="7088" w:type="dxa"/>
          </w:tcPr>
          <w:p w:rsidR="0036593F" w:rsidRPr="00DF6587" w:rsidRDefault="0036593F" w:rsidP="00C82DA6">
            <w:pPr>
              <w:spacing w:before="120" w:after="120"/>
              <w:ind w:left="340"/>
            </w:pPr>
            <w:r w:rsidRPr="0036593F">
              <w:rPr>
                <w:rFonts w:ascii="Microsoft Sans Serif" w:hAnsi="Microsoft Sans Serif" w:cs="Microsoft Sans Serif"/>
                <w:color w:val="333333"/>
              </w:rPr>
              <w:t>V4 está con usuario y pass fijos.</w:t>
            </w:r>
          </w:p>
        </w:tc>
      </w:tr>
      <w:tr w:rsidR="0036593F" w:rsidTr="00815465">
        <w:tc>
          <w:tcPr>
            <w:tcW w:w="3261" w:type="dxa"/>
          </w:tcPr>
          <w:p w:rsidR="0036593F" w:rsidRPr="0019196B" w:rsidRDefault="0036593F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36593F" w:rsidRPr="0074425F" w:rsidRDefault="0036593F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Loguearse con </w:t>
            </w:r>
            <w:r w:rsidR="0044769C">
              <w:rPr>
                <w:rFonts w:ascii="Microsoft Sans Serif" w:hAnsi="Microsoft Sans Serif" w:cs="Microsoft Sans Serif"/>
                <w:color w:val="333333"/>
              </w:rPr>
              <w:t>un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usuario</w:t>
            </w:r>
            <w:r w:rsidR="00815465">
              <w:rPr>
                <w:rFonts w:ascii="Microsoft Sans Serif" w:hAnsi="Microsoft Sans Serif" w:cs="Microsoft Sans Serif"/>
                <w:color w:val="333333"/>
              </w:rPr>
              <w:t xml:space="preserve"> con permisos de administrador.</w:t>
            </w:r>
          </w:p>
        </w:tc>
      </w:tr>
      <w:tr w:rsidR="0036593F" w:rsidTr="00815465">
        <w:tc>
          <w:tcPr>
            <w:tcW w:w="3261" w:type="dxa"/>
          </w:tcPr>
          <w:p w:rsidR="0036593F" w:rsidRPr="0019196B" w:rsidRDefault="0036593F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44769C" w:rsidRDefault="0044769C" w:rsidP="003E13DE">
            <w:pPr>
              <w:pStyle w:val="Prrafodelista"/>
              <w:numPr>
                <w:ilvl w:val="0"/>
                <w:numId w:val="10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Existe una sesión cerrada.</w:t>
            </w:r>
          </w:p>
          <w:p w:rsidR="005B0AB7" w:rsidRPr="0044769C" w:rsidRDefault="005B0AB7" w:rsidP="0044769C">
            <w:pPr>
              <w:pStyle w:val="Prrafodelista"/>
              <w:numPr>
                <w:ilvl w:val="0"/>
                <w:numId w:val="10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 w:rsidRPr="00A0083F">
              <w:rPr>
                <w:rFonts w:ascii="Microsoft Sans Serif" w:hAnsi="Microsoft Sans Serif" w:cs="Microsoft Sans Serif"/>
                <w:color w:val="333333"/>
              </w:rPr>
              <w:t>El usuario logueado tiene permisos como administrador.</w:t>
            </w:r>
          </w:p>
        </w:tc>
      </w:tr>
      <w:tr w:rsidR="0036593F" w:rsidTr="00815465">
        <w:tc>
          <w:tcPr>
            <w:tcW w:w="3261" w:type="dxa"/>
          </w:tcPr>
          <w:p w:rsidR="0036593F" w:rsidRPr="0019196B" w:rsidRDefault="0036593F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36593F" w:rsidRDefault="00903594" w:rsidP="0044769C">
            <w:pPr>
              <w:pStyle w:val="Prrafodelista"/>
              <w:numPr>
                <w:ilvl w:val="0"/>
                <w:numId w:val="8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</w:rPr>
            </w:pPr>
            <w:r w:rsidRPr="00C72CE5">
              <w:rPr>
                <w:rFonts w:ascii="Microsoft Sans Serif" w:hAnsi="Microsoft Sans Serif" w:cs="Microsoft Sans Serif"/>
                <w:color w:val="333333"/>
              </w:rPr>
              <w:t>Se despliega una pantalla para iniciar sesión</w:t>
            </w:r>
            <w:r w:rsidR="00C72CE5" w:rsidRPr="00C72CE5">
              <w:rPr>
                <w:rFonts w:ascii="Microsoft Sans Serif" w:hAnsi="Microsoft Sans Serif" w:cs="Microsoft Sans Serif"/>
                <w:color w:val="333333"/>
              </w:rPr>
              <w:t xml:space="preserve"> en Gestión de usuarios administradores</w:t>
            </w:r>
            <w:r w:rsidR="00C72CE5">
              <w:rPr>
                <w:rFonts w:ascii="Microsoft Sans Serif" w:hAnsi="Microsoft Sans Serif" w:cs="Microsoft Sans Serif"/>
                <w:color w:val="333333"/>
              </w:rPr>
              <w:t>.</w:t>
            </w:r>
          </w:p>
          <w:p w:rsidR="00C72CE5" w:rsidRPr="00C72CE5" w:rsidRDefault="00C72CE5" w:rsidP="0044769C">
            <w:pPr>
              <w:pStyle w:val="Prrafodelista"/>
              <w:numPr>
                <w:ilvl w:val="0"/>
                <w:numId w:val="8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usuario y contraseña y hacer clic en la funcionalidad “Iniciar sesión”.</w:t>
            </w:r>
          </w:p>
        </w:tc>
      </w:tr>
      <w:tr w:rsidR="0036593F" w:rsidTr="00815465">
        <w:tc>
          <w:tcPr>
            <w:tcW w:w="3261" w:type="dxa"/>
          </w:tcPr>
          <w:p w:rsidR="0036593F" w:rsidRPr="0019196B" w:rsidRDefault="0036593F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C72CE5" w:rsidRPr="003850F3" w:rsidRDefault="00C72CE5" w:rsidP="0044769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El usuario accede correctamente al Sistema.</w:t>
            </w:r>
          </w:p>
        </w:tc>
      </w:tr>
      <w:tr w:rsidR="0036593F" w:rsidTr="00815465">
        <w:tc>
          <w:tcPr>
            <w:tcW w:w="3261" w:type="dxa"/>
          </w:tcPr>
          <w:p w:rsidR="0036593F" w:rsidRPr="0019196B" w:rsidRDefault="0036593F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36593F" w:rsidRPr="0019196B" w:rsidRDefault="0036593F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</w:p>
        </w:tc>
      </w:tr>
    </w:tbl>
    <w:p w:rsidR="0036593F" w:rsidRDefault="0036593F" w:rsidP="005B0AB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377810" w:rsidRDefault="00377810" w:rsidP="005B0AB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377810" w:rsidRDefault="00377810" w:rsidP="005B0AB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377810" w:rsidRDefault="00377810" w:rsidP="005B0AB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377810" w:rsidRDefault="00377810" w:rsidP="005B0AB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377810" w:rsidRDefault="00377810" w:rsidP="005B0AB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4864A7" w:rsidRDefault="004864A7" w:rsidP="005B0AB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815465" w:rsidRDefault="00377810" w:rsidP="00815465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35" w:name="_Toc84611584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7</w:t>
      </w:r>
      <w:r w:rsidR="00815465" w:rsidRPr="00836593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 w:rsidR="00815465"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="00815465" w:rsidRPr="00836593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 w:rsidR="00815465"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="00815465" w:rsidRPr="00836593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35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815465" w:rsidTr="006B680C">
        <w:tc>
          <w:tcPr>
            <w:tcW w:w="3261" w:type="dxa"/>
          </w:tcPr>
          <w:p w:rsidR="00815465" w:rsidRPr="0019196B" w:rsidRDefault="00815465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#60850</w:t>
            </w:r>
          </w:p>
        </w:tc>
        <w:tc>
          <w:tcPr>
            <w:tcW w:w="7088" w:type="dxa"/>
          </w:tcPr>
          <w:p w:rsidR="00815465" w:rsidRPr="00DF6587" w:rsidRDefault="00815465" w:rsidP="006B680C">
            <w:pPr>
              <w:spacing w:before="120" w:after="120"/>
              <w:ind w:left="340"/>
            </w:pPr>
            <w:r w:rsidRPr="0036593F">
              <w:rPr>
                <w:rFonts w:ascii="Microsoft Sans Serif" w:hAnsi="Microsoft Sans Serif" w:cs="Microsoft Sans Serif"/>
                <w:color w:val="333333"/>
              </w:rPr>
              <w:t>V4 está con usuario y pass fijos.</w:t>
            </w:r>
          </w:p>
        </w:tc>
      </w:tr>
      <w:tr w:rsidR="00815465" w:rsidTr="006B680C">
        <w:tc>
          <w:tcPr>
            <w:tcW w:w="3261" w:type="dxa"/>
          </w:tcPr>
          <w:p w:rsidR="00815465" w:rsidRPr="0019196B" w:rsidRDefault="00815465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815465" w:rsidRPr="0074425F" w:rsidRDefault="00815465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Loguearse con un usuario que no tiene permisos </w:t>
            </w:r>
            <w:r w:rsidR="006D4B20">
              <w:rPr>
                <w:rFonts w:ascii="Microsoft Sans Serif" w:hAnsi="Microsoft Sans Serif" w:cs="Microsoft Sans Serif"/>
                <w:color w:val="333333"/>
              </w:rPr>
              <w:t>como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administrador.</w:t>
            </w:r>
          </w:p>
        </w:tc>
      </w:tr>
      <w:tr w:rsidR="00815465" w:rsidTr="006B680C">
        <w:tc>
          <w:tcPr>
            <w:tcW w:w="3261" w:type="dxa"/>
          </w:tcPr>
          <w:p w:rsidR="00815465" w:rsidRPr="0019196B" w:rsidRDefault="00815465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815465" w:rsidRDefault="00815465" w:rsidP="001F75FC">
            <w:pPr>
              <w:pStyle w:val="Prrafodelista"/>
              <w:numPr>
                <w:ilvl w:val="0"/>
                <w:numId w:val="2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Existe una sesión cerrada.</w:t>
            </w:r>
          </w:p>
          <w:p w:rsidR="0044769C" w:rsidRPr="0019196B" w:rsidRDefault="0044769C" w:rsidP="001F75FC">
            <w:pPr>
              <w:pStyle w:val="Prrafodelista"/>
              <w:numPr>
                <w:ilvl w:val="0"/>
                <w:numId w:val="2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 usuario que no tiene permisos de administrador.</w:t>
            </w:r>
          </w:p>
        </w:tc>
      </w:tr>
      <w:tr w:rsidR="00815465" w:rsidTr="006B680C">
        <w:tc>
          <w:tcPr>
            <w:tcW w:w="3261" w:type="dxa"/>
          </w:tcPr>
          <w:p w:rsidR="00815465" w:rsidRPr="0019196B" w:rsidRDefault="00815465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815465" w:rsidRPr="00815465" w:rsidRDefault="00815465" w:rsidP="00815465">
            <w:pPr>
              <w:pStyle w:val="Prrafodelista"/>
              <w:numPr>
                <w:ilvl w:val="0"/>
                <w:numId w:val="8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</w:t>
            </w:r>
            <w:r w:rsidRPr="00815465">
              <w:rPr>
                <w:rFonts w:ascii="Microsoft Sans Serif" w:hAnsi="Microsoft Sans Serif" w:cs="Microsoft Sans Serif"/>
                <w:color w:val="333333"/>
              </w:rPr>
              <w:t>n Gestión de usuarios administradores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ingresar usuario y contraseña de alguien que no contenga permisos.</w:t>
            </w:r>
          </w:p>
        </w:tc>
      </w:tr>
      <w:tr w:rsidR="00815465" w:rsidTr="006B680C">
        <w:tc>
          <w:tcPr>
            <w:tcW w:w="3261" w:type="dxa"/>
          </w:tcPr>
          <w:p w:rsidR="00815465" w:rsidRPr="0019196B" w:rsidRDefault="00815465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815465" w:rsidRPr="003850F3" w:rsidRDefault="00815465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despliega un mensaje de error. No es posible acceder al sistema.</w:t>
            </w:r>
          </w:p>
        </w:tc>
      </w:tr>
      <w:tr w:rsidR="00815465" w:rsidTr="006B680C">
        <w:tc>
          <w:tcPr>
            <w:tcW w:w="3261" w:type="dxa"/>
          </w:tcPr>
          <w:p w:rsidR="00815465" w:rsidRPr="0019196B" w:rsidRDefault="00815465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815465" w:rsidRPr="0019196B" w:rsidRDefault="00815465" w:rsidP="006B680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</w:p>
        </w:tc>
      </w:tr>
    </w:tbl>
    <w:p w:rsidR="00815465" w:rsidRPr="00815465" w:rsidRDefault="00815465" w:rsidP="00815465"/>
    <w:p w:rsidR="00815465" w:rsidRDefault="00815465" w:rsidP="00815465"/>
    <w:p w:rsidR="00815465" w:rsidRPr="00815465" w:rsidRDefault="00815465" w:rsidP="00815465"/>
    <w:p w:rsidR="00815465" w:rsidRDefault="00815465" w:rsidP="005B0AB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sectPr w:rsidR="00815465" w:rsidSect="00F70828">
      <w:footerReference w:type="default" r:id="rId9"/>
      <w:pgSz w:w="11906" w:h="16838"/>
      <w:pgMar w:top="1418" w:right="1701" w:bottom="1418" w:left="1701" w:header="73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1DBB" w:rsidRDefault="00781DBB" w:rsidP="00035183">
      <w:pPr>
        <w:spacing w:after="0" w:line="240" w:lineRule="auto"/>
      </w:pPr>
      <w:r>
        <w:separator/>
      </w:r>
    </w:p>
  </w:endnote>
  <w:endnote w:type="continuationSeparator" w:id="0">
    <w:p w:rsidR="00781DBB" w:rsidRDefault="00781DBB" w:rsidP="0003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0CBE" w:rsidRPr="003C4129" w:rsidRDefault="00E40CBE">
    <w:pPr>
      <w:pStyle w:val="Piedepgina"/>
      <w:rPr>
        <w:rFonts w:ascii="Microsoft Sans Serif" w:hAnsi="Microsoft Sans Serif" w:cs="Microsoft Sans Serif"/>
        <w:color w:val="FFFFFF" w:themeColor="background1"/>
        <w:sz w:val="20"/>
      </w:rPr>
    </w:pPr>
    <w:r w:rsidRPr="003C4129">
      <w:rPr>
        <w:rFonts w:ascii="Microsoft Sans Serif" w:hAnsi="Microsoft Sans Serif" w:cs="Microsoft Sans Serif"/>
        <w:noProof/>
        <w:color w:val="FFFFFF" w:themeColor="background1"/>
        <w:sz w:val="20"/>
        <w:lang w:eastAsia="es-UY"/>
      </w:rPr>
      <w:drawing>
        <wp:anchor distT="0" distB="0" distL="114300" distR="114300" simplePos="0" relativeHeight="251658240" behindDoc="1" locked="0" layoutInCell="1" allowOverlap="1" wp14:anchorId="564BABA9" wp14:editId="30056962">
          <wp:simplePos x="0" y="0"/>
          <wp:positionH relativeFrom="page">
            <wp:posOffset>0</wp:posOffset>
          </wp:positionH>
          <wp:positionV relativeFrom="paragraph">
            <wp:posOffset>-397279</wp:posOffset>
          </wp:positionV>
          <wp:extent cx="7701280" cy="924625"/>
          <wp:effectExtent l="0" t="0" r="0" b="889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e blanco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280" cy="924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[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begin"/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instrText>PAGE   \* MERGEFORMAT</w:instrTex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separate"/>
    </w:r>
    <w:r w:rsidRPr="00624F13">
      <w:rPr>
        <w:rFonts w:ascii="Microsoft Sans Serif" w:hAnsi="Microsoft Sans Serif" w:cs="Microsoft Sans Serif"/>
        <w:noProof/>
        <w:color w:val="FFFFFF" w:themeColor="background1"/>
        <w:sz w:val="20"/>
        <w:lang w:val="es-ES"/>
      </w:rPr>
      <w:t>7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end"/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1DBB" w:rsidRDefault="00781DBB" w:rsidP="00035183">
      <w:pPr>
        <w:spacing w:after="0" w:line="240" w:lineRule="auto"/>
      </w:pPr>
      <w:r>
        <w:separator/>
      </w:r>
    </w:p>
  </w:footnote>
  <w:footnote w:type="continuationSeparator" w:id="0">
    <w:p w:rsidR="00781DBB" w:rsidRDefault="00781DBB" w:rsidP="00035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1A68"/>
    <w:multiLevelType w:val="hybridMultilevel"/>
    <w:tmpl w:val="653E686A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5E0026A"/>
    <w:multiLevelType w:val="hybridMultilevel"/>
    <w:tmpl w:val="ED629198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AB50569"/>
    <w:multiLevelType w:val="hybridMultilevel"/>
    <w:tmpl w:val="8CF8B1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A86ECB"/>
    <w:multiLevelType w:val="hybridMultilevel"/>
    <w:tmpl w:val="5A5CD46E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3125544"/>
    <w:multiLevelType w:val="hybridMultilevel"/>
    <w:tmpl w:val="59D2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17CC9"/>
    <w:multiLevelType w:val="hybridMultilevel"/>
    <w:tmpl w:val="14E289C6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241A2F5A"/>
    <w:multiLevelType w:val="hybridMultilevel"/>
    <w:tmpl w:val="E9CA7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F6F8E"/>
    <w:multiLevelType w:val="hybridMultilevel"/>
    <w:tmpl w:val="BC84CE28"/>
    <w:lvl w:ilvl="0" w:tplc="A8CABF9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F374C"/>
    <w:multiLevelType w:val="hybridMultilevel"/>
    <w:tmpl w:val="43800372"/>
    <w:lvl w:ilvl="0" w:tplc="F4A859DA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B3972"/>
    <w:multiLevelType w:val="hybridMultilevel"/>
    <w:tmpl w:val="3ED84E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43FE8"/>
    <w:multiLevelType w:val="hybridMultilevel"/>
    <w:tmpl w:val="B51EB31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3B4EF4"/>
    <w:multiLevelType w:val="hybridMultilevel"/>
    <w:tmpl w:val="6F5C83D0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54C43478"/>
    <w:multiLevelType w:val="hybridMultilevel"/>
    <w:tmpl w:val="8ED625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C3246"/>
    <w:multiLevelType w:val="hybridMultilevel"/>
    <w:tmpl w:val="D52E04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D2D3F7A"/>
    <w:multiLevelType w:val="multilevel"/>
    <w:tmpl w:val="EE8C0E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DE25F2F"/>
    <w:multiLevelType w:val="hybridMultilevel"/>
    <w:tmpl w:val="AD368444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74DC7872"/>
    <w:multiLevelType w:val="hybridMultilevel"/>
    <w:tmpl w:val="D9761F8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02CE0"/>
    <w:multiLevelType w:val="hybridMultilevel"/>
    <w:tmpl w:val="A2C02806"/>
    <w:lvl w:ilvl="0" w:tplc="0C0A000F">
      <w:start w:val="1"/>
      <w:numFmt w:val="decimal"/>
      <w:lvlText w:val="%1."/>
      <w:lvlJc w:val="left"/>
      <w:pPr>
        <w:ind w:left="1060" w:hanging="360"/>
      </w:pPr>
    </w:lvl>
    <w:lvl w:ilvl="1" w:tplc="0C0A0019" w:tentative="1">
      <w:start w:val="1"/>
      <w:numFmt w:val="lowerLetter"/>
      <w:lvlText w:val="%2."/>
      <w:lvlJc w:val="left"/>
      <w:pPr>
        <w:ind w:left="1780" w:hanging="360"/>
      </w:pPr>
    </w:lvl>
    <w:lvl w:ilvl="2" w:tplc="0C0A001B" w:tentative="1">
      <w:start w:val="1"/>
      <w:numFmt w:val="lowerRoman"/>
      <w:lvlText w:val="%3."/>
      <w:lvlJc w:val="right"/>
      <w:pPr>
        <w:ind w:left="2500" w:hanging="180"/>
      </w:pPr>
    </w:lvl>
    <w:lvl w:ilvl="3" w:tplc="0C0A000F" w:tentative="1">
      <w:start w:val="1"/>
      <w:numFmt w:val="decimal"/>
      <w:lvlText w:val="%4."/>
      <w:lvlJc w:val="left"/>
      <w:pPr>
        <w:ind w:left="3220" w:hanging="360"/>
      </w:pPr>
    </w:lvl>
    <w:lvl w:ilvl="4" w:tplc="0C0A0019" w:tentative="1">
      <w:start w:val="1"/>
      <w:numFmt w:val="lowerLetter"/>
      <w:lvlText w:val="%5."/>
      <w:lvlJc w:val="left"/>
      <w:pPr>
        <w:ind w:left="3940" w:hanging="360"/>
      </w:pPr>
    </w:lvl>
    <w:lvl w:ilvl="5" w:tplc="0C0A001B" w:tentative="1">
      <w:start w:val="1"/>
      <w:numFmt w:val="lowerRoman"/>
      <w:lvlText w:val="%6."/>
      <w:lvlJc w:val="right"/>
      <w:pPr>
        <w:ind w:left="4660" w:hanging="180"/>
      </w:pPr>
    </w:lvl>
    <w:lvl w:ilvl="6" w:tplc="0C0A000F" w:tentative="1">
      <w:start w:val="1"/>
      <w:numFmt w:val="decimal"/>
      <w:lvlText w:val="%7."/>
      <w:lvlJc w:val="left"/>
      <w:pPr>
        <w:ind w:left="5380" w:hanging="360"/>
      </w:pPr>
    </w:lvl>
    <w:lvl w:ilvl="7" w:tplc="0C0A0019" w:tentative="1">
      <w:start w:val="1"/>
      <w:numFmt w:val="lowerLetter"/>
      <w:lvlText w:val="%8."/>
      <w:lvlJc w:val="left"/>
      <w:pPr>
        <w:ind w:left="6100" w:hanging="360"/>
      </w:pPr>
    </w:lvl>
    <w:lvl w:ilvl="8" w:tplc="0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8" w15:restartNumberingAfterBreak="0">
    <w:nsid w:val="783D0475"/>
    <w:multiLevelType w:val="hybridMultilevel"/>
    <w:tmpl w:val="760AE5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747EAE"/>
    <w:multiLevelType w:val="hybridMultilevel"/>
    <w:tmpl w:val="37760936"/>
    <w:lvl w:ilvl="0" w:tplc="0C0A000F">
      <w:start w:val="1"/>
      <w:numFmt w:val="decimal"/>
      <w:lvlText w:val="%1."/>
      <w:lvlJc w:val="left"/>
      <w:pPr>
        <w:ind w:left="1060" w:hanging="360"/>
      </w:pPr>
    </w:lvl>
    <w:lvl w:ilvl="1" w:tplc="0C0A0019" w:tentative="1">
      <w:start w:val="1"/>
      <w:numFmt w:val="lowerLetter"/>
      <w:lvlText w:val="%2."/>
      <w:lvlJc w:val="left"/>
      <w:pPr>
        <w:ind w:left="1780" w:hanging="360"/>
      </w:pPr>
    </w:lvl>
    <w:lvl w:ilvl="2" w:tplc="0C0A001B" w:tentative="1">
      <w:start w:val="1"/>
      <w:numFmt w:val="lowerRoman"/>
      <w:lvlText w:val="%3."/>
      <w:lvlJc w:val="right"/>
      <w:pPr>
        <w:ind w:left="2500" w:hanging="180"/>
      </w:pPr>
    </w:lvl>
    <w:lvl w:ilvl="3" w:tplc="0C0A000F" w:tentative="1">
      <w:start w:val="1"/>
      <w:numFmt w:val="decimal"/>
      <w:lvlText w:val="%4."/>
      <w:lvlJc w:val="left"/>
      <w:pPr>
        <w:ind w:left="3220" w:hanging="360"/>
      </w:pPr>
    </w:lvl>
    <w:lvl w:ilvl="4" w:tplc="0C0A0019" w:tentative="1">
      <w:start w:val="1"/>
      <w:numFmt w:val="lowerLetter"/>
      <w:lvlText w:val="%5."/>
      <w:lvlJc w:val="left"/>
      <w:pPr>
        <w:ind w:left="3940" w:hanging="360"/>
      </w:pPr>
    </w:lvl>
    <w:lvl w:ilvl="5" w:tplc="0C0A001B" w:tentative="1">
      <w:start w:val="1"/>
      <w:numFmt w:val="lowerRoman"/>
      <w:lvlText w:val="%6."/>
      <w:lvlJc w:val="right"/>
      <w:pPr>
        <w:ind w:left="4660" w:hanging="180"/>
      </w:pPr>
    </w:lvl>
    <w:lvl w:ilvl="6" w:tplc="0C0A000F" w:tentative="1">
      <w:start w:val="1"/>
      <w:numFmt w:val="decimal"/>
      <w:lvlText w:val="%7."/>
      <w:lvlJc w:val="left"/>
      <w:pPr>
        <w:ind w:left="5380" w:hanging="360"/>
      </w:pPr>
    </w:lvl>
    <w:lvl w:ilvl="7" w:tplc="0C0A0019" w:tentative="1">
      <w:start w:val="1"/>
      <w:numFmt w:val="lowerLetter"/>
      <w:lvlText w:val="%8."/>
      <w:lvlJc w:val="left"/>
      <w:pPr>
        <w:ind w:left="6100" w:hanging="360"/>
      </w:pPr>
    </w:lvl>
    <w:lvl w:ilvl="8" w:tplc="0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0" w15:restartNumberingAfterBreak="0">
    <w:nsid w:val="7C424AD9"/>
    <w:multiLevelType w:val="hybridMultilevel"/>
    <w:tmpl w:val="5720D09E"/>
    <w:lvl w:ilvl="0" w:tplc="0C0A000F">
      <w:start w:val="1"/>
      <w:numFmt w:val="decimal"/>
      <w:lvlText w:val="%1."/>
      <w:lvlJc w:val="left"/>
      <w:pPr>
        <w:ind w:left="1780" w:hanging="360"/>
      </w:pPr>
    </w:lvl>
    <w:lvl w:ilvl="1" w:tplc="0C0A0019" w:tentative="1">
      <w:start w:val="1"/>
      <w:numFmt w:val="lowerLetter"/>
      <w:lvlText w:val="%2."/>
      <w:lvlJc w:val="left"/>
      <w:pPr>
        <w:ind w:left="2500" w:hanging="360"/>
      </w:pPr>
    </w:lvl>
    <w:lvl w:ilvl="2" w:tplc="0C0A001B" w:tentative="1">
      <w:start w:val="1"/>
      <w:numFmt w:val="lowerRoman"/>
      <w:lvlText w:val="%3."/>
      <w:lvlJc w:val="right"/>
      <w:pPr>
        <w:ind w:left="3220" w:hanging="180"/>
      </w:pPr>
    </w:lvl>
    <w:lvl w:ilvl="3" w:tplc="0C0A000F" w:tentative="1">
      <w:start w:val="1"/>
      <w:numFmt w:val="decimal"/>
      <w:lvlText w:val="%4."/>
      <w:lvlJc w:val="left"/>
      <w:pPr>
        <w:ind w:left="3940" w:hanging="360"/>
      </w:pPr>
    </w:lvl>
    <w:lvl w:ilvl="4" w:tplc="0C0A0019" w:tentative="1">
      <w:start w:val="1"/>
      <w:numFmt w:val="lowerLetter"/>
      <w:lvlText w:val="%5."/>
      <w:lvlJc w:val="left"/>
      <w:pPr>
        <w:ind w:left="4660" w:hanging="360"/>
      </w:pPr>
    </w:lvl>
    <w:lvl w:ilvl="5" w:tplc="0C0A001B" w:tentative="1">
      <w:start w:val="1"/>
      <w:numFmt w:val="lowerRoman"/>
      <w:lvlText w:val="%6."/>
      <w:lvlJc w:val="right"/>
      <w:pPr>
        <w:ind w:left="5380" w:hanging="180"/>
      </w:pPr>
    </w:lvl>
    <w:lvl w:ilvl="6" w:tplc="0C0A000F" w:tentative="1">
      <w:start w:val="1"/>
      <w:numFmt w:val="decimal"/>
      <w:lvlText w:val="%7."/>
      <w:lvlJc w:val="left"/>
      <w:pPr>
        <w:ind w:left="6100" w:hanging="360"/>
      </w:pPr>
    </w:lvl>
    <w:lvl w:ilvl="7" w:tplc="0C0A0019" w:tentative="1">
      <w:start w:val="1"/>
      <w:numFmt w:val="lowerLetter"/>
      <w:lvlText w:val="%8."/>
      <w:lvlJc w:val="left"/>
      <w:pPr>
        <w:ind w:left="6820" w:hanging="360"/>
      </w:pPr>
    </w:lvl>
    <w:lvl w:ilvl="8" w:tplc="0C0A001B" w:tentative="1">
      <w:start w:val="1"/>
      <w:numFmt w:val="lowerRoman"/>
      <w:lvlText w:val="%9."/>
      <w:lvlJc w:val="right"/>
      <w:pPr>
        <w:ind w:left="7540" w:hanging="180"/>
      </w:p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7"/>
  </w:num>
  <w:num w:numId="5">
    <w:abstractNumId w:val="16"/>
  </w:num>
  <w:num w:numId="6">
    <w:abstractNumId w:val="8"/>
  </w:num>
  <w:num w:numId="7">
    <w:abstractNumId w:val="6"/>
  </w:num>
  <w:num w:numId="8">
    <w:abstractNumId w:val="3"/>
  </w:num>
  <w:num w:numId="9">
    <w:abstractNumId w:val="10"/>
  </w:num>
  <w:num w:numId="10">
    <w:abstractNumId w:val="4"/>
  </w:num>
  <w:num w:numId="11">
    <w:abstractNumId w:val="0"/>
  </w:num>
  <w:num w:numId="12">
    <w:abstractNumId w:val="2"/>
  </w:num>
  <w:num w:numId="13">
    <w:abstractNumId w:val="15"/>
  </w:num>
  <w:num w:numId="14">
    <w:abstractNumId w:val="13"/>
  </w:num>
  <w:num w:numId="15">
    <w:abstractNumId w:val="18"/>
  </w:num>
  <w:num w:numId="16">
    <w:abstractNumId w:val="17"/>
  </w:num>
  <w:num w:numId="17">
    <w:abstractNumId w:val="20"/>
  </w:num>
  <w:num w:numId="18">
    <w:abstractNumId w:val="9"/>
  </w:num>
  <w:num w:numId="19">
    <w:abstractNumId w:val="19"/>
  </w:num>
  <w:num w:numId="20">
    <w:abstractNumId w:val="5"/>
  </w:num>
  <w:num w:numId="21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183"/>
    <w:rsid w:val="000012EF"/>
    <w:rsid w:val="00005985"/>
    <w:rsid w:val="000267C3"/>
    <w:rsid w:val="000329ED"/>
    <w:rsid w:val="00035183"/>
    <w:rsid w:val="000378A1"/>
    <w:rsid w:val="00052CE1"/>
    <w:rsid w:val="00063D33"/>
    <w:rsid w:val="00063FC6"/>
    <w:rsid w:val="00065D71"/>
    <w:rsid w:val="000705DD"/>
    <w:rsid w:val="00070F8F"/>
    <w:rsid w:val="00070FF9"/>
    <w:rsid w:val="00071BA0"/>
    <w:rsid w:val="000744A6"/>
    <w:rsid w:val="000800D6"/>
    <w:rsid w:val="0009494A"/>
    <w:rsid w:val="00095D57"/>
    <w:rsid w:val="00096332"/>
    <w:rsid w:val="000A0CA9"/>
    <w:rsid w:val="000A4882"/>
    <w:rsid w:val="000B1E05"/>
    <w:rsid w:val="000B461D"/>
    <w:rsid w:val="000B564F"/>
    <w:rsid w:val="000B5E3C"/>
    <w:rsid w:val="000C00ED"/>
    <w:rsid w:val="000C1696"/>
    <w:rsid w:val="000C212D"/>
    <w:rsid w:val="000C5B83"/>
    <w:rsid w:val="000D3ACA"/>
    <w:rsid w:val="000D3D0D"/>
    <w:rsid w:val="000D5E54"/>
    <w:rsid w:val="000D7C1B"/>
    <w:rsid w:val="000E1AE4"/>
    <w:rsid w:val="000E6F28"/>
    <w:rsid w:val="000F139E"/>
    <w:rsid w:val="000F2174"/>
    <w:rsid w:val="0010158A"/>
    <w:rsid w:val="00103231"/>
    <w:rsid w:val="001069E8"/>
    <w:rsid w:val="00106F77"/>
    <w:rsid w:val="00115A7E"/>
    <w:rsid w:val="00125756"/>
    <w:rsid w:val="001258B6"/>
    <w:rsid w:val="00130391"/>
    <w:rsid w:val="00141502"/>
    <w:rsid w:val="001467C7"/>
    <w:rsid w:val="0015065E"/>
    <w:rsid w:val="00150C33"/>
    <w:rsid w:val="0015197C"/>
    <w:rsid w:val="00152EDC"/>
    <w:rsid w:val="00160D2C"/>
    <w:rsid w:val="001626C2"/>
    <w:rsid w:val="00162CCB"/>
    <w:rsid w:val="00164F2E"/>
    <w:rsid w:val="00170AA5"/>
    <w:rsid w:val="00173AD1"/>
    <w:rsid w:val="00177973"/>
    <w:rsid w:val="00181A04"/>
    <w:rsid w:val="00190A30"/>
    <w:rsid w:val="0019196B"/>
    <w:rsid w:val="001B2387"/>
    <w:rsid w:val="001B5744"/>
    <w:rsid w:val="001C14E8"/>
    <w:rsid w:val="001D28D3"/>
    <w:rsid w:val="001D3731"/>
    <w:rsid w:val="001D50E4"/>
    <w:rsid w:val="001D6DA6"/>
    <w:rsid w:val="001E15F8"/>
    <w:rsid w:val="001E4C9E"/>
    <w:rsid w:val="001F02DC"/>
    <w:rsid w:val="001F30A9"/>
    <w:rsid w:val="001F75FC"/>
    <w:rsid w:val="001F7CC3"/>
    <w:rsid w:val="002022CE"/>
    <w:rsid w:val="00202967"/>
    <w:rsid w:val="00207FD6"/>
    <w:rsid w:val="00213E22"/>
    <w:rsid w:val="00214B54"/>
    <w:rsid w:val="00215090"/>
    <w:rsid w:val="00222B6F"/>
    <w:rsid w:val="00222F25"/>
    <w:rsid w:val="0022466D"/>
    <w:rsid w:val="00231285"/>
    <w:rsid w:val="0023485C"/>
    <w:rsid w:val="002435CD"/>
    <w:rsid w:val="0024744A"/>
    <w:rsid w:val="00250D38"/>
    <w:rsid w:val="002532D6"/>
    <w:rsid w:val="00256EDC"/>
    <w:rsid w:val="00266F48"/>
    <w:rsid w:val="002734AC"/>
    <w:rsid w:val="00284CCB"/>
    <w:rsid w:val="00285462"/>
    <w:rsid w:val="00291048"/>
    <w:rsid w:val="0029591B"/>
    <w:rsid w:val="002B0783"/>
    <w:rsid w:val="002B28EF"/>
    <w:rsid w:val="002B334C"/>
    <w:rsid w:val="002B7D67"/>
    <w:rsid w:val="002C11CE"/>
    <w:rsid w:val="002C2621"/>
    <w:rsid w:val="002C755F"/>
    <w:rsid w:val="002C7BBC"/>
    <w:rsid w:val="002D3FDA"/>
    <w:rsid w:val="002D4124"/>
    <w:rsid w:val="002D7AF3"/>
    <w:rsid w:val="002E059E"/>
    <w:rsid w:val="002E0B4A"/>
    <w:rsid w:val="002F0D9D"/>
    <w:rsid w:val="00303FC2"/>
    <w:rsid w:val="0031256C"/>
    <w:rsid w:val="00314271"/>
    <w:rsid w:val="00325941"/>
    <w:rsid w:val="00337885"/>
    <w:rsid w:val="00337F1C"/>
    <w:rsid w:val="003409DF"/>
    <w:rsid w:val="00342851"/>
    <w:rsid w:val="00343D8B"/>
    <w:rsid w:val="003449EA"/>
    <w:rsid w:val="00351009"/>
    <w:rsid w:val="003529CD"/>
    <w:rsid w:val="0035314A"/>
    <w:rsid w:val="00355239"/>
    <w:rsid w:val="0036593F"/>
    <w:rsid w:val="00365F33"/>
    <w:rsid w:val="00370792"/>
    <w:rsid w:val="00370BEC"/>
    <w:rsid w:val="00377810"/>
    <w:rsid w:val="00380F26"/>
    <w:rsid w:val="003850F3"/>
    <w:rsid w:val="00390530"/>
    <w:rsid w:val="00397489"/>
    <w:rsid w:val="003A6EF7"/>
    <w:rsid w:val="003A7D00"/>
    <w:rsid w:val="003C1FE5"/>
    <w:rsid w:val="003C2919"/>
    <w:rsid w:val="003C4129"/>
    <w:rsid w:val="003C51CE"/>
    <w:rsid w:val="003D4C79"/>
    <w:rsid w:val="003D4DA6"/>
    <w:rsid w:val="003D744D"/>
    <w:rsid w:val="003E13DE"/>
    <w:rsid w:val="003E145D"/>
    <w:rsid w:val="003E164B"/>
    <w:rsid w:val="003F6CE4"/>
    <w:rsid w:val="004016BC"/>
    <w:rsid w:val="00401ED1"/>
    <w:rsid w:val="00404613"/>
    <w:rsid w:val="00405774"/>
    <w:rsid w:val="004125B9"/>
    <w:rsid w:val="00417DE0"/>
    <w:rsid w:val="00420FAF"/>
    <w:rsid w:val="004274A5"/>
    <w:rsid w:val="0043039F"/>
    <w:rsid w:val="004375FE"/>
    <w:rsid w:val="00442972"/>
    <w:rsid w:val="00443D61"/>
    <w:rsid w:val="0044674D"/>
    <w:rsid w:val="0044769C"/>
    <w:rsid w:val="00450923"/>
    <w:rsid w:val="0045257C"/>
    <w:rsid w:val="00462529"/>
    <w:rsid w:val="0046407A"/>
    <w:rsid w:val="00465E22"/>
    <w:rsid w:val="004829E4"/>
    <w:rsid w:val="004864A7"/>
    <w:rsid w:val="00490509"/>
    <w:rsid w:val="004A1CA1"/>
    <w:rsid w:val="004B0E76"/>
    <w:rsid w:val="004B0F3D"/>
    <w:rsid w:val="004B1362"/>
    <w:rsid w:val="004B1BC7"/>
    <w:rsid w:val="004C5495"/>
    <w:rsid w:val="004C6E0E"/>
    <w:rsid w:val="004D0572"/>
    <w:rsid w:val="004D4142"/>
    <w:rsid w:val="004D42AA"/>
    <w:rsid w:val="004D4D2A"/>
    <w:rsid w:val="004D4E54"/>
    <w:rsid w:val="004E02C1"/>
    <w:rsid w:val="004E1B5C"/>
    <w:rsid w:val="004E2C10"/>
    <w:rsid w:val="004E4DB0"/>
    <w:rsid w:val="005002CC"/>
    <w:rsid w:val="00505FBA"/>
    <w:rsid w:val="00507C05"/>
    <w:rsid w:val="0051671F"/>
    <w:rsid w:val="00520ADA"/>
    <w:rsid w:val="005250A6"/>
    <w:rsid w:val="00527FBD"/>
    <w:rsid w:val="00530F61"/>
    <w:rsid w:val="005332C9"/>
    <w:rsid w:val="00541965"/>
    <w:rsid w:val="0054439E"/>
    <w:rsid w:val="0054753E"/>
    <w:rsid w:val="005652D3"/>
    <w:rsid w:val="00566355"/>
    <w:rsid w:val="00567E05"/>
    <w:rsid w:val="00571A65"/>
    <w:rsid w:val="00573840"/>
    <w:rsid w:val="00580960"/>
    <w:rsid w:val="00587FE7"/>
    <w:rsid w:val="00592103"/>
    <w:rsid w:val="00597610"/>
    <w:rsid w:val="005A7EFB"/>
    <w:rsid w:val="005B0AB7"/>
    <w:rsid w:val="005B4C14"/>
    <w:rsid w:val="005C635E"/>
    <w:rsid w:val="005C6EC1"/>
    <w:rsid w:val="005D4A06"/>
    <w:rsid w:val="005E07F0"/>
    <w:rsid w:val="005F2451"/>
    <w:rsid w:val="005F4BEB"/>
    <w:rsid w:val="005F595A"/>
    <w:rsid w:val="00602B44"/>
    <w:rsid w:val="006060C4"/>
    <w:rsid w:val="00612683"/>
    <w:rsid w:val="00614130"/>
    <w:rsid w:val="00615877"/>
    <w:rsid w:val="00624F13"/>
    <w:rsid w:val="006330DE"/>
    <w:rsid w:val="006410B3"/>
    <w:rsid w:val="00641E7E"/>
    <w:rsid w:val="00645024"/>
    <w:rsid w:val="00650A33"/>
    <w:rsid w:val="006552BA"/>
    <w:rsid w:val="00663E71"/>
    <w:rsid w:val="00675D21"/>
    <w:rsid w:val="00684020"/>
    <w:rsid w:val="00696B29"/>
    <w:rsid w:val="006B477F"/>
    <w:rsid w:val="006B492C"/>
    <w:rsid w:val="006B4B1F"/>
    <w:rsid w:val="006B680C"/>
    <w:rsid w:val="006C3D47"/>
    <w:rsid w:val="006C6582"/>
    <w:rsid w:val="006D4B20"/>
    <w:rsid w:val="006D6B65"/>
    <w:rsid w:val="006E3289"/>
    <w:rsid w:val="006F05F7"/>
    <w:rsid w:val="006F74F3"/>
    <w:rsid w:val="00707A71"/>
    <w:rsid w:val="007211E8"/>
    <w:rsid w:val="00721581"/>
    <w:rsid w:val="00734D59"/>
    <w:rsid w:val="00737719"/>
    <w:rsid w:val="0074425F"/>
    <w:rsid w:val="007471A8"/>
    <w:rsid w:val="00752338"/>
    <w:rsid w:val="0075437D"/>
    <w:rsid w:val="00766968"/>
    <w:rsid w:val="00766D1A"/>
    <w:rsid w:val="00766EAC"/>
    <w:rsid w:val="00774567"/>
    <w:rsid w:val="007759C0"/>
    <w:rsid w:val="00776F15"/>
    <w:rsid w:val="00781DBB"/>
    <w:rsid w:val="00782059"/>
    <w:rsid w:val="00786A77"/>
    <w:rsid w:val="00792BA1"/>
    <w:rsid w:val="00795E7C"/>
    <w:rsid w:val="007A03C7"/>
    <w:rsid w:val="007A117B"/>
    <w:rsid w:val="007A37DF"/>
    <w:rsid w:val="007A71C3"/>
    <w:rsid w:val="007B0AC0"/>
    <w:rsid w:val="007B159B"/>
    <w:rsid w:val="007B19AC"/>
    <w:rsid w:val="007B7DBA"/>
    <w:rsid w:val="007C06BD"/>
    <w:rsid w:val="007C26A5"/>
    <w:rsid w:val="007C5033"/>
    <w:rsid w:val="007C5B4F"/>
    <w:rsid w:val="007C63C1"/>
    <w:rsid w:val="007D48F5"/>
    <w:rsid w:val="007D63B9"/>
    <w:rsid w:val="007E01BE"/>
    <w:rsid w:val="007E206D"/>
    <w:rsid w:val="007E43FA"/>
    <w:rsid w:val="007E6690"/>
    <w:rsid w:val="007F061E"/>
    <w:rsid w:val="007F4CDF"/>
    <w:rsid w:val="007F66E9"/>
    <w:rsid w:val="00800B49"/>
    <w:rsid w:val="00800E71"/>
    <w:rsid w:val="008019A3"/>
    <w:rsid w:val="00802043"/>
    <w:rsid w:val="008024CC"/>
    <w:rsid w:val="00811D63"/>
    <w:rsid w:val="00812526"/>
    <w:rsid w:val="00815465"/>
    <w:rsid w:val="008227BC"/>
    <w:rsid w:val="0082638C"/>
    <w:rsid w:val="00826CF9"/>
    <w:rsid w:val="00834376"/>
    <w:rsid w:val="00836593"/>
    <w:rsid w:val="008413E1"/>
    <w:rsid w:val="00842B50"/>
    <w:rsid w:val="0084331E"/>
    <w:rsid w:val="00847BE9"/>
    <w:rsid w:val="00853D93"/>
    <w:rsid w:val="00855B43"/>
    <w:rsid w:val="00857EF1"/>
    <w:rsid w:val="0086623C"/>
    <w:rsid w:val="00877B1C"/>
    <w:rsid w:val="00892D8F"/>
    <w:rsid w:val="00895540"/>
    <w:rsid w:val="00896563"/>
    <w:rsid w:val="008A1AF1"/>
    <w:rsid w:val="008A28E3"/>
    <w:rsid w:val="008B06ED"/>
    <w:rsid w:val="008B4086"/>
    <w:rsid w:val="008C396A"/>
    <w:rsid w:val="008C45FE"/>
    <w:rsid w:val="008C5A9E"/>
    <w:rsid w:val="008D134F"/>
    <w:rsid w:val="008D24E3"/>
    <w:rsid w:val="008D2FCC"/>
    <w:rsid w:val="008D7421"/>
    <w:rsid w:val="008E6B1D"/>
    <w:rsid w:val="008F0730"/>
    <w:rsid w:val="008F1FA5"/>
    <w:rsid w:val="008F606E"/>
    <w:rsid w:val="008F7CEA"/>
    <w:rsid w:val="00903594"/>
    <w:rsid w:val="009048C2"/>
    <w:rsid w:val="0091296C"/>
    <w:rsid w:val="00914B1A"/>
    <w:rsid w:val="00914C91"/>
    <w:rsid w:val="00926125"/>
    <w:rsid w:val="009272B2"/>
    <w:rsid w:val="00930371"/>
    <w:rsid w:val="00933DF2"/>
    <w:rsid w:val="009349AF"/>
    <w:rsid w:val="00940422"/>
    <w:rsid w:val="0094720B"/>
    <w:rsid w:val="0095127D"/>
    <w:rsid w:val="00952455"/>
    <w:rsid w:val="00956DF0"/>
    <w:rsid w:val="009571F6"/>
    <w:rsid w:val="00957B8C"/>
    <w:rsid w:val="00970049"/>
    <w:rsid w:val="00970381"/>
    <w:rsid w:val="009765F5"/>
    <w:rsid w:val="00980B06"/>
    <w:rsid w:val="00984EA1"/>
    <w:rsid w:val="0098514F"/>
    <w:rsid w:val="00985F35"/>
    <w:rsid w:val="009A10F2"/>
    <w:rsid w:val="009A5EB9"/>
    <w:rsid w:val="009A608E"/>
    <w:rsid w:val="009B04F8"/>
    <w:rsid w:val="009C16E6"/>
    <w:rsid w:val="009D1A80"/>
    <w:rsid w:val="009D4E83"/>
    <w:rsid w:val="009E090F"/>
    <w:rsid w:val="009E2CE3"/>
    <w:rsid w:val="009F0D97"/>
    <w:rsid w:val="00A0083F"/>
    <w:rsid w:val="00A01E9A"/>
    <w:rsid w:val="00A049EE"/>
    <w:rsid w:val="00A070FC"/>
    <w:rsid w:val="00A13819"/>
    <w:rsid w:val="00A13900"/>
    <w:rsid w:val="00A23913"/>
    <w:rsid w:val="00A305EE"/>
    <w:rsid w:val="00A35A62"/>
    <w:rsid w:val="00A37E05"/>
    <w:rsid w:val="00A41DFB"/>
    <w:rsid w:val="00A43205"/>
    <w:rsid w:val="00A443BD"/>
    <w:rsid w:val="00A52F91"/>
    <w:rsid w:val="00A55DE3"/>
    <w:rsid w:val="00A743DA"/>
    <w:rsid w:val="00A77575"/>
    <w:rsid w:val="00A8008C"/>
    <w:rsid w:val="00A9129A"/>
    <w:rsid w:val="00AA1BA1"/>
    <w:rsid w:val="00AA2C5E"/>
    <w:rsid w:val="00AA3313"/>
    <w:rsid w:val="00AB7827"/>
    <w:rsid w:val="00AD01DA"/>
    <w:rsid w:val="00AE0E08"/>
    <w:rsid w:val="00AE25F3"/>
    <w:rsid w:val="00AE5E6B"/>
    <w:rsid w:val="00AE7388"/>
    <w:rsid w:val="00AE793B"/>
    <w:rsid w:val="00AF2793"/>
    <w:rsid w:val="00AF4BD6"/>
    <w:rsid w:val="00AF4C83"/>
    <w:rsid w:val="00B010D0"/>
    <w:rsid w:val="00B035E9"/>
    <w:rsid w:val="00B042E8"/>
    <w:rsid w:val="00B053FA"/>
    <w:rsid w:val="00B057FC"/>
    <w:rsid w:val="00B1302B"/>
    <w:rsid w:val="00B13581"/>
    <w:rsid w:val="00B15DDA"/>
    <w:rsid w:val="00B22FA4"/>
    <w:rsid w:val="00B3073A"/>
    <w:rsid w:val="00B33E93"/>
    <w:rsid w:val="00B35E4A"/>
    <w:rsid w:val="00B44A50"/>
    <w:rsid w:val="00B51007"/>
    <w:rsid w:val="00B55CD4"/>
    <w:rsid w:val="00B56106"/>
    <w:rsid w:val="00B64FAD"/>
    <w:rsid w:val="00B90A24"/>
    <w:rsid w:val="00B91415"/>
    <w:rsid w:val="00B96ACE"/>
    <w:rsid w:val="00BA77B3"/>
    <w:rsid w:val="00BB3DA0"/>
    <w:rsid w:val="00BB7DD6"/>
    <w:rsid w:val="00BC281B"/>
    <w:rsid w:val="00BC3316"/>
    <w:rsid w:val="00BD03EB"/>
    <w:rsid w:val="00BD5149"/>
    <w:rsid w:val="00BE1798"/>
    <w:rsid w:val="00BE4EB3"/>
    <w:rsid w:val="00BF003C"/>
    <w:rsid w:val="00BF337B"/>
    <w:rsid w:val="00BF6306"/>
    <w:rsid w:val="00BF7026"/>
    <w:rsid w:val="00C047E2"/>
    <w:rsid w:val="00C0556C"/>
    <w:rsid w:val="00C0768E"/>
    <w:rsid w:val="00C17652"/>
    <w:rsid w:val="00C2299E"/>
    <w:rsid w:val="00C23D48"/>
    <w:rsid w:val="00C2448D"/>
    <w:rsid w:val="00C33030"/>
    <w:rsid w:val="00C347F9"/>
    <w:rsid w:val="00C36B55"/>
    <w:rsid w:val="00C4183A"/>
    <w:rsid w:val="00C474E7"/>
    <w:rsid w:val="00C52BC8"/>
    <w:rsid w:val="00C5485B"/>
    <w:rsid w:val="00C55CB7"/>
    <w:rsid w:val="00C637F1"/>
    <w:rsid w:val="00C65544"/>
    <w:rsid w:val="00C72CE5"/>
    <w:rsid w:val="00C77F9D"/>
    <w:rsid w:val="00C82DA6"/>
    <w:rsid w:val="00CA3B0D"/>
    <w:rsid w:val="00CB2031"/>
    <w:rsid w:val="00CB5093"/>
    <w:rsid w:val="00CB5A18"/>
    <w:rsid w:val="00CB6A99"/>
    <w:rsid w:val="00CD6746"/>
    <w:rsid w:val="00CE0CA0"/>
    <w:rsid w:val="00CE52A2"/>
    <w:rsid w:val="00CE5F04"/>
    <w:rsid w:val="00CE6904"/>
    <w:rsid w:val="00CF4050"/>
    <w:rsid w:val="00D009CA"/>
    <w:rsid w:val="00D11EC3"/>
    <w:rsid w:val="00D13CFF"/>
    <w:rsid w:val="00D158BA"/>
    <w:rsid w:val="00D23EA3"/>
    <w:rsid w:val="00D2416F"/>
    <w:rsid w:val="00D32723"/>
    <w:rsid w:val="00D426FC"/>
    <w:rsid w:val="00D533DB"/>
    <w:rsid w:val="00D57B35"/>
    <w:rsid w:val="00D6221B"/>
    <w:rsid w:val="00D65B1C"/>
    <w:rsid w:val="00D709C9"/>
    <w:rsid w:val="00D7269D"/>
    <w:rsid w:val="00D73F19"/>
    <w:rsid w:val="00D772CD"/>
    <w:rsid w:val="00D85E2F"/>
    <w:rsid w:val="00D93D0B"/>
    <w:rsid w:val="00DA4E9F"/>
    <w:rsid w:val="00DB1427"/>
    <w:rsid w:val="00DB288D"/>
    <w:rsid w:val="00DB295E"/>
    <w:rsid w:val="00DB43EF"/>
    <w:rsid w:val="00DB5777"/>
    <w:rsid w:val="00DC16E9"/>
    <w:rsid w:val="00DD55B7"/>
    <w:rsid w:val="00DD5CB0"/>
    <w:rsid w:val="00DE34EF"/>
    <w:rsid w:val="00DE5EFE"/>
    <w:rsid w:val="00DE7922"/>
    <w:rsid w:val="00DF1BA8"/>
    <w:rsid w:val="00DF540A"/>
    <w:rsid w:val="00DF6587"/>
    <w:rsid w:val="00DF77BD"/>
    <w:rsid w:val="00E0037F"/>
    <w:rsid w:val="00E0523A"/>
    <w:rsid w:val="00E0743B"/>
    <w:rsid w:val="00E1024F"/>
    <w:rsid w:val="00E13E6B"/>
    <w:rsid w:val="00E14C7B"/>
    <w:rsid w:val="00E22E25"/>
    <w:rsid w:val="00E37DAA"/>
    <w:rsid w:val="00E40517"/>
    <w:rsid w:val="00E40CBE"/>
    <w:rsid w:val="00E455F1"/>
    <w:rsid w:val="00E561B4"/>
    <w:rsid w:val="00E637CF"/>
    <w:rsid w:val="00E64959"/>
    <w:rsid w:val="00E649E2"/>
    <w:rsid w:val="00E75A33"/>
    <w:rsid w:val="00E8430E"/>
    <w:rsid w:val="00EA16C5"/>
    <w:rsid w:val="00EA3015"/>
    <w:rsid w:val="00EA5E5E"/>
    <w:rsid w:val="00EA7A46"/>
    <w:rsid w:val="00EB0657"/>
    <w:rsid w:val="00EC166A"/>
    <w:rsid w:val="00EC25F2"/>
    <w:rsid w:val="00EC381A"/>
    <w:rsid w:val="00EC5ECF"/>
    <w:rsid w:val="00ED0C8C"/>
    <w:rsid w:val="00ED2A6C"/>
    <w:rsid w:val="00EF5B8F"/>
    <w:rsid w:val="00F02FC8"/>
    <w:rsid w:val="00F0324E"/>
    <w:rsid w:val="00F066D3"/>
    <w:rsid w:val="00F06CA8"/>
    <w:rsid w:val="00F13C22"/>
    <w:rsid w:val="00F1586D"/>
    <w:rsid w:val="00F20FB8"/>
    <w:rsid w:val="00F25D3C"/>
    <w:rsid w:val="00F32377"/>
    <w:rsid w:val="00F41EE4"/>
    <w:rsid w:val="00F4242E"/>
    <w:rsid w:val="00F5034C"/>
    <w:rsid w:val="00F50926"/>
    <w:rsid w:val="00F510EC"/>
    <w:rsid w:val="00F630FA"/>
    <w:rsid w:val="00F705CF"/>
    <w:rsid w:val="00F70828"/>
    <w:rsid w:val="00F7175A"/>
    <w:rsid w:val="00F73BDD"/>
    <w:rsid w:val="00F74F00"/>
    <w:rsid w:val="00F80D1D"/>
    <w:rsid w:val="00F83B4F"/>
    <w:rsid w:val="00F87AEE"/>
    <w:rsid w:val="00F9360C"/>
    <w:rsid w:val="00FB61C8"/>
    <w:rsid w:val="00FB6780"/>
    <w:rsid w:val="00FD194E"/>
    <w:rsid w:val="00FD4EF8"/>
    <w:rsid w:val="00FE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36E474"/>
  <w15:docId w15:val="{4795F564-BC14-4C6A-B245-9A56EC47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29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6D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59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183"/>
  </w:style>
  <w:style w:type="paragraph" w:styleId="Piedepgina">
    <w:name w:val="footer"/>
    <w:basedOn w:val="Normal"/>
    <w:link w:val="PiedepginaC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183"/>
  </w:style>
  <w:style w:type="paragraph" w:styleId="Prrafodelista">
    <w:name w:val="List Paragraph"/>
    <w:basedOn w:val="Normal"/>
    <w:uiPriority w:val="34"/>
    <w:qFormat/>
    <w:rsid w:val="000744A6"/>
    <w:pPr>
      <w:spacing w:line="256" w:lineRule="auto"/>
      <w:ind w:left="720"/>
      <w:contextualSpacing/>
    </w:pPr>
    <w:rPr>
      <w:lang w:val="en-US"/>
    </w:rPr>
  </w:style>
  <w:style w:type="character" w:customStyle="1" w:styleId="TtuloUsoInternoCar">
    <w:name w:val="Título_Uso Interno Car"/>
    <w:basedOn w:val="Fuentedeprrafopredeter"/>
    <w:link w:val="TtuloUsoInterno"/>
    <w:locked/>
    <w:rsid w:val="000744A6"/>
    <w:rPr>
      <w:rFonts w:ascii="Microsoft Sans Serif" w:hAnsi="Microsoft Sans Serif" w:cs="Microsoft Sans Serif"/>
      <w:b/>
      <w:color w:val="278ECE"/>
      <w:sz w:val="28"/>
      <w:szCs w:val="28"/>
    </w:rPr>
  </w:style>
  <w:style w:type="paragraph" w:customStyle="1" w:styleId="TtuloUsoInterno">
    <w:name w:val="Título_Uso Interno"/>
    <w:basedOn w:val="Normal"/>
    <w:link w:val="TtuloUsoInternoCar"/>
    <w:qFormat/>
    <w:rsid w:val="000744A6"/>
    <w:pPr>
      <w:spacing w:line="256" w:lineRule="auto"/>
    </w:pPr>
    <w:rPr>
      <w:rFonts w:ascii="Microsoft Sans Serif" w:hAnsi="Microsoft Sans Serif" w:cs="Microsoft Sans Serif"/>
      <w:b/>
      <w:color w:val="278ECE"/>
      <w:sz w:val="28"/>
      <w:szCs w:val="28"/>
    </w:rPr>
  </w:style>
  <w:style w:type="character" w:customStyle="1" w:styleId="SubTtuloUsoInternoCar">
    <w:name w:val="Sub Título_Uso Interno Car"/>
    <w:basedOn w:val="Fuentedeprrafopredeter"/>
    <w:link w:val="SubTtuloUsoInterno"/>
    <w:locked/>
    <w:rsid w:val="000744A6"/>
    <w:rPr>
      <w:rFonts w:ascii="Microsoft Sans Serif" w:hAnsi="Microsoft Sans Serif" w:cs="Microsoft Sans Serif"/>
      <w:color w:val="278ECE"/>
      <w:sz w:val="24"/>
      <w:szCs w:val="24"/>
    </w:rPr>
  </w:style>
  <w:style w:type="paragraph" w:customStyle="1" w:styleId="SubTtuloUsoInterno">
    <w:name w:val="Sub Título_Uso Interno"/>
    <w:basedOn w:val="Normal"/>
    <w:link w:val="SubTtul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278ECE"/>
      <w:sz w:val="24"/>
      <w:szCs w:val="24"/>
    </w:rPr>
  </w:style>
  <w:style w:type="character" w:customStyle="1" w:styleId="TextoUsoInternoCar">
    <w:name w:val="Texto_Uso Interno Car"/>
    <w:basedOn w:val="Fuentedeprrafopredeter"/>
    <w:link w:val="TextoUsoInterno"/>
    <w:locked/>
    <w:rsid w:val="000744A6"/>
    <w:rPr>
      <w:rFonts w:ascii="Microsoft Sans Serif" w:hAnsi="Microsoft Sans Serif" w:cs="Microsoft Sans Serif"/>
      <w:color w:val="333333"/>
      <w:sz w:val="20"/>
      <w:szCs w:val="20"/>
    </w:rPr>
  </w:style>
  <w:style w:type="paragraph" w:customStyle="1" w:styleId="TextoUsoInterno">
    <w:name w:val="Texto_Uso Interno"/>
    <w:basedOn w:val="Normal"/>
    <w:link w:val="Text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333333"/>
      <w:sz w:val="20"/>
      <w:szCs w:val="20"/>
    </w:rPr>
  </w:style>
  <w:style w:type="table" w:styleId="Tablaconcuadrcula">
    <w:name w:val="Table Grid"/>
    <w:basedOn w:val="Tablanormal"/>
    <w:uiPriority w:val="39"/>
    <w:rsid w:val="00614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141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4130"/>
    <w:rPr>
      <w:rFonts w:ascii="Segoe UI" w:hAnsi="Segoe UI" w:cs="Segoe UI"/>
      <w:sz w:val="18"/>
      <w:szCs w:val="18"/>
    </w:rPr>
  </w:style>
  <w:style w:type="table" w:customStyle="1" w:styleId="Tablaconcuadrculaclara1">
    <w:name w:val="Tabla con cuadrícula clara1"/>
    <w:basedOn w:val="Tablanormal"/>
    <w:uiPriority w:val="40"/>
    <w:rsid w:val="006141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029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56D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259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uiPriority w:val="99"/>
    <w:unhideWhenUsed/>
    <w:rsid w:val="00FD4EF8"/>
    <w:rPr>
      <w:color w:val="0000FF"/>
      <w:u w:val="single"/>
    </w:rPr>
  </w:style>
  <w:style w:type="paragraph" w:styleId="TDC1">
    <w:name w:val="toc 1"/>
    <w:basedOn w:val="Normal"/>
    <w:next w:val="Normal"/>
    <w:uiPriority w:val="39"/>
    <w:qFormat/>
    <w:rsid w:val="00FD4EF8"/>
    <w:pPr>
      <w:suppressAutoHyphens/>
      <w:spacing w:before="120" w:after="120" w:line="240" w:lineRule="auto"/>
      <w:jc w:val="both"/>
    </w:pPr>
    <w:rPr>
      <w:rFonts w:ascii="Calibri" w:eastAsia="Times New Roman" w:hAnsi="Calibri" w:cs="Times New Roman"/>
      <w:b/>
      <w:bCs/>
      <w:sz w:val="26"/>
      <w:szCs w:val="26"/>
      <w:lang w:val="es-ES" w:eastAsia="ar-SA"/>
    </w:rPr>
  </w:style>
  <w:style w:type="paragraph" w:styleId="TDC3">
    <w:name w:val="toc 3"/>
    <w:basedOn w:val="Normal"/>
    <w:next w:val="Normal"/>
    <w:autoRedefine/>
    <w:uiPriority w:val="39"/>
    <w:rsid w:val="00FD4EF8"/>
    <w:pPr>
      <w:spacing w:after="0" w:line="276" w:lineRule="auto"/>
      <w:ind w:left="440"/>
      <w:jc w:val="both"/>
    </w:pPr>
    <w:rPr>
      <w:rFonts w:ascii="Calibri" w:eastAsia="Calibri" w:hAnsi="Calibri" w:cs="Times New Roman"/>
    </w:rPr>
  </w:style>
  <w:style w:type="paragraph" w:customStyle="1" w:styleId="MTtulo1">
    <w:name w:val="MTítulo1"/>
    <w:basedOn w:val="Normal"/>
    <w:rsid w:val="00FD4EF8"/>
    <w:pPr>
      <w:spacing w:before="120" w:after="120" w:line="240" w:lineRule="auto"/>
      <w:jc w:val="center"/>
      <w:outlineLvl w:val="0"/>
    </w:pPr>
    <w:rPr>
      <w:rFonts w:ascii="Verdana" w:eastAsia="Times New Roman" w:hAnsi="Verdana" w:cs="Arial"/>
      <w:b/>
      <w:bCs/>
      <w:sz w:val="36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FD4EF8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106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8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799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0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8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5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1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32377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732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62771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7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0617B-B6A5-43DE-B881-C87E792F7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3060</Words>
  <Characters>16835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19856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Ana Paula Portillo Petito</cp:lastModifiedBy>
  <cp:revision>2</cp:revision>
  <dcterms:created xsi:type="dcterms:W3CDTF">2021-10-08T21:53:00Z</dcterms:created>
  <dcterms:modified xsi:type="dcterms:W3CDTF">2021-10-08T21:53:00Z</dcterms:modified>
</cp:coreProperties>
</file>