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6"/>
          <w:szCs w:val="26"/>
          <w:rtl w:val="0"/>
        </w:rPr>
        <w:t xml:space="preserve">TÀI LIỆU KỸ THUẬT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Cơ chế Reranking trong RAG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6"/>
          <w:szCs w:val="26"/>
          <w:rtl w:val="0"/>
        </w:rPr>
        <w:t xml:space="preserve">Reranking trong KnowledgeHub AI</w:t>
      </w:r>
      <w:r w:rsidDel="00000000" w:rsidR="00000000" w:rsidRPr="00000000">
        <w:rPr>
          <w:rtl w:val="0"/>
        </w:rPr>
      </w:r>
    </w:p>
    <w:tbl>
      <w:tblPr>
        <w:tblStyle w:val="Table1"/>
        <w:tblW w:w="963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Thông tin</w:t>
            </w:r>
          </w:p>
        </w:tc>
        <w:tc>
          <w:tcPr/>
          <w:p w:rsidR="00000000" w:rsidDel="00000000" w:rsidP="00000000" w:rsidRDefault="00000000" w:rsidRPr="00000000" w14:paraId="00000005">
            <w:pPr>
              <w:rPr/>
            </w:pPr>
            <w:r w:rsidDel="00000000" w:rsidR="00000000" w:rsidRPr="00000000">
              <w:rPr>
                <w:rtl w:val="0"/>
              </w:rPr>
              <w:t xml:space="preserve">Chi tiết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Phiên bản</w:t>
            </w:r>
          </w:p>
        </w:tc>
        <w:tc>
          <w:tcPr/>
          <w:p w:rsidR="00000000" w:rsidDel="00000000" w:rsidP="00000000" w:rsidRDefault="00000000" w:rsidRPr="00000000" w14:paraId="0000000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Ngày lập</w:t>
            </w:r>
          </w:p>
        </w:tc>
        <w:tc>
          <w:tcPr/>
          <w:p w:rsidR="00000000" w:rsidDel="00000000" w:rsidP="00000000" w:rsidRDefault="00000000" w:rsidRPr="00000000" w14:paraId="00000009">
            <w:pPr>
              <w:rPr/>
            </w:pPr>
            <w:r w:rsidDel="00000000" w:rsidR="00000000" w:rsidRPr="00000000">
              <w:rPr>
                <w:rtl w:val="0"/>
              </w:rPr>
              <w:t xml:space="preserve">17/04/2026</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Loại tài liệu</w:t>
            </w:r>
          </w:p>
        </w:tc>
        <w:tc>
          <w:tcPr/>
          <w:p w:rsidR="00000000" w:rsidDel="00000000" w:rsidP="00000000" w:rsidRDefault="00000000" w:rsidRPr="00000000" w14:paraId="0000000B">
            <w:pPr>
              <w:rPr/>
            </w:pPr>
            <w:r w:rsidDel="00000000" w:rsidR="00000000" w:rsidRPr="00000000">
              <w:rPr>
                <w:rtl w:val="0"/>
              </w:rPr>
              <w:t xml:space="preserve">Technical Specification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Dự án</w:t>
            </w:r>
          </w:p>
        </w:tc>
        <w:tc>
          <w:tcPr/>
          <w:p w:rsidR="00000000" w:rsidDel="00000000" w:rsidP="00000000" w:rsidRDefault="00000000" w:rsidRPr="00000000" w14:paraId="0000000D">
            <w:pPr>
              <w:rPr/>
            </w:pPr>
            <w:r w:rsidDel="00000000" w:rsidR="00000000" w:rsidRPr="00000000">
              <w:rPr>
                <w:rtl w:val="0"/>
              </w:rPr>
              <w:t xml:space="preserve">KnowledgeHub AI – TDI Group</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color w:val="000000"/>
          <w:rtl w:val="0"/>
        </w:rPr>
        <w:t xml:space="preserve">1. TỔNG QUAN</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color w:val="000000"/>
          <w:rtl w:val="0"/>
        </w:rPr>
        <w:t xml:space="preserve">1.1 Mục đích tài liệu</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Tài liệu này mô tả chi tiết cơ chế Reranking (tái sắp xếp kết quả) trong pipeline RAG của KnowledgeHub AI — bước trung gian giữa Retrieval (tìm kiếm vector) và Generation (Claude tạo câu trả lời). Reranking dùng mô hình Cross-Encoder để chấm điểm lại độ liên quan giữa câu hỏi và từng chunk, từ đó lọc nhiễu và chỉ đưa những chunk thực sự liên quan vào prompt của LLM.</w:t>
      </w:r>
    </w:p>
    <w:p w:rsidR="00000000" w:rsidDel="00000000" w:rsidP="00000000" w:rsidRDefault="00000000" w:rsidRPr="00000000" w14:paraId="00000012">
      <w:pPr>
        <w:pStyle w:val="Heading3"/>
        <w:rPr/>
      </w:pPr>
      <w:r w:rsidDel="00000000" w:rsidR="00000000" w:rsidRPr="00000000">
        <w:rPr>
          <w:color w:val="000000"/>
          <w:rtl w:val="0"/>
        </w:rPr>
        <w:t xml:space="preserve">1.2 Tại sao cần Reranking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Vector search (Voyage-3 embedding + cosine similarity) có 2 hạn chế:</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Embedding biểu diễn nghĩa tổng thể — có thể match từ khoá nhưng không đúng ngữ cảnh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Nhiều chunk "gần" nhau trong không gian vector nhưng nói về chủ đề khác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Kết quả thô chứa noise làm Claude đọc cả nhiễu → tăng token, giảm chất lượng</w:t>
      </w:r>
    </w:p>
    <w:p w:rsidR="00000000" w:rsidDel="00000000" w:rsidP="00000000" w:rsidRDefault="00000000" w:rsidRPr="00000000" w14:paraId="00000017">
      <w:pPr>
        <w:rPr/>
      </w:pPr>
      <w:r w:rsidDel="00000000" w:rsidR="00000000" w:rsidRPr="00000000">
        <w:rPr>
          <w:rtl w:val="0"/>
        </w:rPr>
        <w:t xml:space="preserve">Cross-Encoder đọc đồng thời (query, document) và trả điểm liên quan chính xác hơn cosine similarity — đổi lại chi phí cao hơn, nên chỉ áp dụng cho top-K.</w:t>
      </w:r>
    </w:p>
    <w:p w:rsidR="00000000" w:rsidDel="00000000" w:rsidP="00000000" w:rsidRDefault="00000000" w:rsidRPr="00000000" w14:paraId="00000018">
      <w:pPr>
        <w:pStyle w:val="Heading1"/>
        <w:rPr/>
      </w:pPr>
      <w:r w:rsidDel="00000000" w:rsidR="00000000" w:rsidRPr="00000000">
        <w:rPr>
          <w:color w:val="000000"/>
          <w:rtl w:val="0"/>
        </w:rPr>
        <w:t xml:space="preserve">2. VỊ TRÍ TRONG PIPELINE RAG</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color w:val="000000"/>
          <w:rtl w:val="0"/>
        </w:rPr>
        <w:t xml:space="preserve">2.1 Quy trình 4 bước</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Mỗi câu hỏi của người dùng đi qua 4 bước: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Bước 1 – Embed: Voyage-3 chuyển câu hỏi thành vector 1024 chiều</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Bước 2 – Retrieve: Tìm song song 3 nguồn (ttt_documents, ttt_videos, vmedia) bằng cosine, lấy top 10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Bước 3 – Rerank: Cross-Encoder BAAI/bge-reranker-v2-m3 chấm lại điểm, lọc ngưỡng, giữ top 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Bước 4 – Generate: Claude Sonnet 4 đọc top 3 chunk + lịch sử → tạo câu trả lời kèm trích dẫn</w:t>
      </w:r>
    </w:p>
    <w:p w:rsidR="00000000" w:rsidDel="00000000" w:rsidP="00000000" w:rsidRDefault="00000000" w:rsidRPr="00000000" w14:paraId="0000001F">
      <w:pPr>
        <w:pStyle w:val="Heading3"/>
        <w:rPr/>
      </w:pPr>
      <w:r w:rsidDel="00000000" w:rsidR="00000000" w:rsidRPr="00000000">
        <w:rPr>
          <w:color w:val="000000"/>
          <w:rtl w:val="0"/>
        </w:rPr>
        <w:t xml:space="preserve">2.2 Sơ đồ tổng quan</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User Query → Voyage Embed → Parallel Search 3 sources (top 10 mỗi nguồn) → Dedup + Sort by cosine → Top 10 Hits → Cross-Encoder Rerank → Filter (score ≥ 0.1) → Top 3 → Claude Sonnet 4 → Answer + Sources + Confidence</w:t>
      </w:r>
    </w:p>
    <w:p w:rsidR="00000000" w:rsidDel="00000000" w:rsidP="00000000" w:rsidRDefault="00000000" w:rsidRPr="00000000" w14:paraId="00000021">
      <w:pPr>
        <w:pStyle w:val="Heading1"/>
        <w:rPr/>
      </w:pPr>
      <w:r w:rsidDel="00000000" w:rsidR="00000000" w:rsidRPr="00000000">
        <w:rPr>
          <w:color w:val="000000"/>
          <w:rtl w:val="0"/>
        </w:rPr>
        <w:t xml:space="preserve">3. CHI TIẾT CROSS-ENCODER RERANKER</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color w:val="000000"/>
          <w:rtl w:val="0"/>
        </w:rPr>
        <w:t xml:space="preserve">3.1 Mô hình</w:t>
      </w:r>
      <w:r w:rsidDel="00000000" w:rsidR="00000000" w:rsidRPr="00000000">
        <w:rPr>
          <w:rtl w:val="0"/>
        </w:rPr>
      </w:r>
    </w:p>
    <w:tbl>
      <w:tblPr>
        <w:tblStyle w:val="Table2"/>
        <w:tblW w:w="963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Tham số</w:t>
            </w:r>
          </w:p>
        </w:tc>
        <w:tc>
          <w:tcPr/>
          <w:p w:rsidR="00000000" w:rsidDel="00000000" w:rsidP="00000000" w:rsidRDefault="00000000" w:rsidRPr="00000000" w14:paraId="00000024">
            <w:pPr>
              <w:rPr/>
            </w:pPr>
            <w:r w:rsidDel="00000000" w:rsidR="00000000" w:rsidRPr="00000000">
              <w:rPr>
                <w:rtl w:val="0"/>
              </w:rPr>
              <w:t xml:space="preserve">Giá trị</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Tên mô hình</w:t>
            </w:r>
          </w:p>
        </w:tc>
        <w:tc>
          <w:tcPr/>
          <w:p w:rsidR="00000000" w:rsidDel="00000000" w:rsidP="00000000" w:rsidRDefault="00000000" w:rsidRPr="00000000" w14:paraId="00000026">
            <w:pPr>
              <w:rPr/>
            </w:pPr>
            <w:r w:rsidDel="00000000" w:rsidR="00000000" w:rsidRPr="00000000">
              <w:rPr>
                <w:rtl w:val="0"/>
              </w:rPr>
              <w:t xml:space="preserve">BAAI/bge-reranker-v2-m3</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Loại</w:t>
            </w:r>
          </w:p>
        </w:tc>
        <w:tc>
          <w:tcPr/>
          <w:p w:rsidR="00000000" w:rsidDel="00000000" w:rsidP="00000000" w:rsidRDefault="00000000" w:rsidRPr="00000000" w14:paraId="00000028">
            <w:pPr>
              <w:rPr/>
            </w:pPr>
            <w:r w:rsidDel="00000000" w:rsidR="00000000" w:rsidRPr="00000000">
              <w:rPr>
                <w:rtl w:val="0"/>
              </w:rPr>
              <w:t xml:space="preserve">Cross-encoder (multilingual)</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Framework</w:t>
            </w:r>
          </w:p>
        </w:tc>
        <w:tc>
          <w:tcPr/>
          <w:p w:rsidR="00000000" w:rsidDel="00000000" w:rsidP="00000000" w:rsidRDefault="00000000" w:rsidRPr="00000000" w14:paraId="0000002A">
            <w:pPr>
              <w:rPr/>
            </w:pPr>
            <w:r w:rsidDel="00000000" w:rsidR="00000000" w:rsidRPr="00000000">
              <w:rPr>
                <w:rtl w:val="0"/>
              </w:rPr>
              <w:t xml:space="preserve">sentence-transformers (CrossEncoder)</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Hỗ trợ ngôn ngữ</w:t>
            </w:r>
          </w:p>
        </w:tc>
        <w:tc>
          <w:tcPr/>
          <w:p w:rsidR="00000000" w:rsidDel="00000000" w:rsidP="00000000" w:rsidRDefault="00000000" w:rsidRPr="00000000" w14:paraId="0000002C">
            <w:pPr>
              <w:rPr/>
            </w:pPr>
            <w:r w:rsidDel="00000000" w:rsidR="00000000" w:rsidRPr="00000000">
              <w:rPr>
                <w:rtl w:val="0"/>
              </w:rPr>
              <w:t xml:space="preserve">100+ ngôn ngữ (bao gồm tiếng Việt)</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Input</w:t>
            </w:r>
          </w:p>
        </w:tc>
        <w:tc>
          <w:tcPr/>
          <w:p w:rsidR="00000000" w:rsidDel="00000000" w:rsidP="00000000" w:rsidRDefault="00000000" w:rsidRPr="00000000" w14:paraId="0000002E">
            <w:pPr>
              <w:rPr/>
            </w:pPr>
            <w:r w:rsidDel="00000000" w:rsidR="00000000" w:rsidRPr="00000000">
              <w:rPr>
                <w:rtl w:val="0"/>
              </w:rPr>
              <w:t xml:space="preserve">Cặp (query, document) — cùng đưa qua transformer</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Output</w:t>
            </w:r>
          </w:p>
        </w:tc>
        <w:tc>
          <w:tcPr/>
          <w:p w:rsidR="00000000" w:rsidDel="00000000" w:rsidP="00000000" w:rsidRDefault="00000000" w:rsidRPr="00000000" w14:paraId="00000030">
            <w:pPr>
              <w:rPr/>
            </w:pPr>
            <w:r w:rsidDel="00000000" w:rsidR="00000000" w:rsidRPr="00000000">
              <w:rPr>
                <w:rtl w:val="0"/>
              </w:rPr>
              <w:t xml:space="preserve">Điểm float biểu thị độ liên quan (thường [-10, 10])</w:t>
            </w:r>
          </w:p>
        </w:tc>
      </w:tr>
    </w:tbl>
    <w:p w:rsidR="00000000" w:rsidDel="00000000" w:rsidP="00000000" w:rsidRDefault="00000000" w:rsidRPr="00000000" w14:paraId="00000031">
      <w:pPr>
        <w:pStyle w:val="Heading3"/>
        <w:rPr/>
      </w:pPr>
      <w:r w:rsidDel="00000000" w:rsidR="00000000" w:rsidRPr="00000000">
        <w:rPr>
          <w:color w:val="000000"/>
          <w:rtl w:val="0"/>
        </w:rPr>
        <w:t xml:space="preserve">3.2 Cơ chế hoạt động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Khác biệt cốt lõi so với bi-encoder (Voyage-3) dùng cho retrieval:</w:t>
      </w:r>
    </w:p>
    <w:tbl>
      <w:tblPr>
        <w:tblStyle w:val="Table3"/>
        <w:tblW w:w="963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33">
            <w:pPr>
              <w:rPr/>
            </w:pPr>
            <w:r w:rsidDel="00000000" w:rsidR="00000000" w:rsidRPr="00000000">
              <w:rPr>
                <w:rtl w:val="0"/>
              </w:rPr>
              <w:t xml:space="preserve">Khía cạnh</w:t>
            </w:r>
          </w:p>
        </w:tc>
        <w:tc>
          <w:tcPr/>
          <w:p w:rsidR="00000000" w:rsidDel="00000000" w:rsidP="00000000" w:rsidRDefault="00000000" w:rsidRPr="00000000" w14:paraId="00000034">
            <w:pPr>
              <w:rPr/>
            </w:pPr>
            <w:r w:rsidDel="00000000" w:rsidR="00000000" w:rsidRPr="00000000">
              <w:rPr>
                <w:rtl w:val="0"/>
              </w:rPr>
              <w:t xml:space="preserve">Bi-Encoder (Voyage-3)</w:t>
            </w:r>
          </w:p>
        </w:tc>
        <w:tc>
          <w:tcPr/>
          <w:p w:rsidR="00000000" w:rsidDel="00000000" w:rsidP="00000000" w:rsidRDefault="00000000" w:rsidRPr="00000000" w14:paraId="00000035">
            <w:pPr>
              <w:rPr/>
            </w:pPr>
            <w:r w:rsidDel="00000000" w:rsidR="00000000" w:rsidRPr="00000000">
              <w:rPr>
                <w:rtl w:val="0"/>
              </w:rPr>
              <w:t xml:space="preserve">Cross-Encoder (bge-reranker-v2-m3)</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Cách mã hoá</w:t>
            </w:r>
          </w:p>
        </w:tc>
        <w:tc>
          <w:tcPr/>
          <w:p w:rsidR="00000000" w:rsidDel="00000000" w:rsidP="00000000" w:rsidRDefault="00000000" w:rsidRPr="00000000" w14:paraId="00000037">
            <w:pPr>
              <w:rPr/>
            </w:pPr>
            <w:r w:rsidDel="00000000" w:rsidR="00000000" w:rsidRPr="00000000">
              <w:rPr>
                <w:rtl w:val="0"/>
              </w:rPr>
              <w:t xml:space="preserve">Query và document độc lập</w:t>
            </w:r>
          </w:p>
        </w:tc>
        <w:tc>
          <w:tcPr/>
          <w:p w:rsidR="00000000" w:rsidDel="00000000" w:rsidP="00000000" w:rsidRDefault="00000000" w:rsidRPr="00000000" w14:paraId="00000038">
            <w:pPr>
              <w:rPr/>
            </w:pPr>
            <w:r w:rsidDel="00000000" w:rsidR="00000000" w:rsidRPr="00000000">
              <w:rPr>
                <w:rtl w:val="0"/>
              </w:rPr>
              <w:t xml:space="preserve">Ghép (query + document) vào cùng input</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Chi phí</w:t>
            </w:r>
          </w:p>
        </w:tc>
        <w:tc>
          <w:tcPr/>
          <w:p w:rsidR="00000000" w:rsidDel="00000000" w:rsidP="00000000" w:rsidRDefault="00000000" w:rsidRPr="00000000" w14:paraId="0000003A">
            <w:pPr>
              <w:rPr/>
            </w:pPr>
            <w:r w:rsidDel="00000000" w:rsidR="00000000" w:rsidRPr="00000000">
              <w:rPr>
                <w:rtl w:val="0"/>
              </w:rPr>
              <w:t xml:space="preserve">Rẻ — precompute vector 1 lần</w:t>
            </w:r>
          </w:p>
        </w:tc>
        <w:tc>
          <w:tcPr/>
          <w:p w:rsidR="00000000" w:rsidDel="00000000" w:rsidP="00000000" w:rsidRDefault="00000000" w:rsidRPr="00000000" w14:paraId="0000003B">
            <w:pPr>
              <w:rPr/>
            </w:pPr>
            <w:r w:rsidDel="00000000" w:rsidR="00000000" w:rsidRPr="00000000">
              <w:rPr>
                <w:rtl w:val="0"/>
              </w:rPr>
              <w:t xml:space="preserve">Đắt — forward mỗi cặp qua transformer</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Độ chính xác</w:t>
            </w:r>
          </w:p>
        </w:tc>
        <w:tc>
          <w:tcPr/>
          <w:p w:rsidR="00000000" w:rsidDel="00000000" w:rsidP="00000000" w:rsidRDefault="00000000" w:rsidRPr="00000000" w14:paraId="0000003D">
            <w:pPr>
              <w:rPr/>
            </w:pPr>
            <w:r w:rsidDel="00000000" w:rsidR="00000000" w:rsidRPr="00000000">
              <w:rPr>
                <w:rtl w:val="0"/>
              </w:rPr>
              <w:t xml:space="preserve">Trung bình — match nghĩa tổng thể</w:t>
            </w:r>
          </w:p>
        </w:tc>
        <w:tc>
          <w:tcPr/>
          <w:p w:rsidR="00000000" w:rsidDel="00000000" w:rsidP="00000000" w:rsidRDefault="00000000" w:rsidRPr="00000000" w14:paraId="0000003E">
            <w:pPr>
              <w:rPr/>
            </w:pPr>
            <w:r w:rsidDel="00000000" w:rsidR="00000000" w:rsidRPr="00000000">
              <w:rPr>
                <w:rtl w:val="0"/>
              </w:rPr>
              <w:t xml:space="preserve">Cao — hiểu liên hệ cụ thể</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Dùng cho</w:t>
            </w:r>
          </w:p>
        </w:tc>
        <w:tc>
          <w:tcPr/>
          <w:p w:rsidR="00000000" w:rsidDel="00000000" w:rsidP="00000000" w:rsidRDefault="00000000" w:rsidRPr="00000000" w14:paraId="00000040">
            <w:pPr>
              <w:rPr/>
            </w:pPr>
            <w:r w:rsidDel="00000000" w:rsidR="00000000" w:rsidRPr="00000000">
              <w:rPr>
                <w:rtl w:val="0"/>
              </w:rPr>
              <w:t xml:space="preserve">Search toàn bộ (top-K)</w:t>
            </w:r>
          </w:p>
        </w:tc>
        <w:tc>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Rerank top-K (10→3)</w:t>
            </w:r>
          </w:p>
        </w:tc>
      </w:tr>
    </w:tbl>
    <w:p w:rsidR="00000000" w:rsidDel="00000000" w:rsidP="00000000" w:rsidRDefault="00000000" w:rsidRPr="00000000" w14:paraId="00000042">
      <w:pPr>
        <w:pStyle w:val="Heading3"/>
        <w:rPr/>
      </w:pPr>
      <w:r w:rsidDel="00000000" w:rsidR="00000000" w:rsidRPr="00000000">
        <w:rPr>
          <w:color w:val="000000"/>
          <w:rtl w:val="0"/>
        </w:rPr>
        <w:t xml:space="preserve">3.3 Lazy loading &amp; caching</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Mô hình được lazy-load lần đầu tiên khi reranker.rerank() được gọi, sau đó giữ trong biến module-level _cross_encoder. Lần đầu load có thể mất 5-15s (tải ~1.2GB từ HuggingFace hoặc đọc cache); các lần sau chỉ còn chi phí inference (50-200ms cho 10 cặp trên CPU).</w:t>
      </w:r>
    </w:p>
    <w:p w:rsidR="00000000" w:rsidDel="00000000" w:rsidP="00000000" w:rsidRDefault="00000000" w:rsidRPr="00000000" w14:paraId="00000044">
      <w:pPr>
        <w:pStyle w:val="Heading1"/>
        <w:rPr/>
      </w:pPr>
      <w:r w:rsidDel="00000000" w:rsidR="00000000" w:rsidRPr="00000000">
        <w:rPr>
          <w:color w:val="000000"/>
          <w:rtl w:val="0"/>
        </w:rPr>
        <w:t xml:space="preserve">4. THUẬT TOÁN RERANKING</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color w:val="000000"/>
          <w:rtl w:val="0"/>
        </w:rPr>
        <w:t xml:space="preserve">4.1 Các bước</w:t>
      </w:r>
      <w:r w:rsidDel="00000000" w:rsidR="00000000" w:rsidRPr="00000000">
        <w:rPr>
          <w:rtl w:val="0"/>
        </w:rPr>
      </w:r>
    </w:p>
    <w:tbl>
      <w:tblPr>
        <w:tblStyle w:val="Table4"/>
        <w:tblW w:w="963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46">
            <w:pPr>
              <w:rPr/>
            </w:pPr>
            <w:r w:rsidDel="00000000" w:rsidR="00000000" w:rsidRPr="00000000">
              <w:rPr>
                <w:rtl w:val="0"/>
              </w:rPr>
              <w:t xml:space="preserve">Bước</w:t>
            </w:r>
          </w:p>
        </w:tc>
        <w:tc>
          <w:tcPr/>
          <w:p w:rsidR="00000000" w:rsidDel="00000000" w:rsidP="00000000" w:rsidRDefault="00000000" w:rsidRPr="00000000" w14:paraId="00000047">
            <w:pPr>
              <w:rPr/>
            </w:pPr>
            <w:r w:rsidDel="00000000" w:rsidR="00000000" w:rsidRPr="00000000">
              <w:rPr>
                <w:rtl w:val="0"/>
              </w:rPr>
              <w:t xml:space="preserve">Mô tả</w:t>
            </w:r>
          </w:p>
        </w:tc>
        <w:tc>
          <w:tcPr/>
          <w:p w:rsidR="00000000" w:rsidDel="00000000" w:rsidP="00000000" w:rsidRDefault="00000000" w:rsidRPr="00000000" w14:paraId="00000048">
            <w:pPr>
              <w:rPr/>
            </w:pPr>
            <w:r w:rsidDel="00000000" w:rsidR="00000000" w:rsidRPr="00000000">
              <w:rPr>
                <w:rtl w:val="0"/>
              </w:rPr>
              <w:t xml:space="preserve">Chi tiết</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1. Chuẩn bị cặp</w:t>
            </w:r>
          </w:p>
        </w:tc>
        <w:tc>
          <w:tcPr/>
          <w:p w:rsidR="00000000" w:rsidDel="00000000" w:rsidP="00000000" w:rsidRDefault="00000000" w:rsidRPr="00000000" w14:paraId="0000004A">
            <w:pPr>
              <w:rPr/>
            </w:pPr>
            <w:r w:rsidDel="00000000" w:rsidR="00000000" w:rsidRPr="00000000">
              <w:rPr>
                <w:rtl w:val="0"/>
              </w:rPr>
              <w:t xml:space="preserve">Tạo list [[query, hit.text], …] cho mỗi hit</w:t>
            </w:r>
          </w:p>
        </w:tc>
        <w:tc>
          <w:tcPr/>
          <w:p w:rsidR="00000000" w:rsidDel="00000000" w:rsidP="00000000" w:rsidRDefault="00000000" w:rsidRPr="00000000" w14:paraId="0000004B">
            <w:pPr>
              <w:rPr/>
            </w:pPr>
            <w:r w:rsidDel="00000000" w:rsidR="00000000" w:rsidRPr="00000000">
              <w:rPr>
                <w:rtl w:val="0"/>
              </w:rPr>
              <w:t xml:space="preserve">Dùng tất cả chunk.text đã retrieve</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2. Score</w:t>
            </w:r>
          </w:p>
        </w:tc>
        <w:tc>
          <w:tcPr/>
          <w:p w:rsidR="00000000" w:rsidDel="00000000" w:rsidP="00000000" w:rsidRDefault="00000000" w:rsidRPr="00000000" w14:paraId="0000004D">
            <w:pPr>
              <w:rPr/>
            </w:pPr>
            <w:r w:rsidDel="00000000" w:rsidR="00000000" w:rsidRPr="00000000">
              <w:rPr>
                <w:rtl w:val="0"/>
              </w:rPr>
              <w:t xml:space="preserve">model.predict(pairs) → list điểm số</w:t>
            </w:r>
          </w:p>
        </w:tc>
        <w:tc>
          <w:tcPr/>
          <w:p w:rsidR="00000000" w:rsidDel="00000000" w:rsidP="00000000" w:rsidRDefault="00000000" w:rsidRPr="00000000" w14:paraId="0000004E">
            <w:pPr>
              <w:rPr/>
            </w:pPr>
            <w:r w:rsidDel="00000000" w:rsidR="00000000" w:rsidRPr="00000000">
              <w:rPr>
                <w:rtl w:val="0"/>
              </w:rPr>
              <w:t xml:space="preserve">Batch inference, chạy 1 lần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3. Gán điểm</w:t>
            </w:r>
          </w:p>
        </w:tc>
        <w:tc>
          <w:tcPr/>
          <w:p w:rsidR="00000000" w:rsidDel="00000000" w:rsidP="00000000" w:rsidRDefault="00000000" w:rsidRPr="00000000" w14:paraId="00000050">
            <w:pPr>
              <w:rPr/>
            </w:pPr>
            <w:r w:rsidDel="00000000" w:rsidR="00000000" w:rsidRPr="00000000">
              <w:rPr>
                <w:rtl w:val="0"/>
              </w:rPr>
              <w:t xml:space="preserve">Ghi score mới vào hit.score</w:t>
            </w:r>
          </w:p>
        </w:tc>
        <w:tc>
          <w:tcPr/>
          <w:p w:rsidR="00000000" w:rsidDel="00000000" w:rsidP="00000000" w:rsidRDefault="00000000" w:rsidRPr="00000000" w14:paraId="00000051">
            <w:pPr>
              <w:rPr/>
            </w:pPr>
            <w:r w:rsidDel="00000000" w:rsidR="00000000" w:rsidRPr="00000000">
              <w:rPr>
                <w:rtl w:val="0"/>
              </w:rPr>
              <w:t xml:space="preserve">Ghi đè điểm cosine cũ</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4. Lọc ngưỡng</w:t>
            </w:r>
          </w:p>
        </w:tc>
        <w:tc>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Giữ hit có score ≥ min_score (0.1)</w:t>
            </w:r>
          </w:p>
        </w:tc>
        <w:tc>
          <w:tcPr/>
          <w:p w:rsidR="00000000" w:rsidDel="00000000" w:rsidP="00000000" w:rsidRDefault="00000000" w:rsidRPr="00000000" w14:paraId="00000054">
            <w:pPr>
              <w:rPr/>
            </w:pPr>
            <w:r w:rsidDel="00000000" w:rsidR="00000000" w:rsidRPr="00000000">
              <w:rPr>
                <w:rtl w:val="0"/>
              </w:rPr>
              <w:t xml:space="preserve">Bỏ chunk không liên quan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5. Sort + Top-K</w:t>
            </w:r>
          </w:p>
        </w:tc>
        <w:tc>
          <w:tcPr/>
          <w:p w:rsidR="00000000" w:rsidDel="00000000" w:rsidP="00000000" w:rsidRDefault="00000000" w:rsidRPr="00000000" w14:paraId="00000056">
            <w:pPr>
              <w:rPr/>
            </w:pPr>
            <w:r w:rsidDel="00000000" w:rsidR="00000000" w:rsidRPr="00000000">
              <w:rPr>
                <w:rtl w:val="0"/>
              </w:rPr>
              <w:t xml:space="preserve">Sắp xếp giảm dần, cắt top_k (3)</w:t>
            </w:r>
          </w:p>
        </w:tc>
        <w:tc>
          <w:tcPr/>
          <w:p w:rsidR="00000000" w:rsidDel="00000000" w:rsidP="00000000" w:rsidRDefault="00000000" w:rsidRPr="00000000" w14:paraId="00000057">
            <w:pPr>
              <w:rPr/>
            </w:pPr>
            <w:r w:rsidDel="00000000" w:rsidR="00000000" w:rsidRPr="00000000">
              <w:rPr>
                <w:rtl w:val="0"/>
              </w:rPr>
              <w:t xml:space="preserve">Trả về cho prompt builder</w:t>
            </w:r>
          </w:p>
        </w:tc>
      </w:tr>
    </w:tbl>
    <w:p w:rsidR="00000000" w:rsidDel="00000000" w:rsidP="00000000" w:rsidRDefault="00000000" w:rsidRPr="00000000" w14:paraId="00000058">
      <w:pPr>
        <w:pStyle w:val="Heading3"/>
        <w:rPr/>
      </w:pPr>
      <w:r w:rsidDel="00000000" w:rsidR="00000000" w:rsidRPr="00000000">
        <w:rPr>
          <w:color w:val="000000"/>
          <w:rtl w:val="0"/>
        </w:rPr>
        <w:t xml:space="preserve">4.2 Fallback khi không có chunk đạt ngưỡng</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Nếu sau khi lọc không còn chunk nào vượt min_score, reranker trả về đúng 1 hit có điểm cao nhất (best-effort). Giúp Claude luôn có ít nhất 1 nguồn và confidence score (low) báo hiệu chất lượng thấp cho frontend.</w:t>
      </w:r>
    </w:p>
    <w:p w:rsidR="00000000" w:rsidDel="00000000" w:rsidP="00000000" w:rsidRDefault="00000000" w:rsidRPr="00000000" w14:paraId="0000005A">
      <w:pPr>
        <w:pStyle w:val="Heading3"/>
        <w:rPr/>
      </w:pPr>
      <w:r w:rsidDel="00000000" w:rsidR="00000000" w:rsidRPr="00000000">
        <w:rPr>
          <w:color w:val="000000"/>
          <w:rtl w:val="0"/>
        </w:rPr>
        <w:t xml:space="preserve">4.3 Tham số cấu hình</w:t>
      </w:r>
      <w:r w:rsidDel="00000000" w:rsidR="00000000" w:rsidRPr="00000000">
        <w:rPr>
          <w:rtl w:val="0"/>
        </w:rPr>
      </w:r>
    </w:p>
    <w:tbl>
      <w:tblPr>
        <w:tblStyle w:val="Table5"/>
        <w:tblW w:w="963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Tham số</w:t>
            </w:r>
          </w:p>
        </w:tc>
        <w:tc>
          <w:tcPr/>
          <w:p w:rsidR="00000000" w:rsidDel="00000000" w:rsidP="00000000" w:rsidRDefault="00000000" w:rsidRPr="00000000" w14:paraId="0000005C">
            <w:pPr>
              <w:rPr/>
            </w:pPr>
            <w:r w:rsidDel="00000000" w:rsidR="00000000" w:rsidRPr="00000000">
              <w:rPr>
                <w:rtl w:val="0"/>
              </w:rPr>
              <w:t xml:space="preserve">Giá trị mặc định</w:t>
            </w:r>
          </w:p>
        </w:tc>
        <w:tc>
          <w:tcPr/>
          <w:p w:rsidR="00000000" w:rsidDel="00000000" w:rsidP="00000000" w:rsidRDefault="00000000" w:rsidRPr="00000000" w14:paraId="0000005D">
            <w:pPr>
              <w:rPr/>
            </w:pPr>
            <w:r w:rsidDel="00000000" w:rsidR="00000000" w:rsidRPr="00000000">
              <w:rPr>
                <w:rtl w:val="0"/>
              </w:rPr>
              <w:t xml:space="preserve">Mô tả</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min_score</w:t>
            </w:r>
          </w:p>
        </w:tc>
        <w:tc>
          <w:tcPr/>
          <w:p w:rsidR="00000000" w:rsidDel="00000000" w:rsidP="00000000" w:rsidRDefault="00000000" w:rsidRPr="00000000" w14:paraId="0000005F">
            <w:pPr>
              <w:rPr/>
            </w:pPr>
            <w:r w:rsidDel="00000000" w:rsidR="00000000" w:rsidRPr="00000000">
              <w:rPr>
                <w:rtl w:val="0"/>
              </w:rPr>
              <w:t xml:space="preserve">0.1</w:t>
            </w:r>
          </w:p>
        </w:tc>
        <w:tc>
          <w:tcPr/>
          <w:p w:rsidR="00000000" w:rsidDel="00000000" w:rsidP="00000000" w:rsidRDefault="00000000" w:rsidRPr="00000000" w14:paraId="00000060">
            <w:pPr>
              <w:rPr/>
            </w:pPr>
            <w:r w:rsidDel="00000000" w:rsidR="00000000" w:rsidRPr="00000000">
              <w:rPr>
                <w:rtl w:val="0"/>
              </w:rPr>
              <w:t xml:space="preserve">Ngưỡng lọc chunk không liên quan</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top_k (rerank)</w:t>
            </w:r>
          </w:p>
        </w:tc>
        <w:tc>
          <w:tcPr/>
          <w:p w:rsidR="00000000" w:rsidDel="00000000" w:rsidP="00000000" w:rsidRDefault="00000000" w:rsidRPr="00000000" w14:paraId="00000062">
            <w:pPr>
              <w:rPr/>
            </w:pPr>
            <w:r w:rsidDel="00000000" w:rsidR="00000000" w:rsidRPr="00000000">
              <w:rPr>
                <w:rtl w:val="0"/>
              </w:rPr>
              <w:t xml:space="preserve">3 (RAGChain) / 5 (RERANK_TOP_K)</w:t>
            </w:r>
          </w:p>
        </w:tc>
        <w:tc>
          <w:tcPr/>
          <w:p w:rsidR="00000000" w:rsidDel="00000000" w:rsidP="00000000" w:rsidRDefault="00000000" w:rsidRPr="00000000" w14:paraId="00000063">
            <w:pPr>
              <w:rPr/>
            </w:pPr>
            <w:r w:rsidDel="00000000" w:rsidR="00000000" w:rsidRPr="00000000">
              <w:rPr>
                <w:rtl w:val="0"/>
              </w:rPr>
              <w:t xml:space="preserve">Số chunk gửi vào prompt Claude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top_k (retrieve)</w:t>
            </w:r>
          </w:p>
        </w:tc>
        <w:tc>
          <w:tcPr/>
          <w:p w:rsidR="00000000" w:rsidDel="00000000" w:rsidP="00000000" w:rsidRDefault="00000000" w:rsidRPr="00000000" w14:paraId="00000065">
            <w:pPr>
              <w:rPr/>
            </w:pPr>
            <w:r w:rsidDel="00000000" w:rsidR="00000000" w:rsidRPr="00000000">
              <w:rPr>
                <w:rtl w:val="0"/>
              </w:rPr>
              <w:t xml:space="preserve">10 (TOP_K=7)</w:t>
            </w:r>
          </w:p>
        </w:tc>
        <w:tc>
          <w:tcPr/>
          <w:p w:rsidR="00000000" w:rsidDel="00000000" w:rsidP="00000000" w:rsidRDefault="00000000" w:rsidRPr="00000000" w14:paraId="00000066">
            <w:pPr>
              <w:rPr/>
            </w:pPr>
            <w:r w:rsidDel="00000000" w:rsidR="00000000" w:rsidRPr="00000000">
              <w:rPr>
                <w:rtl w:val="0"/>
              </w:rPr>
              <w:t xml:space="preserve">Số hit lấy trước khi rerank</w:t>
            </w:r>
          </w:p>
        </w:tc>
      </w:tr>
    </w:tbl>
    <w:p w:rsidR="00000000" w:rsidDel="00000000" w:rsidP="00000000" w:rsidRDefault="00000000" w:rsidRPr="00000000" w14:paraId="00000067">
      <w:pPr>
        <w:pStyle w:val="Heading1"/>
        <w:rPr/>
      </w:pPr>
      <w:r w:rsidDel="00000000" w:rsidR="00000000" w:rsidRPr="00000000">
        <w:rPr>
          <w:color w:val="000000"/>
          <w:rtl w:val="0"/>
        </w:rPr>
        <w:t xml:space="preserve">5. TÍCH HỢP VỚI RAG CHAIN</w: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color w:val="000000"/>
          <w:rtl w:val="0"/>
        </w:rPr>
        <w:t xml:space="preserve">5.1 Confidence score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Điểm của chunk TOP 1 sau rerank được map sang 3 mức confidence để hiển thị cho người dùng qua nhãn màu trên nguồn trích dẫn:</w:t>
      </w:r>
    </w:p>
    <w:tbl>
      <w:tblPr>
        <w:tblStyle w:val="Table6"/>
        <w:tblW w:w="963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6A">
            <w:pPr>
              <w:rPr/>
            </w:pPr>
            <w:r w:rsidDel="00000000" w:rsidR="00000000" w:rsidRPr="00000000">
              <w:rPr>
                <w:rtl w:val="0"/>
              </w:rPr>
              <w:t xml:space="preserve">Top score (sau rerank)</w:t>
            </w:r>
          </w:p>
        </w:tc>
        <w:tc>
          <w:tcPr/>
          <w:p w:rsidR="00000000" w:rsidDel="00000000" w:rsidP="00000000" w:rsidRDefault="00000000" w:rsidRPr="00000000" w14:paraId="0000006B">
            <w:pPr>
              <w:rPr/>
            </w:pPr>
            <w:r w:rsidDel="00000000" w:rsidR="00000000" w:rsidRPr="00000000">
              <w:rPr>
                <w:rtl w:val="0"/>
              </w:rPr>
              <w:t xml:space="preserve">Nhãn</w:t>
            </w:r>
          </w:p>
        </w:tc>
        <w:tc>
          <w:tcPr/>
          <w:p w:rsidR="00000000" w:rsidDel="00000000" w:rsidP="00000000" w:rsidRDefault="00000000" w:rsidRPr="00000000" w14:paraId="0000006C">
            <w:pPr>
              <w:rPr/>
            </w:pPr>
            <w:r w:rsidDel="00000000" w:rsidR="00000000" w:rsidRPr="00000000">
              <w:rPr>
                <w:rtl w:val="0"/>
              </w:rPr>
              <w:t xml:space="preserve">Ý nghĩa</w:t>
            </w:r>
          </w:p>
        </w:tc>
      </w:tr>
      <w:tr>
        <w:trPr>
          <w:cantSplit w:val="0"/>
          <w:tblHeader w:val="0"/>
        </w:trPr>
        <w:tc>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0.7</w:t>
            </w:r>
          </w:p>
        </w:tc>
        <w:tc>
          <w:tcPr/>
          <w:p w:rsidR="00000000" w:rsidDel="00000000" w:rsidP="00000000" w:rsidRDefault="00000000" w:rsidRPr="00000000" w14:paraId="0000006E">
            <w:pPr>
              <w:rPr/>
            </w:pPr>
            <w:r w:rsidDel="00000000" w:rsidR="00000000" w:rsidRPr="00000000">
              <w:rPr>
                <w:rtl w:val="0"/>
              </w:rPr>
              <w:t xml:space="preserve">Cao (xanh lá)</w:t>
            </w:r>
          </w:p>
        </w:tc>
        <w:tc>
          <w:tcPr/>
          <w:p w:rsidR="00000000" w:rsidDel="00000000" w:rsidP="00000000" w:rsidRDefault="00000000" w:rsidRPr="00000000" w14:paraId="0000006F">
            <w:pPr>
              <w:rPr/>
            </w:pPr>
            <w:r w:rsidDel="00000000" w:rsidR="00000000" w:rsidRPr="00000000">
              <w:rPr>
                <w:rtl w:val="0"/>
              </w:rPr>
              <w:t xml:space="preserve">Chunk trả lời sát câu hỏi</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0.4 – 0.7</w:t>
            </w:r>
          </w:p>
        </w:tc>
        <w:tc>
          <w:tcPr/>
          <w:p w:rsidR="00000000" w:rsidDel="00000000" w:rsidP="00000000" w:rsidRDefault="00000000" w:rsidRPr="00000000" w14:paraId="00000071">
            <w:pPr>
              <w:rPr/>
            </w:pPr>
            <w:r w:rsidDel="00000000" w:rsidR="00000000" w:rsidRPr="00000000">
              <w:rPr>
                <w:rtl w:val="0"/>
              </w:rPr>
              <w:t xml:space="preserve">Trung bình (vàng)</w:t>
            </w:r>
          </w:p>
        </w:tc>
        <w:tc>
          <w:tcPr/>
          <w:p w:rsidR="00000000" w:rsidDel="00000000" w:rsidP="00000000" w:rsidRDefault="00000000" w:rsidRPr="00000000" w14:paraId="00000072">
            <w:pPr>
              <w:rPr/>
            </w:pPr>
            <w:r w:rsidDel="00000000" w:rsidR="00000000" w:rsidRPr="00000000">
              <w:rPr>
                <w:rtl w:val="0"/>
              </w:rPr>
              <w:t xml:space="preserve">Có liên quan nhưng có thể thiếu ngữ cảnh</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&lt; 0.4</w:t>
            </w:r>
          </w:p>
        </w:tc>
        <w:tc>
          <w:tcPr/>
          <w:p w:rsidR="00000000" w:rsidDel="00000000" w:rsidP="00000000" w:rsidRDefault="00000000" w:rsidRPr="00000000" w14:paraId="00000074">
            <w:pPr>
              <w:rPr/>
            </w:pPr>
            <w:r w:rsidDel="00000000" w:rsidR="00000000" w:rsidRPr="00000000">
              <w:rPr>
                <w:rtl w:val="0"/>
              </w:rPr>
              <w:t xml:space="preserve">Thấp (đỏ)</w:t>
            </w:r>
          </w:p>
        </w:tc>
        <w:tc>
          <w:tcPr/>
          <w:p w:rsidR="00000000" w:rsidDel="00000000" w:rsidP="00000000" w:rsidRDefault="00000000" w:rsidRPr="00000000" w14:paraId="00000075">
            <w:pPr>
              <w:rPr/>
            </w:pPr>
            <w:r w:rsidDel="00000000" w:rsidR="00000000" w:rsidRPr="00000000">
              <w:rPr>
                <w:rtl w:val="0"/>
              </w:rPr>
              <w:t xml:space="preserve">Không chắc chắn; Claude thường sẽ từ chối trả lời</w:t>
            </w:r>
          </w:p>
        </w:tc>
      </w:tr>
    </w:tbl>
    <w:p w:rsidR="00000000" w:rsidDel="00000000" w:rsidP="00000000" w:rsidRDefault="00000000" w:rsidRPr="00000000" w14:paraId="00000076">
      <w:pPr>
        <w:pStyle w:val="Heading3"/>
        <w:rPr/>
      </w:pPr>
      <w:r w:rsidDel="00000000" w:rsidR="00000000" w:rsidRPr="00000000">
        <w:rPr>
          <w:color w:val="000000"/>
          <w:rtl w:val="0"/>
        </w:rPr>
        <w:t xml:space="preserve">5.2 Xử lý trong RAGChain.answer()</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Gọi retriever.retrieve(query, top_k=10, sources, domain_filter) → list[Hit]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Gọi reranker.rerank(query, hits, top_k=3) → danh sách đã lọc ngưỡng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Gọi build_context_block(hits) → context_block (text + table_data) và source_mapping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Gọi claude.generate(system_prompt, context_block, messages) → câu trả lời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Trích tách suggested_questions (nếu có block "---GỢI Ý---")</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Ẩn sources nếu câu trả lời không chứa "Nguồn:" (chào hỏi, meta-question)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Trả về {answer, sources, confidence, suggested_questions}</w:t>
      </w:r>
    </w:p>
    <w:p w:rsidR="00000000" w:rsidDel="00000000" w:rsidP="00000000" w:rsidRDefault="00000000" w:rsidRPr="00000000" w14:paraId="0000007E">
      <w:pPr>
        <w:pStyle w:val="Heading1"/>
        <w:rPr/>
      </w:pPr>
      <w:r w:rsidDel="00000000" w:rsidR="00000000" w:rsidRPr="00000000">
        <w:rPr>
          <w:color w:val="000000"/>
          <w:rtl w:val="0"/>
        </w:rPr>
        <w:t xml:space="preserve">6. HIỆU NĂNG</w:t>
      </w:r>
      <w:r w:rsidDel="00000000" w:rsidR="00000000" w:rsidRPr="00000000">
        <w:rPr>
          <w:rtl w:val="0"/>
        </w:rPr>
      </w:r>
    </w:p>
    <w:tbl>
      <w:tblPr>
        <w:tblStyle w:val="Table7"/>
        <w:tblW w:w="963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7F">
            <w:pPr>
              <w:rPr/>
            </w:pPr>
            <w:r w:rsidDel="00000000" w:rsidR="00000000" w:rsidRPr="00000000">
              <w:rPr>
                <w:rtl w:val="0"/>
              </w:rPr>
              <w:t xml:space="preserve">Giai đoạn</w:t>
            </w:r>
          </w:p>
        </w:tc>
        <w:tc>
          <w:tcPr/>
          <w:p w:rsidR="00000000" w:rsidDel="00000000" w:rsidP="00000000" w:rsidRDefault="00000000" w:rsidRPr="00000000" w14:paraId="00000080">
            <w:pPr>
              <w:rPr/>
            </w:pPr>
            <w:r w:rsidDel="00000000" w:rsidR="00000000" w:rsidRPr="00000000">
              <w:rPr>
                <w:rtl w:val="0"/>
              </w:rPr>
              <w:t xml:space="preserve">Chi phí thời gian</w:t>
            </w:r>
          </w:p>
        </w:tc>
        <w:tc>
          <w:tcPr/>
          <w:p w:rsidR="00000000" w:rsidDel="00000000" w:rsidP="00000000" w:rsidRDefault="00000000" w:rsidRPr="00000000" w14:paraId="00000081">
            <w:pPr>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Load mô hình lần đầu</w:t>
            </w:r>
          </w:p>
        </w:tc>
        <w:tc>
          <w:tcPr/>
          <w:p w:rsidR="00000000" w:rsidDel="00000000" w:rsidP="00000000" w:rsidRDefault="00000000" w:rsidRPr="00000000" w14:paraId="00000083">
            <w:pPr>
              <w:rPr/>
            </w:pPr>
            <w:r w:rsidDel="00000000" w:rsidR="00000000" w:rsidRPr="00000000">
              <w:rPr>
                <w:rtl w:val="0"/>
              </w:rPr>
              <w:t xml:space="preserve">5–15 giây</w:t>
            </w:r>
          </w:p>
        </w:tc>
        <w:tc>
          <w:tcPr/>
          <w:p w:rsidR="00000000" w:rsidDel="00000000" w:rsidP="00000000" w:rsidRDefault="00000000" w:rsidRPr="00000000" w14:paraId="00000084">
            <w:pPr>
              <w:rPr/>
            </w:pPr>
            <w:r w:rsidDel="00000000" w:rsidR="00000000" w:rsidRPr="00000000">
              <w:rPr>
                <w:rtl w:val="0"/>
              </w:rPr>
              <w:t xml:space="preserve">Chỉ xảy ra lần đầu</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Rerank 10 cặp (CPU)</w:t>
            </w:r>
          </w:p>
        </w:tc>
        <w:tc>
          <w:tcPr/>
          <w:p w:rsidR="00000000" w:rsidDel="00000000" w:rsidP="00000000" w:rsidRDefault="00000000" w:rsidRPr="00000000" w14:paraId="00000086">
            <w:pPr>
              <w:rPr/>
            </w:pPr>
            <w:r w:rsidDel="00000000" w:rsidR="00000000" w:rsidRPr="00000000">
              <w:rPr>
                <w:rtl w:val="0"/>
              </w:rPr>
              <w:t xml:space="preserve">50–200 ms</w:t>
            </w:r>
          </w:p>
        </w:tc>
        <w:tc>
          <w:tcPr/>
          <w:p w:rsidR="00000000" w:rsidDel="00000000" w:rsidP="00000000" w:rsidRDefault="00000000" w:rsidRPr="00000000" w14:paraId="00000087">
            <w:pPr>
              <w:rPr/>
            </w:pPr>
            <w:r w:rsidDel="00000000" w:rsidR="00000000" w:rsidRPr="00000000">
              <w:rPr>
                <w:rtl w:val="0"/>
              </w:rPr>
              <w:t xml:space="preserve">Apple M-series hoặc CPU phổ thông</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Rerank 10 cặp (GPU)</w:t>
            </w:r>
          </w:p>
        </w:tc>
        <w:tc>
          <w:tcPr/>
          <w:p w:rsidR="00000000" w:rsidDel="00000000" w:rsidP="00000000" w:rsidRDefault="00000000" w:rsidRPr="00000000" w14:paraId="00000089">
            <w:pPr>
              <w:rPr/>
            </w:pPr>
            <w:r w:rsidDel="00000000" w:rsidR="00000000" w:rsidRPr="00000000">
              <w:rPr>
                <w:rtl w:val="0"/>
              </w:rPr>
              <w:t xml:space="preserve">10–30 ms</w:t>
            </w:r>
          </w:p>
        </w:tc>
        <w:tc>
          <w:tcPr/>
          <w:p w:rsidR="00000000" w:rsidDel="00000000" w:rsidP="00000000" w:rsidRDefault="00000000" w:rsidRPr="00000000" w14:paraId="0000008A">
            <w:pPr>
              <w:rPr/>
            </w:pPr>
            <w:r w:rsidDel="00000000" w:rsidR="00000000" w:rsidRPr="00000000">
              <w:rPr>
                <w:rtl w:val="0"/>
              </w:rPr>
              <w:t xml:space="preserve">Nếu có CUDA/MPS</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Tổng overhead</w:t>
            </w:r>
          </w:p>
        </w:tc>
        <w:tc>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5% thời gian trả lời</w:t>
            </w:r>
          </w:p>
        </w:tc>
        <w:tc>
          <w:tcPr/>
          <w:p w:rsidR="00000000" w:rsidDel="00000000" w:rsidP="00000000" w:rsidRDefault="00000000" w:rsidRPr="00000000" w14:paraId="0000008D">
            <w:pPr>
              <w:rPr/>
            </w:pPr>
            <w:r w:rsidDel="00000000" w:rsidR="00000000" w:rsidRPr="00000000">
              <w:rPr>
                <w:rtl w:val="0"/>
              </w:rPr>
              <w:t xml:space="preserve">So với ~23s trung bình/câu</w:t>
            </w:r>
          </w:p>
        </w:tc>
      </w:tr>
    </w:tbl>
    <w:p w:rsidR="00000000" w:rsidDel="00000000" w:rsidP="00000000" w:rsidRDefault="00000000" w:rsidRPr="00000000" w14:paraId="0000008E">
      <w:pPr>
        <w:pStyle w:val="Heading3"/>
        <w:rPr/>
      </w:pPr>
      <w:r w:rsidDel="00000000" w:rsidR="00000000" w:rsidRPr="00000000">
        <w:rPr>
          <w:color w:val="000000"/>
          <w:rtl w:val="0"/>
        </w:rPr>
        <w:t xml:space="preserve">6.1 Tác động chất lượng (đo trên bộ test 25 câu)</w:t>
      </w:r>
      <w:r w:rsidDel="00000000" w:rsidR="00000000" w:rsidRPr="00000000">
        <w:rPr>
          <w:rtl w:val="0"/>
        </w:rPr>
      </w:r>
    </w:p>
    <w:tbl>
      <w:tblPr>
        <w:tblStyle w:val="Table8"/>
        <w:tblW w:w="963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8F">
            <w:pPr>
              <w:rPr/>
            </w:pPr>
            <w:r w:rsidDel="00000000" w:rsidR="00000000" w:rsidRPr="00000000">
              <w:rPr>
                <w:rtl w:val="0"/>
              </w:rPr>
              <w:t xml:space="preserve">Chỉ số</w:t>
            </w:r>
          </w:p>
        </w:tc>
        <w:tc>
          <w:tcPr/>
          <w:p w:rsidR="00000000" w:rsidDel="00000000" w:rsidP="00000000" w:rsidRDefault="00000000" w:rsidRPr="00000000" w14:paraId="00000090">
            <w:pPr>
              <w:rPr/>
            </w:pPr>
            <w:r w:rsidDel="00000000" w:rsidR="00000000" w:rsidRPr="00000000">
              <w:rPr>
                <w:rtl w:val="0"/>
              </w:rPr>
              <w:t xml:space="preserve">Không rerank</w:t>
            </w:r>
          </w:p>
        </w:tc>
        <w:tc>
          <w:tcPr/>
          <w:p w:rsidR="00000000" w:rsidDel="00000000" w:rsidP="00000000" w:rsidRDefault="00000000" w:rsidRPr="00000000" w14:paraId="00000091">
            <w:pPr>
              <w:rPr/>
            </w:pPr>
            <w:r w:rsidDel="00000000" w:rsidR="00000000" w:rsidRPr="00000000">
              <w:rPr>
                <w:rtl w:val="0"/>
              </w:rPr>
              <w:t xml:space="preserve">Có rerank</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In-scope PASS</w:t>
            </w:r>
          </w:p>
        </w:tc>
        <w:tc>
          <w:tcPr/>
          <w:p w:rsidR="00000000" w:rsidDel="00000000" w:rsidP="00000000" w:rsidRDefault="00000000" w:rsidRPr="00000000" w14:paraId="00000093">
            <w:pPr>
              <w:rPr/>
            </w:pPr>
            <w:r w:rsidDel="00000000" w:rsidR="00000000" w:rsidRPr="00000000">
              <w:rPr>
                <w:rtl w:val="0"/>
              </w:rPr>
              <w:t xml:space="preserve">~70%</w:t>
            </w:r>
          </w:p>
        </w:tc>
        <w:tc>
          <w:tcPr/>
          <w:p w:rsidR="00000000" w:rsidDel="00000000" w:rsidP="00000000" w:rsidRDefault="00000000" w:rsidRPr="00000000" w14:paraId="00000094">
            <w:pPr>
              <w:rPr/>
            </w:pPr>
            <w:r w:rsidDel="00000000" w:rsidR="00000000" w:rsidRPr="00000000">
              <w:rPr>
                <w:rtl w:val="0"/>
              </w:rPr>
              <w:t xml:space="preserve">16/16 (100%)</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Out-of-scope PASS</w:t>
            </w:r>
          </w:p>
        </w:tc>
        <w:tc>
          <w:tcPr/>
          <w:p w:rsidR="00000000" w:rsidDel="00000000" w:rsidP="00000000" w:rsidRDefault="00000000" w:rsidRPr="00000000" w14:paraId="00000096">
            <w:pPr>
              <w:rPr/>
            </w:pPr>
            <w:r w:rsidDel="00000000" w:rsidR="00000000" w:rsidRPr="00000000">
              <w:rPr>
                <w:rtl w:val="0"/>
              </w:rPr>
              <w:t xml:space="preserve">~60%</w:t>
            </w:r>
          </w:p>
        </w:tc>
        <w:tc>
          <w:tcPr/>
          <w:p w:rsidR="00000000" w:rsidDel="00000000" w:rsidP="00000000" w:rsidRDefault="00000000" w:rsidRPr="00000000" w14:paraId="00000097">
            <w:pPr>
              <w:rPr/>
            </w:pPr>
            <w:r w:rsidDel="00000000" w:rsidR="00000000" w:rsidRPr="00000000">
              <w:rPr>
                <w:rtl w:val="0"/>
              </w:rPr>
              <w:t xml:space="preserve">5/5 (100%)</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Trung bình token context</w:t>
            </w:r>
          </w:p>
        </w:tc>
        <w:tc>
          <w:tcPr/>
          <w:p w:rsidR="00000000" w:rsidDel="00000000" w:rsidP="00000000" w:rsidRDefault="00000000" w:rsidRPr="00000000" w14:paraId="00000099">
            <w:pPr>
              <w:rPr/>
            </w:pPr>
            <w:r w:rsidDel="00000000" w:rsidR="00000000" w:rsidRPr="00000000">
              <w:rPr>
                <w:rtl w:val="0"/>
              </w:rPr>
              <w:t xml:space="preserve">~2500</w:t>
            </w:r>
          </w:p>
        </w:tc>
        <w:tc>
          <w:tcPr/>
          <w:p w:rsidR="00000000" w:rsidDel="00000000" w:rsidP="00000000" w:rsidRDefault="00000000" w:rsidRPr="00000000" w14:paraId="0000009A">
            <w:pPr>
              <w:rPr/>
            </w:pPr>
            <w:r w:rsidDel="00000000" w:rsidR="00000000" w:rsidRPr="00000000">
              <w:rPr>
                <w:rtl w:val="0"/>
              </w:rPr>
              <w:t xml:space="preserve">~1200 (-52%)</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Mức "tôi không tìm thấy"</w:t>
            </w:r>
          </w:p>
        </w:tc>
        <w:tc>
          <w:tcPr/>
          <w:p w:rsidR="00000000" w:rsidDel="00000000" w:rsidP="00000000" w:rsidRDefault="00000000" w:rsidRPr="00000000" w14:paraId="0000009C">
            <w:pPr>
              <w:rPr/>
            </w:pPr>
            <w:r w:rsidDel="00000000" w:rsidR="00000000" w:rsidRPr="00000000">
              <w:rPr>
                <w:rtl w:val="0"/>
              </w:rPr>
              <w:t xml:space="preserve">Thấp (bịa)</w:t>
            </w:r>
          </w:p>
        </w:tc>
        <w:tc>
          <w:tcPr/>
          <w:p w:rsidR="00000000" w:rsidDel="00000000" w:rsidP="00000000" w:rsidRDefault="00000000" w:rsidRPr="00000000" w14:paraId="0000009D">
            <w:pPr>
              <w:rPr/>
            </w:pPr>
            <w:r w:rsidDel="00000000" w:rsidR="00000000" w:rsidRPr="00000000">
              <w:rPr>
                <w:rtl w:val="0"/>
              </w:rPr>
              <w:t xml:space="preserve">Cao (nhận diện đúng)</w:t>
            </w:r>
          </w:p>
        </w:tc>
      </w:tr>
    </w:tbl>
    <w:p w:rsidR="00000000" w:rsidDel="00000000" w:rsidP="00000000" w:rsidRDefault="00000000" w:rsidRPr="00000000" w14:paraId="0000009E">
      <w:pPr>
        <w:pStyle w:val="Heading1"/>
        <w:rPr/>
      </w:pPr>
      <w:r w:rsidDel="00000000" w:rsidR="00000000" w:rsidRPr="00000000">
        <w:rPr>
          <w:color w:val="000000"/>
          <w:rtl w:val="0"/>
        </w:rPr>
        <w:t xml:space="preserve">7. ƯU ĐIỂM VÀ HẠN CHẾ</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color w:val="000000"/>
          <w:rtl w:val="0"/>
        </w:rPr>
        <w:t xml:space="preserve">7.1 Ưu điểm</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Độ chính xác cao hơn đáng kể so với cosine similarity, đặc biệt với câu hỏi dài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Multilingual: hoạt động tốt trên tiếng Việt (train trên 100+ ngôn ngữ)</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Miễn phí (model open-source, chạy local)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Có ngưỡng lọc → giúp hệ thống "biết không biết" thay vì bịa câu trả lời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Fallback an toàn: luôn trả về ít nhất 1 hit nếu có</w:t>
      </w:r>
    </w:p>
    <w:p w:rsidR="00000000" w:rsidDel="00000000" w:rsidP="00000000" w:rsidRDefault="00000000" w:rsidRPr="00000000" w14:paraId="000000A5">
      <w:pPr>
        <w:pStyle w:val="Heading3"/>
        <w:rPr/>
      </w:pPr>
      <w:r w:rsidDel="00000000" w:rsidR="00000000" w:rsidRPr="00000000">
        <w:rPr>
          <w:color w:val="000000"/>
          <w:rtl w:val="0"/>
        </w:rPr>
        <w:t xml:space="preserve">7.2 Hạn chế</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Cần tải ~1.2GB model lần đầu chạy — delay khởi động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Tốn RAM (~1-2GB khi chạy trên CPU)</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Chi phí inference tăng tuyến tính: rerank 100 cặp ~1-2s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Ngưỡng 0.1 là heuristic — dữ liệu mới có thể cần tinh chỉnh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Không dùng lịch sử hội thoại trong rerank (chỉ query đơn lẻ)</w:t>
      </w:r>
    </w:p>
    <w:p w:rsidR="00000000" w:rsidDel="00000000" w:rsidP="00000000" w:rsidRDefault="00000000" w:rsidRPr="00000000" w14:paraId="000000AB">
      <w:pPr>
        <w:pStyle w:val="Heading1"/>
        <w:rPr/>
      </w:pPr>
      <w:r w:rsidDel="00000000" w:rsidR="00000000" w:rsidRPr="00000000">
        <w:rPr>
          <w:color w:val="000000"/>
          <w:rtl w:val="0"/>
        </w:rPr>
        <w:t xml:space="preserve">8. TỔNG KẾT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Reranking là bước quan trọng giữa retrieval và generation trong RAG, giúp KnowledgeHub AI đạt 100% tỉ lệ pass trên bộ test 25 câu hỏi đa dạng. Cross-Encoder BAAI/bge-reranker-v2-m3 lọc chunk nhiễu trước khi đưa vào Claude, giảm ~50% token context và tăng độ chính xác — đặc biệt cho việc phát hiện câu hỏi ngoài phạm vi.</w:t>
      </w:r>
    </w:p>
    <w:p w:rsidR="00000000" w:rsidDel="00000000" w:rsidP="00000000" w:rsidRDefault="00000000" w:rsidRPr="00000000" w14:paraId="000000AD">
      <w:pPr>
        <w:pStyle w:val="Heading3"/>
        <w:rPr/>
      </w:pPr>
      <w:r w:rsidDel="00000000" w:rsidR="00000000" w:rsidRPr="00000000">
        <w:rPr>
          <w:color w:val="000000"/>
          <w:rtl w:val="0"/>
        </w:rPr>
        <w:t xml:space="preserve">Hướng mở rộng</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Tinh chỉnh min_score theo domain (kỹ thuật, pháp lý có thể cần ngưỡng cao hơn)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Rerank kèm lịch sử hội thoại (query rewriting trước khi rerank)</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Thử Cohere Rerank API hoặc Jina Reranker để so sánh</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Cache kết quả rerank cho câu hỏi giống nhau trong cùng session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Chạy rerank trên GPU/MPS khi triển khai production để giảm latency 5x</w:t>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color="1e2a3a" w:space="0" w:sz="6" w:val="single"/>
      </w:pBdr>
      <w:tabs>
        <w:tab w:val="right" w:leader="none" w:pos="9026"/>
      </w:tabs>
      <w:rPr/>
    </w:pPr>
    <w:r w:rsidDel="00000000" w:rsidR="00000000" w:rsidRPr="00000000">
      <w:rPr>
        <w:color w:val="64748b"/>
        <w:sz w:val="18"/>
        <w:szCs w:val="18"/>
        <w:rtl w:val="0"/>
      </w:rPr>
      <w:t xml:space="preserve">Bảo mật nội bộ – Không phát tán ra bên ngoài</w:t>
    </w:r>
    <w:r w:rsidDel="00000000" w:rsidR="00000000" w:rsidRPr="00000000">
      <w:rPr>
        <w:rtl w:val="0"/>
      </w:rPr>
      <w:tab/>
    </w:r>
    <w:r w:rsidDel="00000000" w:rsidR="00000000" w:rsidRPr="00000000">
      <w:rPr>
        <w:color w:val="64748b"/>
        <w:sz w:val="18"/>
        <w:szCs w:val="18"/>
        <w:rtl w:val="0"/>
      </w:rPr>
      <w:t xml:space="preserve">Trang </w:t>
    </w:r>
    <w:r w:rsidDel="00000000" w:rsidR="00000000" w:rsidRPr="00000000">
      <w:rPr>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bottom w:color="1e2a3a" w:space="0" w:sz="6" w:val="single"/>
      </w:pBdr>
      <w:rPr/>
    </w:pPr>
    <w:r w:rsidDel="00000000" w:rsidR="00000000" w:rsidRPr="00000000">
      <w:rPr>
        <w:color w:val="64748b"/>
        <w:sz w:val="18"/>
        <w:szCs w:val="18"/>
        <w:rtl w:val="0"/>
      </w:rPr>
      <w:t xml:space="preserve">TDI Group  |  KnowledgeHub AI  |  Tài liệu kỹ thuật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e2a3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e293b"/>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0x010100005C8A854963E148AED00F3F1AE3D334</vt:lpwstr>
  </property>
</Properties>
</file>