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61A" w:rsidRPr="00D6561A" w:rsidRDefault="00D6561A" w:rsidP="00D6561A">
      <w:pPr>
        <w:shd w:val="clear" w:color="auto" w:fill="FFFFFF"/>
        <w:spacing w:before="161" w:after="450" w:line="240" w:lineRule="auto"/>
        <w:outlineLvl w:val="0"/>
        <w:rPr>
          <w:rFonts w:ascii="Arial" w:eastAsia="Times New Roman" w:hAnsi="Arial" w:cs="Arial"/>
          <w:color w:val="000000"/>
          <w:kern w:val="36"/>
          <w:sz w:val="57"/>
          <w:szCs w:val="57"/>
          <w:lang w:eastAsia="en-IN"/>
        </w:rPr>
      </w:pPr>
      <w:r w:rsidRPr="00D6561A">
        <w:rPr>
          <w:rFonts w:ascii="Arial" w:eastAsia="Times New Roman" w:hAnsi="Arial" w:cs="Arial"/>
          <w:color w:val="000000"/>
          <w:kern w:val="36"/>
          <w:sz w:val="57"/>
          <w:szCs w:val="57"/>
          <w:lang w:eastAsia="en-IN"/>
        </w:rPr>
        <w:t xml:space="preserve">Kubernetes </w:t>
      </w:r>
      <w:proofErr w:type="gramStart"/>
      <w:r w:rsidRPr="00D6561A">
        <w:rPr>
          <w:rFonts w:ascii="Arial" w:eastAsia="Times New Roman" w:hAnsi="Arial" w:cs="Arial"/>
          <w:color w:val="000000"/>
          <w:kern w:val="36"/>
          <w:sz w:val="57"/>
          <w:szCs w:val="57"/>
          <w:lang w:eastAsia="en-IN"/>
        </w:rPr>
        <w:t>Patterns :</w:t>
      </w:r>
      <w:proofErr w:type="gramEnd"/>
      <w:r w:rsidRPr="00D6561A">
        <w:rPr>
          <w:rFonts w:ascii="Arial" w:eastAsia="Times New Roman" w:hAnsi="Arial" w:cs="Arial"/>
          <w:color w:val="000000"/>
          <w:kern w:val="36"/>
          <w:sz w:val="57"/>
          <w:szCs w:val="57"/>
          <w:lang w:eastAsia="en-IN"/>
        </w:rPr>
        <w:t xml:space="preserve"> Capacity Planning</w:t>
      </w:r>
    </w:p>
    <w:p w:rsidR="00D6561A" w:rsidRPr="00D6561A" w:rsidRDefault="00D6561A" w:rsidP="00D6561A">
      <w:pPr>
        <w:shd w:val="clear" w:color="auto" w:fill="FFFFFF"/>
        <w:spacing w:after="0" w:line="240" w:lineRule="auto"/>
        <w:rPr>
          <w:rFonts w:ascii="Times New Roman" w:eastAsia="Times New Roman" w:hAnsi="Times New Roman" w:cs="Times New Roman"/>
          <w:color w:val="7F8C8D"/>
          <w:sz w:val="24"/>
          <w:szCs w:val="24"/>
          <w:lang w:eastAsia="en-IN"/>
        </w:rPr>
      </w:pPr>
      <w:r w:rsidRPr="00D6561A">
        <w:rPr>
          <w:rFonts w:ascii="Arial" w:eastAsia="Times New Roman" w:hAnsi="Arial" w:cs="Arial"/>
          <w:color w:val="7F8C8D"/>
          <w:sz w:val="21"/>
          <w:szCs w:val="21"/>
          <w:lang w:eastAsia="en-IN"/>
        </w:rPr>
        <w:br/>
      </w:r>
    </w:p>
    <w:p w:rsidR="00D6561A" w:rsidRPr="00D6561A" w:rsidRDefault="00D6561A" w:rsidP="00D6561A">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6561A">
        <w:rPr>
          <w:rFonts w:ascii="Arial" w:eastAsia="Times New Roman" w:hAnsi="Arial" w:cs="Arial"/>
          <w:color w:val="7F8C8D"/>
          <w:sz w:val="24"/>
          <w:szCs w:val="24"/>
          <w:lang w:eastAsia="en-IN"/>
        </w:rPr>
        <w:t>An excellent cloud-native application design should declare any specific resources that it needs to operate correctly. Kubernetes uses those requirements to make the most efficient decisions to ensure maximum performance and availability of the application.</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Additionally, knowing the application requirements </w:t>
      </w:r>
      <w:proofErr w:type="spellStart"/>
      <w:r w:rsidRPr="00D6561A">
        <w:rPr>
          <w:rFonts w:ascii="Arial" w:eastAsia="Times New Roman" w:hAnsi="Arial" w:cs="Arial"/>
          <w:color w:val="7F8C8D"/>
          <w:sz w:val="24"/>
          <w:szCs w:val="24"/>
          <w:lang w:eastAsia="en-IN"/>
        </w:rPr>
        <w:t>firsthand</w:t>
      </w:r>
      <w:proofErr w:type="spellEnd"/>
      <w:r w:rsidRPr="00D6561A">
        <w:rPr>
          <w:rFonts w:ascii="Arial" w:eastAsia="Times New Roman" w:hAnsi="Arial" w:cs="Arial"/>
          <w:color w:val="7F8C8D"/>
          <w:sz w:val="24"/>
          <w:szCs w:val="24"/>
          <w:lang w:eastAsia="en-IN"/>
        </w:rPr>
        <w:t xml:space="preserve"> allows you to make cost-effective decisions regarding the hardware specifications of the cluster nodes. We will explore in this article best practices to declare storage, CPU, and memory resources needs. We will also discuss how Kubernetes behaves if you don't specify some of these dependencies.</w:t>
      </w:r>
    </w:p>
    <w:p w:rsidR="00D6561A" w:rsidRPr="00D6561A" w:rsidRDefault="00D6561A" w:rsidP="00D6561A">
      <w:pPr>
        <w:shd w:val="clear" w:color="auto" w:fill="FFFFFF"/>
        <w:spacing w:before="100" w:beforeAutospacing="1" w:after="100" w:afterAutospacing="1" w:line="240" w:lineRule="auto"/>
        <w:outlineLvl w:val="0"/>
        <w:rPr>
          <w:rFonts w:ascii="Arial" w:eastAsia="Times New Roman" w:hAnsi="Arial" w:cs="Arial"/>
          <w:color w:val="000000"/>
          <w:kern w:val="36"/>
          <w:sz w:val="48"/>
          <w:szCs w:val="48"/>
          <w:lang w:eastAsia="en-IN"/>
        </w:rPr>
      </w:pPr>
      <w:r w:rsidRPr="00D6561A">
        <w:rPr>
          <w:rFonts w:ascii="Arial" w:eastAsia="Times New Roman" w:hAnsi="Arial" w:cs="Arial"/>
          <w:color w:val="000000"/>
          <w:kern w:val="36"/>
          <w:sz w:val="48"/>
          <w:szCs w:val="48"/>
          <w:lang w:eastAsia="en-IN"/>
        </w:rPr>
        <w:t>Storage Dependency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Let’s explore the most common runtime requirement of an application: persistent storage. By default, any modifications made to the </w:t>
      </w:r>
      <w:proofErr w:type="spellStart"/>
      <w:r w:rsidRPr="00D6561A">
        <w:rPr>
          <w:rFonts w:ascii="Arial" w:eastAsia="Times New Roman" w:hAnsi="Arial" w:cs="Arial"/>
          <w:color w:val="7F8C8D"/>
          <w:sz w:val="24"/>
          <w:szCs w:val="24"/>
          <w:lang w:eastAsia="en-IN"/>
        </w:rPr>
        <w:t>filesystem</w:t>
      </w:r>
      <w:proofErr w:type="spellEnd"/>
      <w:r w:rsidRPr="00D6561A">
        <w:rPr>
          <w:rFonts w:ascii="Arial" w:eastAsia="Times New Roman" w:hAnsi="Arial" w:cs="Arial"/>
          <w:color w:val="7F8C8D"/>
          <w:sz w:val="24"/>
          <w:szCs w:val="24"/>
          <w:lang w:eastAsia="en-IN"/>
        </w:rPr>
        <w:t xml:space="preserve"> of a running container are lost when the container is restarted. Kubernetes provides two solutions to ensure that changes persist: emptyDir and Persistent Volumes.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Using Persistent Volumes, you can store data that does not get deleted even if the whole Pod was terminated or restarted. There are several methods by which you can provision a backend storage to the cluster. It depends on the environment where the cluster is hosted (on-</w:t>
      </w:r>
      <w:proofErr w:type="spellStart"/>
      <w:r w:rsidRPr="00D6561A">
        <w:rPr>
          <w:rFonts w:ascii="Arial" w:eastAsia="Times New Roman" w:hAnsi="Arial" w:cs="Arial"/>
          <w:color w:val="7F8C8D"/>
          <w:sz w:val="24"/>
          <w:szCs w:val="24"/>
          <w:lang w:eastAsia="en-IN"/>
        </w:rPr>
        <w:t>prem</w:t>
      </w:r>
      <w:proofErr w:type="spellEnd"/>
      <w:r w:rsidRPr="00D6561A">
        <w:rPr>
          <w:rFonts w:ascii="Arial" w:eastAsia="Times New Roman" w:hAnsi="Arial" w:cs="Arial"/>
          <w:color w:val="7F8C8D"/>
          <w:sz w:val="24"/>
          <w:szCs w:val="24"/>
          <w:lang w:eastAsia="en-IN"/>
        </w:rPr>
        <w:t xml:space="preserve"> or in the cloud and the cloud provider). In the following lab, we use the host’s disk as the persistent volume backend storage. Provisioning storage using Persistent Volumes involves two steps:</w:t>
      </w:r>
    </w:p>
    <w:p w:rsidR="00D6561A" w:rsidRPr="00D6561A" w:rsidRDefault="00D6561A" w:rsidP="00D6561A">
      <w:pPr>
        <w:numPr>
          <w:ilvl w:val="0"/>
          <w:numId w:val="1"/>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Creating the Persistent Volume: this is the disk on which Pods </w:t>
      </w:r>
      <w:r w:rsidRPr="00D6561A">
        <w:rPr>
          <w:rFonts w:ascii="Arial" w:eastAsia="Times New Roman" w:hAnsi="Arial" w:cs="Arial"/>
          <w:i/>
          <w:iCs/>
          <w:color w:val="7F8C8D"/>
          <w:sz w:val="24"/>
          <w:szCs w:val="24"/>
          <w:lang w:eastAsia="en-IN"/>
        </w:rPr>
        <w:t>claim</w:t>
      </w:r>
      <w:r w:rsidRPr="00D6561A">
        <w:rPr>
          <w:rFonts w:ascii="Arial" w:eastAsia="Times New Roman" w:hAnsi="Arial" w:cs="Arial"/>
          <w:color w:val="7F8C8D"/>
          <w:sz w:val="24"/>
          <w:szCs w:val="24"/>
          <w:lang w:eastAsia="en-IN"/>
        </w:rPr>
        <w:t> space. This step differs depending on the hosting environment.</w:t>
      </w:r>
    </w:p>
    <w:p w:rsidR="00D6561A" w:rsidRPr="00D6561A" w:rsidRDefault="00D6561A" w:rsidP="00D6561A">
      <w:pPr>
        <w:numPr>
          <w:ilvl w:val="0"/>
          <w:numId w:val="1"/>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Creating a Persistent Volume Claim: this is where you actually provision the storage for the Pod by claiming space on the Persistent Volume.</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lastRenderedPageBreak/>
        <w:t xml:space="preserve">In the following lab, we create a Persistent Volume using the host’s local disk. Create a new YAML definition file, </w:t>
      </w:r>
      <w:proofErr w:type="spellStart"/>
      <w:r w:rsidRPr="00D6561A">
        <w:rPr>
          <w:rFonts w:ascii="Arial" w:eastAsia="Times New Roman" w:hAnsi="Arial" w:cs="Arial"/>
          <w:color w:val="7F8C8D"/>
          <w:sz w:val="24"/>
          <w:szCs w:val="24"/>
          <w:lang w:eastAsia="en-IN"/>
        </w:rPr>
        <w:t>PV.yaml</w:t>
      </w:r>
      <w:proofErr w:type="spellEnd"/>
      <w:r w:rsidRPr="00D6561A">
        <w:rPr>
          <w:rFonts w:ascii="Arial" w:eastAsia="Times New Roman" w:hAnsi="Arial" w:cs="Arial"/>
          <w:color w:val="7F8C8D"/>
          <w:sz w:val="24"/>
          <w:szCs w:val="24"/>
          <w:lang w:eastAsia="en-IN"/>
        </w:rPr>
        <w:t>, and add the following lines:</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PersistentVolume</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hostpath-vol</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spec</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storageClassName</w:t>
      </w:r>
      <w:proofErr w:type="spellEnd"/>
      <w:proofErr w:type="gramEnd"/>
      <w:r w:rsidRPr="00D6561A">
        <w:rPr>
          <w:rFonts w:ascii="Consolas" w:eastAsia="Times New Roman" w:hAnsi="Consolas" w:cs="Courier New"/>
          <w:color w:val="C5C8C6"/>
          <w:sz w:val="21"/>
          <w:szCs w:val="21"/>
          <w:lang w:eastAsia="en-IN"/>
        </w:rPr>
        <w:t>: local</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capacity</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storage</w:t>
      </w:r>
      <w:proofErr w:type="gramEnd"/>
      <w:r w:rsidRPr="00D6561A">
        <w:rPr>
          <w:rFonts w:ascii="Consolas" w:eastAsia="Times New Roman" w:hAnsi="Consolas" w:cs="Courier New"/>
          <w:color w:val="C5C8C6"/>
          <w:sz w:val="21"/>
          <w:szCs w:val="21"/>
          <w:lang w:eastAsia="en-IN"/>
        </w:rPr>
        <w:t>: 1Gi</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accessModes</w:t>
      </w:r>
      <w:proofErr w:type="spellEnd"/>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 </w:t>
      </w:r>
      <w:proofErr w:type="spellStart"/>
      <w:r w:rsidRPr="00D6561A">
        <w:rPr>
          <w:rFonts w:ascii="Consolas" w:eastAsia="Times New Roman" w:hAnsi="Consolas" w:cs="Courier New"/>
          <w:color w:val="C5C8C6"/>
          <w:sz w:val="21"/>
          <w:szCs w:val="21"/>
          <w:lang w:eastAsia="en-IN"/>
        </w:rPr>
        <w:t>ReadWriteOnce</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hostPath</w:t>
      </w:r>
      <w:proofErr w:type="spellEnd"/>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path</w:t>
      </w:r>
      <w:proofErr w:type="gramEnd"/>
      <w:r w:rsidRPr="00D6561A">
        <w:rPr>
          <w:rFonts w:ascii="Consolas" w:eastAsia="Times New Roman" w:hAnsi="Consolas" w:cs="Courier New"/>
          <w:color w:val="C5C8C6"/>
          <w:sz w:val="21"/>
          <w:szCs w:val="21"/>
          <w:lang w:eastAsia="en-IN"/>
        </w:rPr>
        <w:t xml:space="preserve">: </w:t>
      </w:r>
      <w:r w:rsidRPr="00D6561A">
        <w:rPr>
          <w:rFonts w:ascii="Consolas" w:eastAsia="Times New Roman" w:hAnsi="Consolas" w:cs="Courier New"/>
          <w:color w:val="A8FF60"/>
          <w:sz w:val="21"/>
          <w:szCs w:val="21"/>
          <w:lang w:eastAsia="en-IN"/>
        </w:rPr>
        <w:t>"/</w:t>
      </w:r>
      <w:proofErr w:type="spellStart"/>
      <w:r w:rsidRPr="00D6561A">
        <w:rPr>
          <w:rFonts w:ascii="Consolas" w:eastAsia="Times New Roman" w:hAnsi="Consolas" w:cs="Courier New"/>
          <w:color w:val="A8FF60"/>
          <w:sz w:val="21"/>
          <w:szCs w:val="21"/>
          <w:lang w:eastAsia="en-IN"/>
        </w:rPr>
        <w:t>tmp</w:t>
      </w:r>
      <w:proofErr w:type="spellEnd"/>
      <w:r w:rsidRPr="00D6561A">
        <w:rPr>
          <w:rFonts w:ascii="Consolas" w:eastAsia="Times New Roman" w:hAnsi="Consolas" w:cs="Courier New"/>
          <w:color w:val="A8FF60"/>
          <w:sz w:val="21"/>
          <w:szCs w:val="21"/>
          <w:lang w:eastAsia="en-IN"/>
        </w:rPr>
        <w:t>/data"</w:t>
      </w:r>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color w:val="7F8C8D"/>
          <w:sz w:val="21"/>
          <w:szCs w:val="21"/>
          <w:lang w:eastAsia="en-IN"/>
        </w:rPr>
        <w:t>Copy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This definition creates a Persistent Volume (PV for short) that uses the host disk as the backend storage. The volume is mounted on /</w:t>
      </w:r>
      <w:proofErr w:type="spellStart"/>
      <w:r w:rsidRPr="00D6561A">
        <w:rPr>
          <w:rFonts w:ascii="Arial" w:eastAsia="Times New Roman" w:hAnsi="Arial" w:cs="Arial"/>
          <w:color w:val="7F8C8D"/>
          <w:sz w:val="24"/>
          <w:szCs w:val="24"/>
          <w:lang w:eastAsia="en-IN"/>
        </w:rPr>
        <w:t>tmp</w:t>
      </w:r>
      <w:proofErr w:type="spellEnd"/>
      <w:r w:rsidRPr="00D6561A">
        <w:rPr>
          <w:rFonts w:ascii="Arial" w:eastAsia="Times New Roman" w:hAnsi="Arial" w:cs="Arial"/>
          <w:color w:val="7F8C8D"/>
          <w:sz w:val="24"/>
          <w:szCs w:val="24"/>
          <w:lang w:eastAsia="en-IN"/>
        </w:rPr>
        <w:t>/data directory on the host. We need to create this directory before applying the configuration:</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C5C8C6"/>
          <w:sz w:val="21"/>
          <w:szCs w:val="21"/>
          <w:lang w:eastAsia="en-IN"/>
        </w:rPr>
        <w:t>mkdir</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tmp</w:t>
      </w:r>
      <w:proofErr w:type="spellEnd"/>
      <w:r w:rsidRPr="00D6561A">
        <w:rPr>
          <w:rFonts w:ascii="Consolas" w:eastAsia="Times New Roman" w:hAnsi="Consolas" w:cs="Courier New"/>
          <w:color w:val="C5C8C6"/>
          <w:sz w:val="21"/>
          <w:szCs w:val="21"/>
          <w:lang w:eastAsia="en-IN"/>
        </w:rPr>
        <w:t>/data</w:t>
      </w:r>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color w:val="7F8C8D"/>
          <w:sz w:val="21"/>
          <w:szCs w:val="21"/>
          <w:lang w:eastAsia="en-IN"/>
        </w:rPr>
        <w:t>Copy</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C5C8C6"/>
          <w:sz w:val="21"/>
          <w:szCs w:val="21"/>
          <w:lang w:eastAsia="en-IN"/>
        </w:rPr>
        <w:t>kubectl</w:t>
      </w:r>
      <w:proofErr w:type="gramEnd"/>
      <w:r w:rsidRPr="00D6561A">
        <w:rPr>
          <w:rFonts w:ascii="Consolas" w:eastAsia="Times New Roman" w:hAnsi="Consolas" w:cs="Courier New"/>
          <w:color w:val="C5C8C6"/>
          <w:sz w:val="21"/>
          <w:szCs w:val="21"/>
          <w:lang w:eastAsia="en-IN"/>
        </w:rPr>
        <w:t xml:space="preserve"> apply -f </w:t>
      </w:r>
      <w:proofErr w:type="spellStart"/>
      <w:r w:rsidRPr="00D6561A">
        <w:rPr>
          <w:rFonts w:ascii="Consolas" w:eastAsia="Times New Roman" w:hAnsi="Consolas" w:cs="Courier New"/>
          <w:color w:val="C5C8C6"/>
          <w:sz w:val="21"/>
          <w:szCs w:val="21"/>
          <w:lang w:eastAsia="en-IN"/>
        </w:rPr>
        <w:t>PV.yaml</w:t>
      </w:r>
      <w:proofErr w:type="spellEnd"/>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spellStart"/>
      <w:proofErr w:type="gramStart"/>
      <w:r w:rsidRPr="00D6561A">
        <w:rPr>
          <w:rFonts w:ascii="Consolas" w:eastAsia="Times New Roman" w:hAnsi="Consolas" w:cs="Courier New"/>
          <w:color w:val="C5C8C6"/>
          <w:sz w:val="21"/>
          <w:szCs w:val="21"/>
          <w:lang w:eastAsia="en-IN"/>
        </w:rPr>
        <w:lastRenderedPageBreak/>
        <w:t>persistentvolume</w:t>
      </w:r>
      <w:proofErr w:type="spellEnd"/>
      <w:r w:rsidRPr="00D6561A">
        <w:rPr>
          <w:rFonts w:ascii="Consolas" w:eastAsia="Times New Roman" w:hAnsi="Consolas" w:cs="Courier New"/>
          <w:color w:val="C5C8C6"/>
          <w:sz w:val="21"/>
          <w:szCs w:val="21"/>
          <w:lang w:eastAsia="en-IN"/>
        </w:rPr>
        <w:t>/</w:t>
      </w:r>
      <w:proofErr w:type="spellStart"/>
      <w:r w:rsidRPr="00D6561A">
        <w:rPr>
          <w:rFonts w:ascii="Consolas" w:eastAsia="Times New Roman" w:hAnsi="Consolas" w:cs="Courier New"/>
          <w:color w:val="C5C8C6"/>
          <w:sz w:val="21"/>
          <w:szCs w:val="21"/>
          <w:lang w:eastAsia="en-IN"/>
        </w:rPr>
        <w:t>hostpath-vol</w:t>
      </w:r>
      <w:proofErr w:type="spellEnd"/>
      <w:proofErr w:type="gramEnd"/>
      <w:r w:rsidRPr="00D6561A">
        <w:rPr>
          <w:rFonts w:ascii="Consolas" w:eastAsia="Times New Roman" w:hAnsi="Consolas" w:cs="Courier New"/>
          <w:color w:val="C5C8C6"/>
          <w:sz w:val="21"/>
          <w:szCs w:val="21"/>
          <w:lang w:eastAsia="en-IN"/>
        </w:rPr>
        <w:t xml:space="preserve"> created</w:t>
      </w:r>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color w:val="7F8C8D"/>
          <w:sz w:val="21"/>
          <w:szCs w:val="21"/>
          <w:lang w:eastAsia="en-IN"/>
        </w:rPr>
        <w:t>Copy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Now, can create a Persistent Volume Claim (PVC for short) and avail it to our Pod to store data through a mount point. The following definition file creates both a PVC and a Pod that uses it: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PersistentVolumeClaim</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my-</w:t>
      </w:r>
      <w:proofErr w:type="spellStart"/>
      <w:r w:rsidRPr="00D6561A">
        <w:rPr>
          <w:rFonts w:ascii="Consolas" w:eastAsia="Times New Roman" w:hAnsi="Consolas" w:cs="Courier New"/>
          <w:color w:val="C5C8C6"/>
          <w:sz w:val="21"/>
          <w:szCs w:val="21"/>
          <w:lang w:eastAsia="en-IN"/>
        </w:rPr>
        <w:t>pvc</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spec</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storageClassName</w:t>
      </w:r>
      <w:proofErr w:type="spellEnd"/>
      <w:proofErr w:type="gramEnd"/>
      <w:r w:rsidRPr="00D6561A">
        <w:rPr>
          <w:rFonts w:ascii="Consolas" w:eastAsia="Times New Roman" w:hAnsi="Consolas" w:cs="Courier New"/>
          <w:color w:val="C5C8C6"/>
          <w:sz w:val="21"/>
          <w:szCs w:val="21"/>
          <w:lang w:eastAsia="en-IN"/>
        </w:rPr>
        <w:t>: local</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accessModes</w:t>
      </w:r>
      <w:proofErr w:type="spellEnd"/>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 </w:t>
      </w:r>
      <w:proofErr w:type="spellStart"/>
      <w:r w:rsidRPr="00D6561A">
        <w:rPr>
          <w:rFonts w:ascii="Consolas" w:eastAsia="Times New Roman" w:hAnsi="Consolas" w:cs="Courier New"/>
          <w:color w:val="C5C8C6"/>
          <w:sz w:val="21"/>
          <w:szCs w:val="21"/>
          <w:lang w:eastAsia="en-IN"/>
        </w:rPr>
        <w:t>ReadWriteOnce</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resources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requests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storage</w:t>
      </w:r>
      <w:proofErr w:type="gramEnd"/>
      <w:r w:rsidRPr="00D6561A">
        <w:rPr>
          <w:rFonts w:ascii="Consolas" w:eastAsia="Times New Roman" w:hAnsi="Consolas" w:cs="Courier New"/>
          <w:color w:val="C5C8C6"/>
          <w:sz w:val="21"/>
          <w:szCs w:val="21"/>
          <w:lang w:eastAsia="en-IN"/>
        </w:rPr>
        <w:t>: 100Mi</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Pod</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pvc</w:t>
      </w:r>
      <w:proofErr w:type="spellEnd"/>
      <w:r w:rsidRPr="00D6561A">
        <w:rPr>
          <w:rFonts w:ascii="Consolas" w:eastAsia="Times New Roman" w:hAnsi="Consolas" w:cs="Courier New"/>
          <w:color w:val="C5C8C6"/>
          <w:sz w:val="21"/>
          <w:szCs w:val="21"/>
          <w:lang w:eastAsia="en-IN"/>
        </w:rPr>
        <w:t>-example</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spec</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containers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lastRenderedPageBreak/>
        <w:t xml:space="preserve"> - </w:t>
      </w:r>
      <w:proofErr w:type="gramStart"/>
      <w:r w:rsidRPr="00D6561A">
        <w:rPr>
          <w:rFonts w:ascii="Consolas" w:eastAsia="Times New Roman" w:hAnsi="Consolas" w:cs="Courier New"/>
          <w:color w:val="F9EE98"/>
          <w:sz w:val="21"/>
          <w:szCs w:val="21"/>
          <w:lang w:eastAsia="en-IN"/>
        </w:rPr>
        <w:t>image</w:t>
      </w:r>
      <w:proofErr w:type="gramEnd"/>
      <w:r w:rsidRPr="00D6561A">
        <w:rPr>
          <w:rFonts w:ascii="Consolas" w:eastAsia="Times New Roman" w:hAnsi="Consolas" w:cs="Courier New"/>
          <w:color w:val="C5C8C6"/>
          <w:sz w:val="21"/>
          <w:szCs w:val="21"/>
          <w:lang w:eastAsia="en-IN"/>
        </w:rPr>
        <w:t>: alpine</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pvc</w:t>
      </w:r>
      <w:proofErr w:type="spellEnd"/>
      <w:r w:rsidRPr="00D6561A">
        <w:rPr>
          <w:rFonts w:ascii="Consolas" w:eastAsia="Times New Roman" w:hAnsi="Consolas" w:cs="Courier New"/>
          <w:color w:val="C5C8C6"/>
          <w:sz w:val="21"/>
          <w:szCs w:val="21"/>
          <w:lang w:eastAsia="en-IN"/>
        </w:rPr>
        <w:t>-example</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command</w:t>
      </w:r>
      <w:proofErr w:type="gramEnd"/>
      <w:r w:rsidRPr="00D6561A">
        <w:rPr>
          <w:rFonts w:ascii="Consolas" w:eastAsia="Times New Roman" w:hAnsi="Consolas" w:cs="Courier New"/>
          <w:color w:val="C5C8C6"/>
          <w:sz w:val="21"/>
          <w:szCs w:val="21"/>
          <w:lang w:eastAsia="en-IN"/>
        </w:rPr>
        <w:t>: [</w:t>
      </w:r>
      <w:r w:rsidRPr="00D6561A">
        <w:rPr>
          <w:rFonts w:ascii="Consolas" w:eastAsia="Times New Roman" w:hAnsi="Consolas" w:cs="Courier New"/>
          <w:color w:val="A8FF60"/>
          <w:sz w:val="21"/>
          <w:szCs w:val="21"/>
          <w:lang w:eastAsia="en-IN"/>
        </w:rPr>
        <w:t>'sh'</w:t>
      </w:r>
      <w:r w:rsidRPr="00D6561A">
        <w:rPr>
          <w:rFonts w:ascii="Consolas" w:eastAsia="Times New Roman" w:hAnsi="Consolas" w:cs="Courier New"/>
          <w:color w:val="C5C8C6"/>
          <w:sz w:val="21"/>
          <w:szCs w:val="21"/>
          <w:lang w:eastAsia="en-IN"/>
        </w:rPr>
        <w:t xml:space="preserve">, </w:t>
      </w:r>
      <w:r w:rsidRPr="00D6561A">
        <w:rPr>
          <w:rFonts w:ascii="Consolas" w:eastAsia="Times New Roman" w:hAnsi="Consolas" w:cs="Courier New"/>
          <w:color w:val="A8FF60"/>
          <w:sz w:val="21"/>
          <w:szCs w:val="21"/>
          <w:lang w:eastAsia="en-IN"/>
        </w:rPr>
        <w:t>'-c'</w:t>
      </w:r>
      <w:r w:rsidRPr="00D6561A">
        <w:rPr>
          <w:rFonts w:ascii="Consolas" w:eastAsia="Times New Roman" w:hAnsi="Consolas" w:cs="Courier New"/>
          <w:color w:val="C5C8C6"/>
          <w:sz w:val="21"/>
          <w:szCs w:val="21"/>
          <w:lang w:eastAsia="en-IN"/>
        </w:rPr>
        <w:t xml:space="preserve">, </w:t>
      </w:r>
      <w:r w:rsidRPr="00D6561A">
        <w:rPr>
          <w:rFonts w:ascii="Consolas" w:eastAsia="Times New Roman" w:hAnsi="Consolas" w:cs="Courier New"/>
          <w:color w:val="A8FF60"/>
          <w:sz w:val="21"/>
          <w:szCs w:val="21"/>
          <w:lang w:eastAsia="en-IN"/>
        </w:rPr>
        <w:t>'sleep 10000'</w:t>
      </w:r>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volumeMounts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 </w:t>
      </w:r>
      <w:proofErr w:type="gramStart"/>
      <w:r w:rsidRPr="00D6561A">
        <w:rPr>
          <w:rFonts w:ascii="Consolas" w:eastAsia="Times New Roman" w:hAnsi="Consolas" w:cs="Courier New"/>
          <w:color w:val="F9EE98"/>
          <w:sz w:val="21"/>
          <w:szCs w:val="21"/>
          <w:lang w:eastAsia="en-IN"/>
        </w:rPr>
        <w:t>mountPath</w:t>
      </w:r>
      <w:proofErr w:type="gramEnd"/>
      <w:r w:rsidRPr="00D6561A">
        <w:rPr>
          <w:rFonts w:ascii="Consolas" w:eastAsia="Times New Roman" w:hAnsi="Consolas" w:cs="Courier New"/>
          <w:color w:val="C5C8C6"/>
          <w:sz w:val="21"/>
          <w:szCs w:val="21"/>
          <w:lang w:eastAsia="en-IN"/>
        </w:rPr>
        <w:t xml:space="preserve">: </w:t>
      </w:r>
      <w:r w:rsidRPr="00D6561A">
        <w:rPr>
          <w:rFonts w:ascii="Consolas" w:eastAsia="Times New Roman" w:hAnsi="Consolas" w:cs="Courier New"/>
          <w:color w:val="A8FF60"/>
          <w:sz w:val="21"/>
          <w:szCs w:val="21"/>
          <w:lang w:eastAsia="en-IN"/>
        </w:rPr>
        <w:t>"/data"</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my-</w:t>
      </w:r>
      <w:proofErr w:type="spellStart"/>
      <w:r w:rsidRPr="00D6561A">
        <w:rPr>
          <w:rFonts w:ascii="Consolas" w:eastAsia="Times New Roman" w:hAnsi="Consolas" w:cs="Courier New"/>
          <w:color w:val="C5C8C6"/>
          <w:sz w:val="21"/>
          <w:szCs w:val="21"/>
          <w:lang w:eastAsia="en-IN"/>
        </w:rPr>
        <w:t>vol</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volumes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my-</w:t>
      </w:r>
      <w:proofErr w:type="spellStart"/>
      <w:r w:rsidRPr="00D6561A">
        <w:rPr>
          <w:rFonts w:ascii="Consolas" w:eastAsia="Times New Roman" w:hAnsi="Consolas" w:cs="Courier New"/>
          <w:color w:val="C5C8C6"/>
          <w:sz w:val="21"/>
          <w:szCs w:val="21"/>
          <w:lang w:eastAsia="en-IN"/>
        </w:rPr>
        <w:t>vol</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persistentVolumeClaim</w:t>
      </w:r>
      <w:proofErr w:type="spellEnd"/>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claimName</w:t>
      </w:r>
      <w:proofErr w:type="spellEnd"/>
      <w:proofErr w:type="gramEnd"/>
      <w:r w:rsidRPr="00D6561A">
        <w:rPr>
          <w:rFonts w:ascii="Consolas" w:eastAsia="Times New Roman" w:hAnsi="Consolas" w:cs="Courier New"/>
          <w:color w:val="C5C8C6"/>
          <w:sz w:val="21"/>
          <w:szCs w:val="21"/>
          <w:lang w:eastAsia="en-IN"/>
        </w:rPr>
        <w:t>: my-</w:t>
      </w:r>
      <w:proofErr w:type="spellStart"/>
      <w:r w:rsidRPr="00D6561A">
        <w:rPr>
          <w:rFonts w:ascii="Consolas" w:eastAsia="Times New Roman" w:hAnsi="Consolas" w:cs="Courier New"/>
          <w:color w:val="C5C8C6"/>
          <w:sz w:val="21"/>
          <w:szCs w:val="21"/>
          <w:lang w:eastAsia="en-IN"/>
        </w:rPr>
        <w:t>pvc</w:t>
      </w:r>
      <w:proofErr w:type="spellEnd"/>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Applying this definition file creates the PVC followed by the Pod:</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C5C8C6"/>
          <w:sz w:val="21"/>
          <w:szCs w:val="21"/>
          <w:lang w:eastAsia="en-IN"/>
        </w:rPr>
        <w:t>kubectl</w:t>
      </w:r>
      <w:proofErr w:type="gramEnd"/>
      <w:r w:rsidRPr="00D6561A">
        <w:rPr>
          <w:rFonts w:ascii="Consolas" w:eastAsia="Times New Roman" w:hAnsi="Consolas" w:cs="Courier New"/>
          <w:color w:val="C5C8C6"/>
          <w:sz w:val="21"/>
          <w:szCs w:val="21"/>
          <w:lang w:eastAsia="en-IN"/>
        </w:rPr>
        <w:t xml:space="preserve"> apply -f </w:t>
      </w:r>
      <w:proofErr w:type="spellStart"/>
      <w:r w:rsidRPr="00D6561A">
        <w:rPr>
          <w:rFonts w:ascii="Consolas" w:eastAsia="Times New Roman" w:hAnsi="Consolas" w:cs="Courier New"/>
          <w:color w:val="C5C8C6"/>
          <w:sz w:val="21"/>
          <w:szCs w:val="21"/>
          <w:lang w:eastAsia="en-IN"/>
        </w:rPr>
        <w:t>pvc_pod.yaml</w:t>
      </w:r>
      <w:proofErr w:type="spellEnd"/>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spellStart"/>
      <w:proofErr w:type="gramStart"/>
      <w:r w:rsidRPr="00D6561A">
        <w:rPr>
          <w:rFonts w:ascii="Consolas" w:eastAsia="Times New Roman" w:hAnsi="Consolas" w:cs="Courier New"/>
          <w:color w:val="C5C8C6"/>
          <w:sz w:val="21"/>
          <w:szCs w:val="21"/>
          <w:lang w:eastAsia="en-IN"/>
        </w:rPr>
        <w:t>persistentvolumeclaim</w:t>
      </w:r>
      <w:proofErr w:type="spellEnd"/>
      <w:r w:rsidRPr="00D6561A">
        <w:rPr>
          <w:rFonts w:ascii="Consolas" w:eastAsia="Times New Roman" w:hAnsi="Consolas" w:cs="Courier New"/>
          <w:color w:val="C5C8C6"/>
          <w:sz w:val="21"/>
          <w:szCs w:val="21"/>
          <w:lang w:eastAsia="en-IN"/>
        </w:rPr>
        <w:t>/my-</w:t>
      </w:r>
      <w:proofErr w:type="spellStart"/>
      <w:r w:rsidRPr="00D6561A">
        <w:rPr>
          <w:rFonts w:ascii="Consolas" w:eastAsia="Times New Roman" w:hAnsi="Consolas" w:cs="Courier New"/>
          <w:color w:val="C5C8C6"/>
          <w:sz w:val="21"/>
          <w:szCs w:val="21"/>
          <w:lang w:eastAsia="en-IN"/>
        </w:rPr>
        <w:t>pvc</w:t>
      </w:r>
      <w:proofErr w:type="spellEnd"/>
      <w:proofErr w:type="gramEnd"/>
      <w:r w:rsidRPr="00D6561A">
        <w:rPr>
          <w:rFonts w:ascii="Consolas" w:eastAsia="Times New Roman" w:hAnsi="Consolas" w:cs="Courier New"/>
          <w:color w:val="C5C8C6"/>
          <w:sz w:val="21"/>
          <w:szCs w:val="21"/>
          <w:lang w:eastAsia="en-IN"/>
        </w:rPr>
        <w:t xml:space="preserve"> created</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C5C8C6"/>
          <w:sz w:val="21"/>
          <w:szCs w:val="21"/>
          <w:lang w:eastAsia="en-IN"/>
        </w:rPr>
        <w:t>pod/</w:t>
      </w:r>
      <w:proofErr w:type="spellStart"/>
      <w:r w:rsidRPr="00D6561A">
        <w:rPr>
          <w:rFonts w:ascii="Consolas" w:eastAsia="Times New Roman" w:hAnsi="Consolas" w:cs="Courier New"/>
          <w:color w:val="C5C8C6"/>
          <w:sz w:val="21"/>
          <w:szCs w:val="21"/>
          <w:lang w:eastAsia="en-IN"/>
        </w:rPr>
        <w:t>pvc</w:t>
      </w:r>
      <w:proofErr w:type="spellEnd"/>
      <w:r w:rsidRPr="00D6561A">
        <w:rPr>
          <w:rFonts w:ascii="Consolas" w:eastAsia="Times New Roman" w:hAnsi="Consolas" w:cs="Courier New"/>
          <w:color w:val="C5C8C6"/>
          <w:sz w:val="21"/>
          <w:szCs w:val="21"/>
          <w:lang w:eastAsia="en-IN"/>
        </w:rPr>
        <w:t>-example</w:t>
      </w:r>
      <w:proofErr w:type="gramEnd"/>
      <w:r w:rsidRPr="00D6561A">
        <w:rPr>
          <w:rFonts w:ascii="Consolas" w:eastAsia="Times New Roman" w:hAnsi="Consolas" w:cs="Courier New"/>
          <w:color w:val="C5C8C6"/>
          <w:sz w:val="21"/>
          <w:szCs w:val="21"/>
          <w:lang w:eastAsia="en-IN"/>
        </w:rPr>
        <w:t xml:space="preserve"> created</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Any data that gets created or modified on /data inside the container will be persisted to the host’s disk. You can check that by logging into the container, creating a file under /data, restarting the Pod and then ensuring that the file still exists on the Pod. You can also notice that files created in /</w:t>
      </w:r>
      <w:proofErr w:type="spellStart"/>
      <w:r w:rsidRPr="00D6561A">
        <w:rPr>
          <w:rFonts w:ascii="Arial" w:eastAsia="Times New Roman" w:hAnsi="Arial" w:cs="Arial"/>
          <w:color w:val="7F8C8D"/>
          <w:sz w:val="24"/>
          <w:szCs w:val="24"/>
          <w:lang w:eastAsia="en-IN"/>
        </w:rPr>
        <w:t>tmp</w:t>
      </w:r>
      <w:proofErr w:type="spellEnd"/>
      <w:r w:rsidRPr="00D6561A">
        <w:rPr>
          <w:rFonts w:ascii="Arial" w:eastAsia="Times New Roman" w:hAnsi="Arial" w:cs="Arial"/>
          <w:color w:val="7F8C8D"/>
          <w:sz w:val="24"/>
          <w:szCs w:val="24"/>
          <w:lang w:eastAsia="en-IN"/>
        </w:rPr>
        <w:t>/data are immediately available to the Pod and its containers.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Notice that in the preceding lab, we used one node only so there shouldn’t be any problems when we need to schedule a Pod that requires a PVC to function correctly. However, if we were in a multi-node environment (which is often the case when using Kubernetes), and if a given node is incapable of provisioning the persistent volume, the Pod will never get scheduled to this node. A </w:t>
      </w:r>
      <w:r w:rsidRPr="00D6561A">
        <w:rPr>
          <w:rFonts w:ascii="Arial" w:eastAsia="Times New Roman" w:hAnsi="Arial" w:cs="Arial"/>
          <w:color w:val="7F8C8D"/>
          <w:sz w:val="24"/>
          <w:szCs w:val="24"/>
          <w:lang w:eastAsia="en-IN"/>
        </w:rPr>
        <w:lastRenderedPageBreak/>
        <w:t>worse scenario may occur if all the nodes in the cluster cannot provide the requested volume. In such a case, the Pod will not get scheduled at all.</w:t>
      </w:r>
    </w:p>
    <w:p w:rsidR="00D6561A" w:rsidRPr="00D6561A" w:rsidRDefault="00D6561A" w:rsidP="00D6561A">
      <w:pPr>
        <w:shd w:val="clear" w:color="auto" w:fill="FFFFFF"/>
        <w:spacing w:beforeAutospacing="1" w:after="0" w:afterAutospacing="1" w:line="240" w:lineRule="auto"/>
        <w:outlineLvl w:val="0"/>
        <w:rPr>
          <w:rFonts w:ascii="Arial" w:eastAsia="Times New Roman" w:hAnsi="Arial" w:cs="Arial"/>
          <w:color w:val="000000"/>
          <w:kern w:val="36"/>
          <w:sz w:val="48"/>
          <w:szCs w:val="48"/>
          <w:lang w:eastAsia="en-IN"/>
        </w:rPr>
      </w:pPr>
      <w:hyperlink r:id="rId5" w:tooltip="Learn how to continuously optimize your k8s cluster" w:history="1">
        <w:r w:rsidRPr="00D6561A">
          <w:rPr>
            <w:rFonts w:ascii="Arial" w:eastAsia="Times New Roman" w:hAnsi="Arial" w:cs="Arial"/>
            <w:color w:val="FFFFFF"/>
            <w:kern w:val="36"/>
            <w:sz w:val="36"/>
            <w:szCs w:val="36"/>
            <w:u w:val="single"/>
            <w:bdr w:val="none" w:sz="0" w:space="0" w:color="auto" w:frame="1"/>
            <w:shd w:val="clear" w:color="auto" w:fill="009CDF"/>
            <w:lang w:eastAsia="en-IN"/>
          </w:rPr>
          <w:t>Learn how to continuously optimize your k8s cluster</w:t>
        </w:r>
      </w:hyperlink>
    </w:p>
    <w:p w:rsidR="00D6561A" w:rsidRPr="00D6561A" w:rsidRDefault="00D6561A" w:rsidP="00D6561A">
      <w:pPr>
        <w:shd w:val="clear" w:color="auto" w:fill="FFFFFF"/>
        <w:spacing w:before="100" w:beforeAutospacing="1" w:after="100" w:afterAutospacing="1" w:line="240" w:lineRule="auto"/>
        <w:outlineLvl w:val="0"/>
        <w:rPr>
          <w:rFonts w:ascii="Arial" w:eastAsia="Times New Roman" w:hAnsi="Arial" w:cs="Arial"/>
          <w:color w:val="000000"/>
          <w:kern w:val="36"/>
          <w:sz w:val="48"/>
          <w:szCs w:val="48"/>
          <w:lang w:eastAsia="en-IN"/>
        </w:rPr>
      </w:pPr>
      <w:r w:rsidRPr="00D6561A">
        <w:rPr>
          <w:rFonts w:ascii="Arial" w:eastAsia="Times New Roman" w:hAnsi="Arial" w:cs="Arial"/>
          <w:color w:val="000000"/>
          <w:kern w:val="36"/>
          <w:sz w:val="48"/>
          <w:szCs w:val="48"/>
          <w:lang w:eastAsia="en-IN"/>
        </w:rPr>
        <w:t xml:space="preserve">The </w:t>
      </w:r>
      <w:proofErr w:type="spellStart"/>
      <w:r w:rsidRPr="00D6561A">
        <w:rPr>
          <w:rFonts w:ascii="Arial" w:eastAsia="Times New Roman" w:hAnsi="Arial" w:cs="Arial"/>
          <w:color w:val="000000"/>
          <w:kern w:val="36"/>
          <w:sz w:val="48"/>
          <w:szCs w:val="48"/>
          <w:lang w:eastAsia="en-IN"/>
        </w:rPr>
        <w:t>hostPort</w:t>
      </w:r>
      <w:proofErr w:type="spellEnd"/>
      <w:r w:rsidRPr="00D6561A">
        <w:rPr>
          <w:rFonts w:ascii="Arial" w:eastAsia="Times New Roman" w:hAnsi="Arial" w:cs="Arial"/>
          <w:color w:val="000000"/>
          <w:kern w:val="36"/>
          <w:sz w:val="48"/>
          <w:szCs w:val="48"/>
          <w:lang w:eastAsia="en-IN"/>
        </w:rPr>
        <w:t xml:space="preserve"> Dependency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If you are using the </w:t>
      </w:r>
      <w:proofErr w:type="spellStart"/>
      <w:r w:rsidRPr="00D6561A">
        <w:rPr>
          <w:rFonts w:ascii="Arial" w:eastAsia="Times New Roman" w:hAnsi="Arial" w:cs="Arial"/>
          <w:color w:val="7F8C8D"/>
          <w:sz w:val="24"/>
          <w:szCs w:val="24"/>
          <w:lang w:eastAsia="en-IN"/>
        </w:rPr>
        <w:fldChar w:fldCharType="begin"/>
      </w:r>
      <w:r w:rsidRPr="00D6561A">
        <w:rPr>
          <w:rFonts w:ascii="Arial" w:eastAsia="Times New Roman" w:hAnsi="Arial" w:cs="Arial"/>
          <w:color w:val="7F8C8D"/>
          <w:sz w:val="24"/>
          <w:szCs w:val="24"/>
          <w:lang w:eastAsia="en-IN"/>
        </w:rPr>
        <w:instrText xml:space="preserve"> HYPERLINK "http://alesnosek.com/blog/2017/02/14/accessing-kubernetes-pods-from-outside-of-the-cluster/" </w:instrText>
      </w:r>
      <w:r w:rsidRPr="00D6561A">
        <w:rPr>
          <w:rFonts w:ascii="Arial" w:eastAsia="Times New Roman" w:hAnsi="Arial" w:cs="Arial"/>
          <w:color w:val="7F8C8D"/>
          <w:sz w:val="24"/>
          <w:szCs w:val="24"/>
          <w:lang w:eastAsia="en-IN"/>
        </w:rPr>
        <w:fldChar w:fldCharType="separate"/>
      </w:r>
      <w:r w:rsidRPr="00D6561A">
        <w:rPr>
          <w:rFonts w:ascii="Arial" w:eastAsia="Times New Roman" w:hAnsi="Arial" w:cs="Arial"/>
          <w:color w:val="16A085"/>
          <w:sz w:val="24"/>
          <w:szCs w:val="24"/>
          <w:u w:val="single"/>
          <w:lang w:eastAsia="en-IN"/>
        </w:rPr>
        <w:t>hostPort</w:t>
      </w:r>
      <w:proofErr w:type="spellEnd"/>
      <w:r w:rsidRPr="00D6561A">
        <w:rPr>
          <w:rFonts w:ascii="Arial" w:eastAsia="Times New Roman" w:hAnsi="Arial" w:cs="Arial"/>
          <w:color w:val="7F8C8D"/>
          <w:sz w:val="24"/>
          <w:szCs w:val="24"/>
          <w:lang w:eastAsia="en-IN"/>
        </w:rPr>
        <w:fldChar w:fldCharType="end"/>
      </w:r>
      <w:r w:rsidRPr="00D6561A">
        <w:rPr>
          <w:rFonts w:ascii="Arial" w:eastAsia="Times New Roman" w:hAnsi="Arial" w:cs="Arial"/>
          <w:color w:val="7F8C8D"/>
          <w:sz w:val="24"/>
          <w:szCs w:val="24"/>
          <w:lang w:eastAsia="en-IN"/>
        </w:rPr>
        <w:t xml:space="preserve"> option, you are explicitly allowing the internal container port to be accessible from outside the host. A Pod that uses </w:t>
      </w:r>
      <w:proofErr w:type="spellStart"/>
      <w:r w:rsidRPr="00D6561A">
        <w:rPr>
          <w:rFonts w:ascii="Arial" w:eastAsia="Times New Roman" w:hAnsi="Arial" w:cs="Arial"/>
          <w:color w:val="7F8C8D"/>
          <w:sz w:val="24"/>
          <w:szCs w:val="24"/>
          <w:lang w:eastAsia="en-IN"/>
        </w:rPr>
        <w:t>hostPort</w:t>
      </w:r>
      <w:proofErr w:type="spellEnd"/>
      <w:r w:rsidRPr="00D6561A">
        <w:rPr>
          <w:rFonts w:ascii="Arial" w:eastAsia="Times New Roman" w:hAnsi="Arial" w:cs="Arial"/>
          <w:color w:val="7F8C8D"/>
          <w:sz w:val="24"/>
          <w:szCs w:val="24"/>
          <w:lang w:eastAsia="en-IN"/>
        </w:rPr>
        <w:t xml:space="preserve"> cannot have more than one replica on the same host because of port conflicts. If no node can provide the required the port (let’s say it is a standard port number like port 80 or 443), then the Pod using in the </w:t>
      </w:r>
      <w:proofErr w:type="spellStart"/>
      <w:r w:rsidRPr="00D6561A">
        <w:rPr>
          <w:rFonts w:ascii="Arial" w:eastAsia="Times New Roman" w:hAnsi="Arial" w:cs="Arial"/>
          <w:color w:val="7F8C8D"/>
          <w:sz w:val="24"/>
          <w:szCs w:val="24"/>
          <w:lang w:eastAsia="en-IN"/>
        </w:rPr>
        <w:t>hostPort</w:t>
      </w:r>
      <w:proofErr w:type="spellEnd"/>
      <w:r w:rsidRPr="00D6561A">
        <w:rPr>
          <w:rFonts w:ascii="Arial" w:eastAsia="Times New Roman" w:hAnsi="Arial" w:cs="Arial"/>
          <w:color w:val="7F8C8D"/>
          <w:sz w:val="24"/>
          <w:szCs w:val="24"/>
          <w:lang w:eastAsia="en-IN"/>
        </w:rPr>
        <w:t xml:space="preserve"> option will never get scheduled. Additionally, this creates a one-to-one relationship between the Pod and its hosting node. So, in a cluster with four nodes, you can only have a maximum of four Pods that use the </w:t>
      </w:r>
      <w:proofErr w:type="spellStart"/>
      <w:r w:rsidRPr="00D6561A">
        <w:rPr>
          <w:rFonts w:ascii="Arial" w:eastAsia="Times New Roman" w:hAnsi="Arial" w:cs="Arial"/>
          <w:color w:val="7F8C8D"/>
          <w:sz w:val="24"/>
          <w:szCs w:val="24"/>
          <w:lang w:eastAsia="en-IN"/>
        </w:rPr>
        <w:t>hostPort</w:t>
      </w:r>
      <w:proofErr w:type="spellEnd"/>
      <w:r w:rsidRPr="00D6561A">
        <w:rPr>
          <w:rFonts w:ascii="Arial" w:eastAsia="Times New Roman" w:hAnsi="Arial" w:cs="Arial"/>
          <w:color w:val="7F8C8D"/>
          <w:sz w:val="24"/>
          <w:szCs w:val="24"/>
          <w:lang w:eastAsia="en-IN"/>
        </w:rPr>
        <w:t xml:space="preserve"> option (provided that the port is available on each node).</w:t>
      </w:r>
    </w:p>
    <w:p w:rsidR="00D6561A" w:rsidRPr="00D6561A" w:rsidRDefault="00D6561A" w:rsidP="00D6561A">
      <w:pPr>
        <w:shd w:val="clear" w:color="auto" w:fill="FFFFFF"/>
        <w:spacing w:before="100" w:beforeAutospacing="1" w:after="100" w:afterAutospacing="1" w:line="240" w:lineRule="auto"/>
        <w:outlineLvl w:val="0"/>
        <w:rPr>
          <w:rFonts w:ascii="Arial" w:eastAsia="Times New Roman" w:hAnsi="Arial" w:cs="Arial"/>
          <w:color w:val="000000"/>
          <w:kern w:val="36"/>
          <w:sz w:val="48"/>
          <w:szCs w:val="48"/>
          <w:lang w:eastAsia="en-IN"/>
        </w:rPr>
      </w:pPr>
      <w:r w:rsidRPr="00D6561A">
        <w:rPr>
          <w:rFonts w:ascii="Arial" w:eastAsia="Times New Roman" w:hAnsi="Arial" w:cs="Arial"/>
          <w:color w:val="000000"/>
          <w:kern w:val="36"/>
          <w:sz w:val="48"/>
          <w:szCs w:val="48"/>
          <w:lang w:eastAsia="en-IN"/>
        </w:rPr>
        <w:t>Configuration Dependency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Almost all applications are designed so that they can be customized through variables. For example, MySQL needs at least the initial root credentials; WordPress needs the database host and name, and so on. Kubernetes provides </w:t>
      </w:r>
      <w:proofErr w:type="spellStart"/>
      <w:r w:rsidRPr="00D6561A">
        <w:rPr>
          <w:rFonts w:ascii="Arial" w:eastAsia="Times New Roman" w:hAnsi="Arial" w:cs="Arial"/>
          <w:color w:val="7F8C8D"/>
          <w:sz w:val="24"/>
          <w:szCs w:val="24"/>
          <w:lang w:eastAsia="en-IN"/>
        </w:rPr>
        <w:t>configMaps</w:t>
      </w:r>
      <w:proofErr w:type="spellEnd"/>
      <w:r w:rsidRPr="00D6561A">
        <w:rPr>
          <w:rFonts w:ascii="Arial" w:eastAsia="Times New Roman" w:hAnsi="Arial" w:cs="Arial"/>
          <w:color w:val="7F8C8D"/>
          <w:sz w:val="24"/>
          <w:szCs w:val="24"/>
          <w:lang w:eastAsia="en-IN"/>
        </w:rPr>
        <w:t xml:space="preserve"> for injecting variables to containers inside Pods and Secrets for supplying confidential variables like account credentials. Let’s have a quick example on how to use </w:t>
      </w:r>
      <w:proofErr w:type="spellStart"/>
      <w:r w:rsidRPr="00D6561A">
        <w:rPr>
          <w:rFonts w:ascii="Arial" w:eastAsia="Times New Roman" w:hAnsi="Arial" w:cs="Arial"/>
          <w:color w:val="7F8C8D"/>
          <w:sz w:val="24"/>
          <w:szCs w:val="24"/>
          <w:lang w:eastAsia="en-IN"/>
        </w:rPr>
        <w:t>configMaps</w:t>
      </w:r>
      <w:proofErr w:type="spellEnd"/>
      <w:r w:rsidRPr="00D6561A">
        <w:rPr>
          <w:rFonts w:ascii="Arial" w:eastAsia="Times New Roman" w:hAnsi="Arial" w:cs="Arial"/>
          <w:color w:val="7F8C8D"/>
          <w:sz w:val="24"/>
          <w:szCs w:val="24"/>
          <w:lang w:eastAsia="en-IN"/>
        </w:rPr>
        <w:t xml:space="preserve"> to provision variables to a Pod:</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The following definition file creates both a </w:t>
      </w:r>
      <w:proofErr w:type="spellStart"/>
      <w:r w:rsidRPr="00D6561A">
        <w:rPr>
          <w:rFonts w:ascii="Arial" w:eastAsia="Times New Roman" w:hAnsi="Arial" w:cs="Arial"/>
          <w:color w:val="7F8C8D"/>
          <w:sz w:val="24"/>
          <w:szCs w:val="24"/>
          <w:lang w:eastAsia="en-IN"/>
        </w:rPr>
        <w:t>configMap</w:t>
      </w:r>
      <w:proofErr w:type="spellEnd"/>
      <w:r w:rsidRPr="00D6561A">
        <w:rPr>
          <w:rFonts w:ascii="Arial" w:eastAsia="Times New Roman" w:hAnsi="Arial" w:cs="Arial"/>
          <w:color w:val="7F8C8D"/>
          <w:sz w:val="24"/>
          <w:szCs w:val="24"/>
          <w:lang w:eastAsia="en-IN"/>
        </w:rPr>
        <w:t xml:space="preserve"> and Pod that uses the variables defined in this </w:t>
      </w:r>
      <w:proofErr w:type="spellStart"/>
      <w:r w:rsidRPr="00D6561A">
        <w:rPr>
          <w:rFonts w:ascii="Arial" w:eastAsia="Times New Roman" w:hAnsi="Arial" w:cs="Arial"/>
          <w:color w:val="7F8C8D"/>
          <w:sz w:val="24"/>
          <w:szCs w:val="24"/>
          <w:lang w:eastAsia="en-IN"/>
        </w:rPr>
        <w:t>configMap</w:t>
      </w:r>
      <w:proofErr w:type="spellEnd"/>
      <w:r w:rsidRPr="00D6561A">
        <w:rPr>
          <w:rFonts w:ascii="Arial" w:eastAsia="Times New Roman" w:hAnsi="Arial" w:cs="Arial"/>
          <w:color w:val="7F8C8D"/>
          <w:sz w:val="24"/>
          <w:szCs w:val="24"/>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ConfigMap</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myconfigmap</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lastRenderedPageBreak/>
        <w:t xml:space="preserve"> </w:t>
      </w:r>
      <w:r w:rsidRPr="00D6561A">
        <w:rPr>
          <w:rFonts w:ascii="Consolas" w:eastAsia="Times New Roman" w:hAnsi="Consolas" w:cs="Courier New"/>
          <w:color w:val="7C7C7C"/>
          <w:sz w:val="21"/>
          <w:szCs w:val="21"/>
          <w:lang w:eastAsia="en-IN"/>
        </w:rPr>
        <w:t># Configuration values can be set as key-value properties</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dbhost</w:t>
      </w:r>
      <w:proofErr w:type="spellEnd"/>
      <w:proofErr w:type="gramEnd"/>
      <w:r w:rsidRPr="00D6561A">
        <w:rPr>
          <w:rFonts w:ascii="Consolas" w:eastAsia="Times New Roman" w:hAnsi="Consolas" w:cs="Courier New"/>
          <w:color w:val="C5C8C6"/>
          <w:sz w:val="21"/>
          <w:szCs w:val="21"/>
          <w:lang w:eastAsia="en-IN"/>
        </w:rPr>
        <w:t>: db.example.com</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dbname</w:t>
      </w:r>
      <w:proofErr w:type="spellEnd"/>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mydb</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Pod</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mypod</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spec</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containers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mycontainer</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image</w:t>
      </w:r>
      <w:proofErr w:type="gramEnd"/>
      <w:r w:rsidRPr="00D6561A">
        <w:rPr>
          <w:rFonts w:ascii="Consolas" w:eastAsia="Times New Roman" w:hAnsi="Consolas" w:cs="Courier New"/>
          <w:color w:val="C5C8C6"/>
          <w:sz w:val="21"/>
          <w:szCs w:val="21"/>
          <w:lang w:eastAsia="en-IN"/>
        </w:rPr>
        <w:t>: nginx</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envFrom</w:t>
      </w:r>
      <w:proofErr w:type="spellEnd"/>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 </w:t>
      </w:r>
      <w:proofErr w:type="spellStart"/>
      <w:proofErr w:type="gramStart"/>
      <w:r w:rsidRPr="00D6561A">
        <w:rPr>
          <w:rFonts w:ascii="Consolas" w:eastAsia="Times New Roman" w:hAnsi="Consolas" w:cs="Courier New"/>
          <w:color w:val="F9EE98"/>
          <w:sz w:val="21"/>
          <w:szCs w:val="21"/>
          <w:lang w:eastAsia="en-IN"/>
        </w:rPr>
        <w:t>configMapRef</w:t>
      </w:r>
      <w:proofErr w:type="spellEnd"/>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myconfigmap</w:t>
      </w:r>
      <w:proofErr w:type="spellEnd"/>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color w:val="7F8C8D"/>
          <w:sz w:val="21"/>
          <w:szCs w:val="21"/>
          <w:lang w:eastAsia="en-IN"/>
        </w:rPr>
        <w:t>Copy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Now, let’s apply this configuration and ensure that we can use the environment variables inside our container:</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C5C8C6"/>
          <w:sz w:val="21"/>
          <w:szCs w:val="21"/>
          <w:lang w:eastAsia="en-IN"/>
        </w:rPr>
        <w:t>kubectl</w:t>
      </w:r>
      <w:proofErr w:type="gramEnd"/>
      <w:r w:rsidRPr="00D6561A">
        <w:rPr>
          <w:rFonts w:ascii="Consolas" w:eastAsia="Times New Roman" w:hAnsi="Consolas" w:cs="Courier New"/>
          <w:color w:val="C5C8C6"/>
          <w:sz w:val="21"/>
          <w:szCs w:val="21"/>
          <w:lang w:eastAsia="en-IN"/>
        </w:rPr>
        <w:t xml:space="preserve"> apply -f </w:t>
      </w:r>
      <w:proofErr w:type="spellStart"/>
      <w:r w:rsidRPr="00D6561A">
        <w:rPr>
          <w:rFonts w:ascii="Consolas" w:eastAsia="Times New Roman" w:hAnsi="Consolas" w:cs="Courier New"/>
          <w:color w:val="C5C8C6"/>
          <w:sz w:val="21"/>
          <w:szCs w:val="21"/>
          <w:lang w:eastAsia="en-IN"/>
        </w:rPr>
        <w:t>pod.yml</w:t>
      </w:r>
      <w:proofErr w:type="spellEnd"/>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spellStart"/>
      <w:proofErr w:type="gramStart"/>
      <w:r w:rsidRPr="00D6561A">
        <w:rPr>
          <w:rFonts w:ascii="Consolas" w:eastAsia="Times New Roman" w:hAnsi="Consolas" w:cs="Courier New"/>
          <w:color w:val="C5C8C6"/>
          <w:sz w:val="21"/>
          <w:szCs w:val="21"/>
          <w:lang w:eastAsia="en-IN"/>
        </w:rPr>
        <w:t>configmap</w:t>
      </w:r>
      <w:proofErr w:type="spellEnd"/>
      <w:r w:rsidRPr="00D6561A">
        <w:rPr>
          <w:rFonts w:ascii="Consolas" w:eastAsia="Times New Roman" w:hAnsi="Consolas" w:cs="Courier New"/>
          <w:color w:val="C5C8C6"/>
          <w:sz w:val="21"/>
          <w:szCs w:val="21"/>
          <w:lang w:eastAsia="en-IN"/>
        </w:rPr>
        <w:t>/</w:t>
      </w:r>
      <w:proofErr w:type="spellStart"/>
      <w:r w:rsidRPr="00D6561A">
        <w:rPr>
          <w:rFonts w:ascii="Consolas" w:eastAsia="Times New Roman" w:hAnsi="Consolas" w:cs="Courier New"/>
          <w:color w:val="C5C8C6"/>
          <w:sz w:val="21"/>
          <w:szCs w:val="21"/>
          <w:lang w:eastAsia="en-IN"/>
        </w:rPr>
        <w:t>myconfigmap</w:t>
      </w:r>
      <w:proofErr w:type="spellEnd"/>
      <w:proofErr w:type="gramEnd"/>
      <w:r w:rsidRPr="00D6561A">
        <w:rPr>
          <w:rFonts w:ascii="Consolas" w:eastAsia="Times New Roman" w:hAnsi="Consolas" w:cs="Courier New"/>
          <w:color w:val="C5C8C6"/>
          <w:sz w:val="21"/>
          <w:szCs w:val="21"/>
          <w:lang w:eastAsia="en-IN"/>
        </w:rPr>
        <w:t xml:space="preserve"> created</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C5C8C6"/>
          <w:sz w:val="21"/>
          <w:szCs w:val="21"/>
          <w:lang w:eastAsia="en-IN"/>
        </w:rPr>
        <w:t>pod/</w:t>
      </w:r>
      <w:proofErr w:type="spellStart"/>
      <w:r w:rsidRPr="00D6561A">
        <w:rPr>
          <w:rFonts w:ascii="Consolas" w:eastAsia="Times New Roman" w:hAnsi="Consolas" w:cs="Courier New"/>
          <w:color w:val="C5C8C6"/>
          <w:sz w:val="21"/>
          <w:szCs w:val="21"/>
          <w:lang w:eastAsia="en-IN"/>
        </w:rPr>
        <w:t>mypod</w:t>
      </w:r>
      <w:proofErr w:type="spellEnd"/>
      <w:proofErr w:type="gramEnd"/>
      <w:r w:rsidRPr="00D6561A">
        <w:rPr>
          <w:rFonts w:ascii="Consolas" w:eastAsia="Times New Roman" w:hAnsi="Consolas" w:cs="Courier New"/>
          <w:color w:val="C5C8C6"/>
          <w:sz w:val="21"/>
          <w:szCs w:val="21"/>
          <w:lang w:eastAsia="en-IN"/>
        </w:rPr>
        <w:t xml:space="preserve"> created</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C5C8C6"/>
          <w:sz w:val="21"/>
          <w:szCs w:val="21"/>
          <w:lang w:eastAsia="en-IN"/>
        </w:rPr>
        <w:t>kubectl</w:t>
      </w:r>
      <w:proofErr w:type="gramEnd"/>
      <w:r w:rsidRPr="00D6561A">
        <w:rPr>
          <w:rFonts w:ascii="Consolas" w:eastAsia="Times New Roman" w:hAnsi="Consolas" w:cs="Courier New"/>
          <w:color w:val="C5C8C6"/>
          <w:sz w:val="21"/>
          <w:szCs w:val="21"/>
          <w:lang w:eastAsia="en-IN"/>
        </w:rPr>
        <w:t xml:space="preserve"> exec -it </w:t>
      </w:r>
      <w:proofErr w:type="spellStart"/>
      <w:r w:rsidRPr="00D6561A">
        <w:rPr>
          <w:rFonts w:ascii="Consolas" w:eastAsia="Times New Roman" w:hAnsi="Consolas" w:cs="Courier New"/>
          <w:color w:val="C5C8C6"/>
          <w:sz w:val="21"/>
          <w:szCs w:val="21"/>
          <w:lang w:eastAsia="en-IN"/>
        </w:rPr>
        <w:t>mypod</w:t>
      </w:r>
      <w:proofErr w:type="spellEnd"/>
      <w:r w:rsidRPr="00D6561A">
        <w:rPr>
          <w:rFonts w:ascii="Consolas" w:eastAsia="Times New Roman" w:hAnsi="Consolas" w:cs="Courier New"/>
          <w:color w:val="C5C8C6"/>
          <w:sz w:val="21"/>
          <w:szCs w:val="21"/>
          <w:lang w:eastAsia="en-IN"/>
        </w:rPr>
        <w:t xml:space="preserve"> -- bash</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proofErr w:type="spellStart"/>
      <w:r w:rsidRPr="00D6561A">
        <w:rPr>
          <w:rFonts w:ascii="Consolas" w:eastAsia="Times New Roman" w:hAnsi="Consolas" w:cs="Courier New"/>
          <w:color w:val="C5C8C6"/>
          <w:sz w:val="21"/>
          <w:szCs w:val="21"/>
          <w:lang w:eastAsia="en-IN"/>
        </w:rPr>
        <w:t>root@mypod</w:t>
      </w:r>
      <w:proofErr w:type="spellEnd"/>
      <w:r w:rsidRPr="00D6561A">
        <w:rPr>
          <w:rFonts w:ascii="Consolas" w:eastAsia="Times New Roman" w:hAnsi="Consolas" w:cs="Courier New"/>
          <w:color w:val="C5C8C6"/>
          <w:sz w:val="21"/>
          <w:szCs w:val="21"/>
          <w:lang w:eastAsia="en-IN"/>
        </w:rPr>
        <w:t>:/</w:t>
      </w:r>
      <w:r w:rsidRPr="00D6561A">
        <w:rPr>
          <w:rFonts w:ascii="Consolas" w:eastAsia="Times New Roman" w:hAnsi="Consolas" w:cs="Courier New"/>
          <w:color w:val="7C7C7C"/>
          <w:sz w:val="21"/>
          <w:szCs w:val="21"/>
          <w:lang w:eastAsia="en-IN"/>
        </w:rPr>
        <w:t># echo $</w:t>
      </w:r>
      <w:proofErr w:type="spellStart"/>
      <w:r w:rsidRPr="00D6561A">
        <w:rPr>
          <w:rFonts w:ascii="Consolas" w:eastAsia="Times New Roman" w:hAnsi="Consolas" w:cs="Courier New"/>
          <w:color w:val="7C7C7C"/>
          <w:sz w:val="21"/>
          <w:szCs w:val="21"/>
          <w:lang w:eastAsia="en-IN"/>
        </w:rPr>
        <w:t>dbhost</w:t>
      </w:r>
      <w:proofErr w:type="spellEnd"/>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db.example.com</w:t>
      </w:r>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proofErr w:type="spellStart"/>
      <w:r w:rsidRPr="00D6561A">
        <w:rPr>
          <w:rFonts w:ascii="Consolas" w:eastAsia="Times New Roman" w:hAnsi="Consolas" w:cs="Courier New"/>
          <w:color w:val="C5C8C6"/>
          <w:sz w:val="21"/>
          <w:szCs w:val="21"/>
          <w:lang w:eastAsia="en-IN"/>
        </w:rPr>
        <w:t>root@mypod</w:t>
      </w:r>
      <w:proofErr w:type="spellEnd"/>
      <w:r w:rsidRPr="00D6561A">
        <w:rPr>
          <w:rFonts w:ascii="Consolas" w:eastAsia="Times New Roman" w:hAnsi="Consolas" w:cs="Courier New"/>
          <w:color w:val="C5C8C6"/>
          <w:sz w:val="21"/>
          <w:szCs w:val="21"/>
          <w:lang w:eastAsia="en-IN"/>
        </w:rPr>
        <w:t>:/</w:t>
      </w:r>
      <w:r w:rsidRPr="00D6561A">
        <w:rPr>
          <w:rFonts w:ascii="Consolas" w:eastAsia="Times New Roman" w:hAnsi="Consolas" w:cs="Courier New"/>
          <w:color w:val="7C7C7C"/>
          <w:sz w:val="21"/>
          <w:szCs w:val="21"/>
          <w:lang w:eastAsia="en-IN"/>
        </w:rPr>
        <w:t># echo $</w:t>
      </w:r>
      <w:proofErr w:type="spellStart"/>
      <w:r w:rsidRPr="00D6561A">
        <w:rPr>
          <w:rFonts w:ascii="Consolas" w:eastAsia="Times New Roman" w:hAnsi="Consolas" w:cs="Courier New"/>
          <w:color w:val="7C7C7C"/>
          <w:sz w:val="21"/>
          <w:szCs w:val="21"/>
          <w:lang w:eastAsia="en-IN"/>
        </w:rPr>
        <w:t>dbname</w:t>
      </w:r>
      <w:proofErr w:type="spellEnd"/>
    </w:p>
    <w:p w:rsidR="00D6561A" w:rsidRPr="00D6561A" w:rsidRDefault="00D6561A" w:rsidP="00D6561A">
      <w:pPr>
        <w:pBdr>
          <w:top w:val="single" w:sz="12" w:space="12" w:color="E7E9EC"/>
          <w:left w:val="single" w:sz="12" w:space="12"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1"/>
          <w:szCs w:val="21"/>
          <w:lang w:eastAsia="en-IN"/>
        </w:rPr>
      </w:pPr>
      <w:proofErr w:type="spellStart"/>
      <w:proofErr w:type="gramStart"/>
      <w:r w:rsidRPr="00D6561A">
        <w:rPr>
          <w:rFonts w:ascii="Consolas" w:eastAsia="Times New Roman" w:hAnsi="Consolas" w:cs="Courier New"/>
          <w:color w:val="C5C8C6"/>
          <w:sz w:val="21"/>
          <w:szCs w:val="21"/>
          <w:lang w:eastAsia="en-IN"/>
        </w:rPr>
        <w:t>mydb</w:t>
      </w:r>
      <w:proofErr w:type="spellEnd"/>
      <w:proofErr w:type="gramEnd"/>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color w:val="7F8C8D"/>
          <w:sz w:val="21"/>
          <w:szCs w:val="21"/>
          <w:lang w:eastAsia="en-IN"/>
        </w:rPr>
        <w:t>Copy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lastRenderedPageBreak/>
        <w:t xml:space="preserve">However, this creates a dependency of its own: if the </w:t>
      </w:r>
      <w:proofErr w:type="spellStart"/>
      <w:r w:rsidRPr="00D6561A">
        <w:rPr>
          <w:rFonts w:ascii="Arial" w:eastAsia="Times New Roman" w:hAnsi="Arial" w:cs="Arial"/>
          <w:color w:val="7F8C8D"/>
          <w:sz w:val="24"/>
          <w:szCs w:val="24"/>
          <w:lang w:eastAsia="en-IN"/>
        </w:rPr>
        <w:t>configMap</w:t>
      </w:r>
      <w:proofErr w:type="spellEnd"/>
      <w:r w:rsidRPr="00D6561A">
        <w:rPr>
          <w:rFonts w:ascii="Arial" w:eastAsia="Times New Roman" w:hAnsi="Arial" w:cs="Arial"/>
          <w:color w:val="7F8C8D"/>
          <w:sz w:val="24"/>
          <w:szCs w:val="24"/>
          <w:lang w:eastAsia="en-IN"/>
        </w:rPr>
        <w:t xml:space="preserve"> was not available, the container might not work as expected. In our example, if this container an application that needs a constant database connection to work, then if it failed to obtain the database name and host, it may not work at all.</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The same thing holds for Secrets, which must be available </w:t>
      </w:r>
      <w:proofErr w:type="spellStart"/>
      <w:r w:rsidRPr="00D6561A">
        <w:rPr>
          <w:rFonts w:ascii="Arial" w:eastAsia="Times New Roman" w:hAnsi="Arial" w:cs="Arial"/>
          <w:color w:val="7F8C8D"/>
          <w:sz w:val="24"/>
          <w:szCs w:val="24"/>
          <w:lang w:eastAsia="en-IN"/>
        </w:rPr>
        <w:t>firsthand</w:t>
      </w:r>
      <w:proofErr w:type="spellEnd"/>
      <w:r w:rsidRPr="00D6561A">
        <w:rPr>
          <w:rFonts w:ascii="Arial" w:eastAsia="Times New Roman" w:hAnsi="Arial" w:cs="Arial"/>
          <w:color w:val="7F8C8D"/>
          <w:sz w:val="24"/>
          <w:szCs w:val="24"/>
          <w:lang w:eastAsia="en-IN"/>
        </w:rPr>
        <w:t xml:space="preserve"> before any client containers can get spawned.</w:t>
      </w:r>
    </w:p>
    <w:p w:rsidR="00D6561A" w:rsidRPr="00D6561A" w:rsidRDefault="00D6561A" w:rsidP="00D6561A">
      <w:pPr>
        <w:shd w:val="clear" w:color="auto" w:fill="FFFFFF"/>
        <w:spacing w:before="100" w:beforeAutospacing="1" w:after="100" w:afterAutospacing="1" w:line="240" w:lineRule="auto"/>
        <w:outlineLvl w:val="0"/>
        <w:rPr>
          <w:rFonts w:ascii="Arial" w:eastAsia="Times New Roman" w:hAnsi="Arial" w:cs="Arial"/>
          <w:color w:val="000000"/>
          <w:kern w:val="36"/>
          <w:sz w:val="48"/>
          <w:szCs w:val="48"/>
          <w:lang w:eastAsia="en-IN"/>
        </w:rPr>
      </w:pPr>
      <w:r w:rsidRPr="00D6561A">
        <w:rPr>
          <w:rFonts w:ascii="Arial" w:eastAsia="Times New Roman" w:hAnsi="Arial" w:cs="Arial"/>
          <w:color w:val="000000"/>
          <w:kern w:val="36"/>
          <w:sz w:val="48"/>
          <w:szCs w:val="48"/>
          <w:lang w:eastAsia="en-IN"/>
        </w:rPr>
        <w:t>Resource Dependencies</w:t>
      </w:r>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noProof/>
          <w:color w:val="7F8C8D"/>
          <w:sz w:val="21"/>
          <w:szCs w:val="21"/>
          <w:lang w:eastAsia="en-IN"/>
        </w:rPr>
        <w:lastRenderedPageBreak/>
        <w:drawing>
          <wp:inline distT="0" distB="0" distL="0" distR="0">
            <wp:extent cx="6858000" cy="4572000"/>
            <wp:effectExtent l="0" t="0" r="0" b="0"/>
            <wp:docPr id="3" name="Picture 3" descr="Kubernetes Patterns -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Patterns - Capa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So far we discussed the different runtime dependencies that affect which node will the Pod get scheduled (if at all) and the various prerequisites that must be availed for the Pod to function correctly. However, you must also take into consideration that capacity requirement of the containers.</w:t>
      </w:r>
    </w:p>
    <w:p w:rsidR="00D6561A" w:rsidRPr="00D6561A" w:rsidRDefault="00D6561A" w:rsidP="00D6561A">
      <w:pPr>
        <w:shd w:val="clear" w:color="auto" w:fill="FFFFFF"/>
        <w:spacing w:after="100" w:afterAutospacing="1" w:line="240" w:lineRule="auto"/>
        <w:outlineLvl w:val="1"/>
        <w:rPr>
          <w:rFonts w:ascii="Arial" w:eastAsia="Times New Roman" w:hAnsi="Arial" w:cs="Arial"/>
          <w:b/>
          <w:bCs/>
          <w:color w:val="000000"/>
          <w:sz w:val="48"/>
          <w:szCs w:val="48"/>
          <w:lang w:eastAsia="en-IN"/>
        </w:rPr>
      </w:pPr>
      <w:r w:rsidRPr="00D6561A">
        <w:rPr>
          <w:rFonts w:ascii="Arial" w:eastAsia="Times New Roman" w:hAnsi="Arial" w:cs="Arial"/>
          <w:b/>
          <w:bCs/>
          <w:color w:val="000000"/>
          <w:sz w:val="48"/>
          <w:szCs w:val="48"/>
          <w:lang w:eastAsia="en-IN"/>
        </w:rPr>
        <w:lastRenderedPageBreak/>
        <w:t>Controllable and Uncontrollable Resources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When designing an application, we need to be aware of the type of resources that this application may consume. Generally, resources can be classified into two main categories:</w:t>
      </w:r>
    </w:p>
    <w:p w:rsidR="00D6561A" w:rsidRPr="00D6561A" w:rsidRDefault="00D6561A" w:rsidP="00D6561A">
      <w:pPr>
        <w:numPr>
          <w:ilvl w:val="0"/>
          <w:numId w:val="2"/>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b/>
          <w:bCs/>
          <w:color w:val="7F8C8D"/>
          <w:sz w:val="24"/>
          <w:szCs w:val="24"/>
          <w:lang w:eastAsia="en-IN"/>
        </w:rPr>
        <w:t>Shareable:</w:t>
      </w:r>
      <w:r w:rsidRPr="00D6561A">
        <w:rPr>
          <w:rFonts w:ascii="Arial" w:eastAsia="Times New Roman" w:hAnsi="Arial" w:cs="Arial"/>
          <w:color w:val="7F8C8D"/>
          <w:sz w:val="24"/>
          <w:szCs w:val="24"/>
          <w:lang w:eastAsia="en-IN"/>
        </w:rPr>
        <w:t> those are the resources that can be shared among different consumers and, thus, limited when required. Examples of this are CPU and network bandwidth.</w:t>
      </w:r>
    </w:p>
    <w:p w:rsidR="00D6561A" w:rsidRPr="00D6561A" w:rsidRDefault="00D6561A" w:rsidP="00D6561A">
      <w:pPr>
        <w:numPr>
          <w:ilvl w:val="0"/>
          <w:numId w:val="2"/>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b/>
          <w:bCs/>
          <w:color w:val="7F8C8D"/>
          <w:sz w:val="24"/>
          <w:szCs w:val="24"/>
          <w:lang w:eastAsia="en-IN"/>
        </w:rPr>
        <w:t>Non-shareable:</w:t>
      </w:r>
      <w:r w:rsidRPr="00D6561A">
        <w:rPr>
          <w:rFonts w:ascii="Arial" w:eastAsia="Times New Roman" w:hAnsi="Arial" w:cs="Arial"/>
          <w:color w:val="7F8C8D"/>
          <w:sz w:val="24"/>
          <w:szCs w:val="24"/>
          <w:lang w:eastAsia="en-IN"/>
        </w:rPr>
        <w:t> resources that cannot be shared by nature. For example, memory. If a container tries to use more memory than its allocation, it will get killed.</w:t>
      </w:r>
    </w:p>
    <w:p w:rsidR="00D6561A" w:rsidRPr="00D6561A" w:rsidRDefault="00D6561A" w:rsidP="00D6561A">
      <w:pPr>
        <w:shd w:val="clear" w:color="auto" w:fill="FFFFFF"/>
        <w:spacing w:after="100" w:afterAutospacing="1" w:line="240" w:lineRule="auto"/>
        <w:outlineLvl w:val="1"/>
        <w:rPr>
          <w:rFonts w:ascii="Arial" w:eastAsia="Times New Roman" w:hAnsi="Arial" w:cs="Arial"/>
          <w:b/>
          <w:bCs/>
          <w:color w:val="000000"/>
          <w:sz w:val="48"/>
          <w:szCs w:val="48"/>
          <w:lang w:eastAsia="en-IN"/>
        </w:rPr>
      </w:pPr>
      <w:r w:rsidRPr="00D6561A">
        <w:rPr>
          <w:rFonts w:ascii="Arial" w:eastAsia="Times New Roman" w:hAnsi="Arial" w:cs="Arial"/>
          <w:b/>
          <w:bCs/>
          <w:color w:val="000000"/>
          <w:sz w:val="48"/>
          <w:szCs w:val="48"/>
          <w:lang w:eastAsia="en-IN"/>
        </w:rPr>
        <w:t>Declaring Pods Resource Requirements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The distinction between both resource types is crucial for a good design. Kubernetes allows you to declare the amount of CPU and memory the Pod requires to function. There are two parameters that you can use for this declaration:</w:t>
      </w:r>
    </w:p>
    <w:p w:rsidR="00D6561A" w:rsidRPr="00D6561A" w:rsidRDefault="00D6561A" w:rsidP="00D6561A">
      <w:pPr>
        <w:numPr>
          <w:ilvl w:val="0"/>
          <w:numId w:val="3"/>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proofErr w:type="gramStart"/>
      <w:r w:rsidRPr="00D6561A">
        <w:rPr>
          <w:rFonts w:ascii="Arial" w:eastAsia="Times New Roman" w:hAnsi="Arial" w:cs="Arial"/>
          <w:b/>
          <w:bCs/>
          <w:color w:val="7F8C8D"/>
          <w:sz w:val="24"/>
          <w:szCs w:val="24"/>
          <w:lang w:eastAsia="en-IN"/>
        </w:rPr>
        <w:t>requests</w:t>
      </w:r>
      <w:proofErr w:type="gramEnd"/>
      <w:r w:rsidRPr="00D6561A">
        <w:rPr>
          <w:rFonts w:ascii="Arial" w:eastAsia="Times New Roman" w:hAnsi="Arial" w:cs="Arial"/>
          <w:b/>
          <w:bCs/>
          <w:color w:val="7F8C8D"/>
          <w:sz w:val="24"/>
          <w:szCs w:val="24"/>
          <w:lang w:eastAsia="en-IN"/>
        </w:rPr>
        <w:t>:</w:t>
      </w:r>
      <w:r w:rsidRPr="00D6561A">
        <w:rPr>
          <w:rFonts w:ascii="Arial" w:eastAsia="Times New Roman" w:hAnsi="Arial" w:cs="Arial"/>
          <w:color w:val="7F8C8D"/>
          <w:sz w:val="24"/>
          <w:szCs w:val="24"/>
          <w:lang w:eastAsia="en-IN"/>
        </w:rPr>
        <w:t> this is the minimum amount of resources that the Pod needs. For example, you may already have the knowledge that the hosted application will fail to start if it does not have access to at least 512 MB of memory.</w:t>
      </w:r>
    </w:p>
    <w:p w:rsidR="00D6561A" w:rsidRPr="00D6561A" w:rsidRDefault="00D6561A" w:rsidP="00D6561A">
      <w:pPr>
        <w:numPr>
          <w:ilvl w:val="0"/>
          <w:numId w:val="3"/>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proofErr w:type="gramStart"/>
      <w:r w:rsidRPr="00D6561A">
        <w:rPr>
          <w:rFonts w:ascii="Arial" w:eastAsia="Times New Roman" w:hAnsi="Arial" w:cs="Arial"/>
          <w:b/>
          <w:bCs/>
          <w:color w:val="7F8C8D"/>
          <w:sz w:val="24"/>
          <w:szCs w:val="24"/>
          <w:lang w:eastAsia="en-IN"/>
        </w:rPr>
        <w:t>limits</w:t>
      </w:r>
      <w:proofErr w:type="gramEnd"/>
      <w:r w:rsidRPr="00D6561A">
        <w:rPr>
          <w:rFonts w:ascii="Arial" w:eastAsia="Times New Roman" w:hAnsi="Arial" w:cs="Arial"/>
          <w:b/>
          <w:bCs/>
          <w:color w:val="7F8C8D"/>
          <w:sz w:val="24"/>
          <w:szCs w:val="24"/>
          <w:lang w:eastAsia="en-IN"/>
        </w:rPr>
        <w:t>:</w:t>
      </w:r>
      <w:r w:rsidRPr="00D6561A">
        <w:rPr>
          <w:rFonts w:ascii="Arial" w:eastAsia="Times New Roman" w:hAnsi="Arial" w:cs="Arial"/>
          <w:color w:val="7F8C8D"/>
          <w:sz w:val="24"/>
          <w:szCs w:val="24"/>
          <w:lang w:eastAsia="en-IN"/>
        </w:rPr>
        <w:t> the limits define the maximum amount of resources that you need to supply for a given Pod.</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Let’s have a quick example for a hypothetical application that needs at least 512 MB and 0.25% of a CPU core to run. The definition file for such a Pod may look like this:</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Pod</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mypod</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spec</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containers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lastRenderedPageBreak/>
        <w:t xml:space="preserve">   -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mycontainer</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image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myapp</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resources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requests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cpu</w:t>
      </w:r>
      <w:proofErr w:type="spellEnd"/>
      <w:proofErr w:type="gramEnd"/>
      <w:r w:rsidRPr="00D6561A">
        <w:rPr>
          <w:rFonts w:ascii="Consolas" w:eastAsia="Times New Roman" w:hAnsi="Consolas" w:cs="Courier New"/>
          <w:color w:val="C5C8C6"/>
          <w:sz w:val="21"/>
          <w:szCs w:val="21"/>
          <w:lang w:eastAsia="en-IN"/>
        </w:rPr>
        <w:t>: 250m</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memory</w:t>
      </w:r>
      <w:proofErr w:type="gramEnd"/>
      <w:r w:rsidRPr="00D6561A">
        <w:rPr>
          <w:rFonts w:ascii="Consolas" w:eastAsia="Times New Roman" w:hAnsi="Consolas" w:cs="Courier New"/>
          <w:color w:val="C5C8C6"/>
          <w:sz w:val="21"/>
          <w:szCs w:val="21"/>
          <w:lang w:eastAsia="en-IN"/>
        </w:rPr>
        <w:t>: 512Mi</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limits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cpu</w:t>
      </w:r>
      <w:proofErr w:type="spellEnd"/>
      <w:proofErr w:type="gramEnd"/>
      <w:r w:rsidRPr="00D6561A">
        <w:rPr>
          <w:rFonts w:ascii="Consolas" w:eastAsia="Times New Roman" w:hAnsi="Consolas" w:cs="Courier New"/>
          <w:color w:val="C5C8C6"/>
          <w:sz w:val="21"/>
          <w:szCs w:val="21"/>
          <w:lang w:eastAsia="en-IN"/>
        </w:rPr>
        <w:t>: 500m</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memory</w:t>
      </w:r>
      <w:proofErr w:type="gramEnd"/>
      <w:r w:rsidRPr="00D6561A">
        <w:rPr>
          <w:rFonts w:ascii="Consolas" w:eastAsia="Times New Roman" w:hAnsi="Consolas" w:cs="Courier New"/>
          <w:color w:val="C5C8C6"/>
          <w:sz w:val="21"/>
          <w:szCs w:val="21"/>
          <w:lang w:eastAsia="en-IN"/>
        </w:rPr>
        <w:t>: 750Mi</w:t>
      </w:r>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color w:val="7F8C8D"/>
          <w:sz w:val="21"/>
          <w:szCs w:val="21"/>
          <w:lang w:eastAsia="en-IN"/>
        </w:rPr>
        <w:t>Copy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When the scheduler manages to deploy this Pod, it will search for a node that has at least 512 MB of memory free. If a suitable node was found, the Pod gets scheduled on it. Otherwise, the Pod will never get deployed. Notice that </w:t>
      </w:r>
      <w:r w:rsidRPr="00D6561A">
        <w:rPr>
          <w:rFonts w:ascii="Arial" w:eastAsia="Times New Roman" w:hAnsi="Arial" w:cs="Arial"/>
          <w:i/>
          <w:iCs/>
          <w:color w:val="7F8C8D"/>
          <w:sz w:val="24"/>
          <w:szCs w:val="24"/>
          <w:lang w:eastAsia="en-IN"/>
        </w:rPr>
        <w:t>only</w:t>
      </w:r>
      <w:r w:rsidRPr="00D6561A">
        <w:rPr>
          <w:rFonts w:ascii="Arial" w:eastAsia="Times New Roman" w:hAnsi="Arial" w:cs="Arial"/>
          <w:color w:val="7F8C8D"/>
          <w:sz w:val="24"/>
          <w:szCs w:val="24"/>
          <w:lang w:eastAsia="en-IN"/>
        </w:rPr>
        <w:t> the requests field is considered by the scheduler when determining where to deploy the Pod.</w:t>
      </w:r>
    </w:p>
    <w:p w:rsidR="00D6561A" w:rsidRPr="00D6561A" w:rsidRDefault="00D6561A" w:rsidP="00D6561A">
      <w:pPr>
        <w:shd w:val="clear" w:color="auto" w:fill="FFFFFF"/>
        <w:spacing w:after="100" w:afterAutospacing="1" w:line="240" w:lineRule="auto"/>
        <w:outlineLvl w:val="2"/>
        <w:rPr>
          <w:rFonts w:ascii="Arial" w:eastAsia="Times New Roman" w:hAnsi="Arial" w:cs="Arial"/>
          <w:b/>
          <w:bCs/>
          <w:color w:val="000000"/>
          <w:sz w:val="36"/>
          <w:szCs w:val="36"/>
          <w:lang w:eastAsia="en-IN"/>
        </w:rPr>
      </w:pPr>
      <w:r w:rsidRPr="00D6561A">
        <w:rPr>
          <w:rFonts w:ascii="Arial" w:eastAsia="Times New Roman" w:hAnsi="Arial" w:cs="Arial"/>
          <w:b/>
          <w:bCs/>
          <w:color w:val="000000"/>
          <w:sz w:val="36"/>
          <w:szCs w:val="36"/>
          <w:lang w:eastAsia="en-IN"/>
        </w:rPr>
        <w:t>How Are the Resource Requests and Limits Calculated?</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Memory is calculated in bytes, but you are allowed to use units like </w:t>
      </w:r>
      <w:proofErr w:type="spellStart"/>
      <w:r w:rsidRPr="00D6561A">
        <w:rPr>
          <w:rFonts w:ascii="Arial" w:eastAsia="Times New Roman" w:hAnsi="Arial" w:cs="Arial"/>
          <w:color w:val="7F8C8D"/>
          <w:sz w:val="24"/>
          <w:szCs w:val="24"/>
          <w:lang w:eastAsia="en-IN"/>
        </w:rPr>
        <w:t>Mi</w:t>
      </w:r>
      <w:proofErr w:type="spellEnd"/>
      <w:r w:rsidRPr="00D6561A">
        <w:rPr>
          <w:rFonts w:ascii="Arial" w:eastAsia="Times New Roman" w:hAnsi="Arial" w:cs="Arial"/>
          <w:color w:val="7F8C8D"/>
          <w:sz w:val="24"/>
          <w:szCs w:val="24"/>
          <w:lang w:eastAsia="en-IN"/>
        </w:rPr>
        <w:t xml:space="preserve"> and </w:t>
      </w:r>
      <w:proofErr w:type="spellStart"/>
      <w:r w:rsidRPr="00D6561A">
        <w:rPr>
          <w:rFonts w:ascii="Arial" w:eastAsia="Times New Roman" w:hAnsi="Arial" w:cs="Arial"/>
          <w:color w:val="7F8C8D"/>
          <w:sz w:val="24"/>
          <w:szCs w:val="24"/>
          <w:lang w:eastAsia="en-IN"/>
        </w:rPr>
        <w:t>Gi</w:t>
      </w:r>
      <w:proofErr w:type="spellEnd"/>
      <w:r w:rsidRPr="00D6561A">
        <w:rPr>
          <w:rFonts w:ascii="Arial" w:eastAsia="Times New Roman" w:hAnsi="Arial" w:cs="Arial"/>
          <w:color w:val="7F8C8D"/>
          <w:sz w:val="24"/>
          <w:szCs w:val="24"/>
          <w:lang w:eastAsia="en-IN"/>
        </w:rPr>
        <w:t xml:space="preserve"> to specify the requested amount. Notice that you should not specify a memory limit that is higher than the amount of memory on your nodes. If you did, the Pod would never get scheduled. Additionally, since memory is a non-shareable resource as we discussed, if a container tried to request more memory than the limit, it will get killed. Pods that are created through a higher controller like a ReplicaSet or a Deployment have their containers restarted automatically when they crash or get terminated. Hence, it is always recommended that you create Pods through a controller.</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CPU is calculated through </w:t>
      </w:r>
      <w:proofErr w:type="spellStart"/>
      <w:r w:rsidRPr="00D6561A">
        <w:rPr>
          <w:rFonts w:ascii="Arial" w:eastAsia="Times New Roman" w:hAnsi="Arial" w:cs="Arial"/>
          <w:i/>
          <w:iCs/>
          <w:color w:val="7F8C8D"/>
          <w:sz w:val="24"/>
          <w:szCs w:val="24"/>
          <w:lang w:eastAsia="en-IN"/>
        </w:rPr>
        <w:t>millicores</w:t>
      </w:r>
      <w:proofErr w:type="spellEnd"/>
      <w:r w:rsidRPr="00D6561A">
        <w:rPr>
          <w:rFonts w:ascii="Arial" w:eastAsia="Times New Roman" w:hAnsi="Arial" w:cs="Arial"/>
          <w:color w:val="7F8C8D"/>
          <w:sz w:val="24"/>
          <w:szCs w:val="24"/>
          <w:lang w:eastAsia="en-IN"/>
        </w:rPr>
        <w:t xml:space="preserve">. 1 core = 1000 </w:t>
      </w:r>
      <w:proofErr w:type="spellStart"/>
      <w:r w:rsidRPr="00D6561A">
        <w:rPr>
          <w:rFonts w:ascii="Arial" w:eastAsia="Times New Roman" w:hAnsi="Arial" w:cs="Arial"/>
          <w:color w:val="7F8C8D"/>
          <w:sz w:val="24"/>
          <w:szCs w:val="24"/>
          <w:lang w:eastAsia="en-IN"/>
        </w:rPr>
        <w:t>millicores</w:t>
      </w:r>
      <w:proofErr w:type="spellEnd"/>
      <w:r w:rsidRPr="00D6561A">
        <w:rPr>
          <w:rFonts w:ascii="Arial" w:eastAsia="Times New Roman" w:hAnsi="Arial" w:cs="Arial"/>
          <w:color w:val="7F8C8D"/>
          <w:sz w:val="24"/>
          <w:szCs w:val="24"/>
          <w:lang w:eastAsia="en-IN"/>
        </w:rPr>
        <w:t xml:space="preserve">. So, if you expect your container needs at least half a core to operate, you set the request to 500m. However, since CPU belongs to shareable resources when the container requests more CPU than the limit, it will not get terminated. Rather, the </w:t>
      </w:r>
      <w:proofErr w:type="spellStart"/>
      <w:r w:rsidRPr="00D6561A">
        <w:rPr>
          <w:rFonts w:ascii="Arial" w:eastAsia="Times New Roman" w:hAnsi="Arial" w:cs="Arial"/>
          <w:color w:val="7F8C8D"/>
          <w:sz w:val="24"/>
          <w:szCs w:val="24"/>
          <w:lang w:eastAsia="en-IN"/>
        </w:rPr>
        <w:t>Kubelet</w:t>
      </w:r>
      <w:proofErr w:type="spellEnd"/>
      <w:r w:rsidRPr="00D6561A">
        <w:rPr>
          <w:rFonts w:ascii="Arial" w:eastAsia="Times New Roman" w:hAnsi="Arial" w:cs="Arial"/>
          <w:color w:val="7F8C8D"/>
          <w:sz w:val="24"/>
          <w:szCs w:val="24"/>
          <w:lang w:eastAsia="en-IN"/>
        </w:rPr>
        <w:t> </w:t>
      </w:r>
      <w:r w:rsidRPr="00D6561A">
        <w:rPr>
          <w:rFonts w:ascii="Arial" w:eastAsia="Times New Roman" w:hAnsi="Arial" w:cs="Arial"/>
          <w:i/>
          <w:iCs/>
          <w:color w:val="7F8C8D"/>
          <w:sz w:val="24"/>
          <w:szCs w:val="24"/>
          <w:lang w:eastAsia="en-IN"/>
        </w:rPr>
        <w:t>throttles</w:t>
      </w:r>
      <w:r w:rsidRPr="00D6561A">
        <w:rPr>
          <w:rFonts w:ascii="Arial" w:eastAsia="Times New Roman" w:hAnsi="Arial" w:cs="Arial"/>
          <w:color w:val="7F8C8D"/>
          <w:sz w:val="24"/>
          <w:szCs w:val="24"/>
          <w:lang w:eastAsia="en-IN"/>
        </w:rPr>
        <w:t xml:space="preserve"> the container, which may negatively affect its performance. It is </w:t>
      </w:r>
      <w:r w:rsidRPr="00D6561A">
        <w:rPr>
          <w:rFonts w:ascii="Arial" w:eastAsia="Times New Roman" w:hAnsi="Arial" w:cs="Arial"/>
          <w:color w:val="7F8C8D"/>
          <w:sz w:val="24"/>
          <w:szCs w:val="24"/>
          <w:lang w:eastAsia="en-IN"/>
        </w:rPr>
        <w:lastRenderedPageBreak/>
        <w:t>advised here that you use liveness and readiness probes to ensure that your application’s latency does not affect your business requirements.</w:t>
      </w:r>
    </w:p>
    <w:p w:rsidR="00D6561A" w:rsidRPr="00D6561A" w:rsidRDefault="00D6561A" w:rsidP="00D6561A">
      <w:pPr>
        <w:shd w:val="clear" w:color="auto" w:fill="FFFFFF"/>
        <w:spacing w:after="100" w:afterAutospacing="1" w:line="240" w:lineRule="auto"/>
        <w:outlineLvl w:val="1"/>
        <w:rPr>
          <w:rFonts w:ascii="Arial" w:eastAsia="Times New Roman" w:hAnsi="Arial" w:cs="Arial"/>
          <w:b/>
          <w:bCs/>
          <w:color w:val="000000"/>
          <w:sz w:val="48"/>
          <w:szCs w:val="48"/>
          <w:lang w:eastAsia="en-IN"/>
        </w:rPr>
      </w:pPr>
      <w:r w:rsidRPr="00D6561A">
        <w:rPr>
          <w:rFonts w:ascii="Arial" w:eastAsia="Times New Roman" w:hAnsi="Arial" w:cs="Arial"/>
          <w:b/>
          <w:bCs/>
          <w:color w:val="000000"/>
          <w:sz w:val="48"/>
          <w:szCs w:val="48"/>
          <w:lang w:eastAsia="en-IN"/>
        </w:rPr>
        <w:t xml:space="preserve">What Happens When </w:t>
      </w:r>
      <w:proofErr w:type="gramStart"/>
      <w:r w:rsidRPr="00D6561A">
        <w:rPr>
          <w:rFonts w:ascii="Arial" w:eastAsia="Times New Roman" w:hAnsi="Arial" w:cs="Arial"/>
          <w:b/>
          <w:bCs/>
          <w:color w:val="000000"/>
          <w:sz w:val="48"/>
          <w:szCs w:val="48"/>
          <w:lang w:eastAsia="en-IN"/>
        </w:rPr>
        <w:t>You</w:t>
      </w:r>
      <w:proofErr w:type="gramEnd"/>
      <w:r w:rsidRPr="00D6561A">
        <w:rPr>
          <w:rFonts w:ascii="Arial" w:eastAsia="Times New Roman" w:hAnsi="Arial" w:cs="Arial"/>
          <w:b/>
          <w:bCs/>
          <w:color w:val="000000"/>
          <w:sz w:val="48"/>
          <w:szCs w:val="48"/>
          <w:lang w:eastAsia="en-IN"/>
        </w:rPr>
        <w:t xml:space="preserve"> (not) Specify Requests and Limits?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Most of the Pod definitions examples ignore the requests and limits parameters. You are not strictly required to include them when designing your cluster. Adding or ignoring requests and limits affects the Quality of Service (</w:t>
      </w:r>
      <w:proofErr w:type="spellStart"/>
      <w:r w:rsidRPr="00D6561A">
        <w:rPr>
          <w:rFonts w:ascii="Arial" w:eastAsia="Times New Roman" w:hAnsi="Arial" w:cs="Arial"/>
          <w:color w:val="7F8C8D"/>
          <w:sz w:val="24"/>
          <w:szCs w:val="24"/>
          <w:lang w:eastAsia="en-IN"/>
        </w:rPr>
        <w:t>QoS</w:t>
      </w:r>
      <w:proofErr w:type="spellEnd"/>
      <w:r w:rsidRPr="00D6561A">
        <w:rPr>
          <w:rFonts w:ascii="Arial" w:eastAsia="Times New Roman" w:hAnsi="Arial" w:cs="Arial"/>
          <w:color w:val="7F8C8D"/>
          <w:sz w:val="24"/>
          <w:szCs w:val="24"/>
          <w:lang w:eastAsia="en-IN"/>
        </w:rPr>
        <w:t>) that the Pod receives as follows: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b/>
          <w:bCs/>
          <w:color w:val="7F8C8D"/>
          <w:sz w:val="24"/>
          <w:szCs w:val="24"/>
          <w:lang w:eastAsia="en-IN"/>
        </w:rPr>
        <w:t>Lowest priority pods:</w:t>
      </w:r>
      <w:r w:rsidRPr="00D6561A">
        <w:rPr>
          <w:rFonts w:ascii="Arial" w:eastAsia="Times New Roman" w:hAnsi="Arial" w:cs="Arial"/>
          <w:color w:val="7F8C8D"/>
          <w:sz w:val="24"/>
          <w:szCs w:val="24"/>
          <w:lang w:eastAsia="en-IN"/>
        </w:rPr>
        <w:t xml:space="preserve"> when you do not specify requests and limits, the </w:t>
      </w:r>
      <w:proofErr w:type="spellStart"/>
      <w:r w:rsidRPr="00D6561A">
        <w:rPr>
          <w:rFonts w:ascii="Arial" w:eastAsia="Times New Roman" w:hAnsi="Arial" w:cs="Arial"/>
          <w:color w:val="7F8C8D"/>
          <w:sz w:val="24"/>
          <w:szCs w:val="24"/>
          <w:lang w:eastAsia="en-IN"/>
        </w:rPr>
        <w:t>Kubelet</w:t>
      </w:r>
      <w:proofErr w:type="spellEnd"/>
      <w:r w:rsidRPr="00D6561A">
        <w:rPr>
          <w:rFonts w:ascii="Arial" w:eastAsia="Times New Roman" w:hAnsi="Arial" w:cs="Arial"/>
          <w:color w:val="7F8C8D"/>
          <w:sz w:val="24"/>
          <w:szCs w:val="24"/>
          <w:lang w:eastAsia="en-IN"/>
        </w:rPr>
        <w:t xml:space="preserve"> will deal with your Pod in a </w:t>
      </w:r>
      <w:r w:rsidRPr="00D6561A">
        <w:rPr>
          <w:rFonts w:ascii="Arial" w:eastAsia="Times New Roman" w:hAnsi="Arial" w:cs="Arial"/>
          <w:i/>
          <w:iCs/>
          <w:color w:val="7F8C8D"/>
          <w:sz w:val="24"/>
          <w:szCs w:val="24"/>
          <w:lang w:eastAsia="en-IN"/>
        </w:rPr>
        <w:t>best-effort</w:t>
      </w:r>
      <w:r w:rsidRPr="00D6561A">
        <w:rPr>
          <w:rFonts w:ascii="Arial" w:eastAsia="Times New Roman" w:hAnsi="Arial" w:cs="Arial"/>
          <w:color w:val="7F8C8D"/>
          <w:sz w:val="24"/>
          <w:szCs w:val="24"/>
          <w:lang w:eastAsia="en-IN"/>
        </w:rPr>
        <w:t> manner. The Pod, in this case, has the lowest priority. If the node runs out of non-shareable resources, best-effort Pods are the first to get killed.</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b/>
          <w:bCs/>
          <w:color w:val="7F8C8D"/>
          <w:sz w:val="24"/>
          <w:szCs w:val="24"/>
          <w:lang w:eastAsia="en-IN"/>
        </w:rPr>
        <w:t>Medium priority pods:</w:t>
      </w:r>
      <w:r w:rsidRPr="00D6561A">
        <w:rPr>
          <w:rFonts w:ascii="Arial" w:eastAsia="Times New Roman" w:hAnsi="Arial" w:cs="Arial"/>
          <w:color w:val="7F8C8D"/>
          <w:sz w:val="24"/>
          <w:szCs w:val="24"/>
          <w:lang w:eastAsia="en-IN"/>
        </w:rPr>
        <w:t> if you define both parameters and set the requests to be less than the limit, then Kubernetes manages your Pod in the </w:t>
      </w:r>
      <w:r w:rsidRPr="00D6561A">
        <w:rPr>
          <w:rFonts w:ascii="Arial" w:eastAsia="Times New Roman" w:hAnsi="Arial" w:cs="Arial"/>
          <w:i/>
          <w:iCs/>
          <w:color w:val="7F8C8D"/>
          <w:sz w:val="24"/>
          <w:szCs w:val="24"/>
          <w:lang w:eastAsia="en-IN"/>
        </w:rPr>
        <w:t>Burstable</w:t>
      </w:r>
      <w:r w:rsidRPr="00D6561A">
        <w:rPr>
          <w:rFonts w:ascii="Arial" w:eastAsia="Times New Roman" w:hAnsi="Arial" w:cs="Arial"/>
          <w:color w:val="7F8C8D"/>
          <w:sz w:val="24"/>
          <w:szCs w:val="24"/>
          <w:lang w:eastAsia="en-IN"/>
        </w:rPr>
        <w:t> manner. When the node runs out of non-shareable resources, the Burstable Pods will get killed only when there are not more best-effort Pods running.</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b/>
          <w:bCs/>
          <w:color w:val="7F8C8D"/>
          <w:sz w:val="24"/>
          <w:szCs w:val="24"/>
          <w:lang w:eastAsia="en-IN"/>
        </w:rPr>
        <w:t>Highest priority pods:</w:t>
      </w:r>
      <w:r w:rsidRPr="00D6561A">
        <w:rPr>
          <w:rFonts w:ascii="Arial" w:eastAsia="Times New Roman" w:hAnsi="Arial" w:cs="Arial"/>
          <w:color w:val="7F8C8D"/>
          <w:sz w:val="24"/>
          <w:szCs w:val="24"/>
          <w:lang w:eastAsia="en-IN"/>
        </w:rPr>
        <w:t> your Pod will be deemed as of the most top priority when you set the requests and the limits to equal values. It’s as if you’re saying, “I need this Pod to consume no less and no more than x memory and y CPU.” In this case, and in the event of the node running out of shareable resources, Kubernetes does not terminate those Pods until the best-effort, and the burstable Pods are terminated. Those are the highest priority Pods.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We can summarize how the </w:t>
      </w:r>
      <w:proofErr w:type="spellStart"/>
      <w:r w:rsidRPr="00D6561A">
        <w:rPr>
          <w:rFonts w:ascii="Arial" w:eastAsia="Times New Roman" w:hAnsi="Arial" w:cs="Arial"/>
          <w:color w:val="7F8C8D"/>
          <w:sz w:val="24"/>
          <w:szCs w:val="24"/>
          <w:lang w:eastAsia="en-IN"/>
        </w:rPr>
        <w:t>Kubelet</w:t>
      </w:r>
      <w:proofErr w:type="spellEnd"/>
      <w:r w:rsidRPr="00D6561A">
        <w:rPr>
          <w:rFonts w:ascii="Arial" w:eastAsia="Times New Roman" w:hAnsi="Arial" w:cs="Arial"/>
          <w:color w:val="7F8C8D"/>
          <w:sz w:val="24"/>
          <w:szCs w:val="24"/>
          <w:lang w:eastAsia="en-IN"/>
        </w:rPr>
        <w:t xml:space="preserve"> deals with Pod priority as follows: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noProof/>
          <w:color w:val="7F8C8D"/>
          <w:sz w:val="24"/>
          <w:szCs w:val="24"/>
          <w:lang w:eastAsia="en-IN"/>
        </w:rPr>
        <w:lastRenderedPageBreak/>
        <w:drawing>
          <wp:inline distT="0" distB="0" distL="0" distR="0">
            <wp:extent cx="6970395" cy="1691005"/>
            <wp:effectExtent l="0" t="0" r="1905" b="4445"/>
            <wp:docPr id="2" name="Picture 2" descr="ta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0395" cy="1691005"/>
                    </a:xfrm>
                    <a:prstGeom prst="rect">
                      <a:avLst/>
                    </a:prstGeom>
                    <a:noFill/>
                    <a:ln>
                      <a:noFill/>
                    </a:ln>
                  </pic:spPr>
                </pic:pic>
              </a:graphicData>
            </a:graphic>
          </wp:inline>
        </w:drawing>
      </w:r>
    </w:p>
    <w:p w:rsidR="00D6561A" w:rsidRPr="00D6561A" w:rsidRDefault="00D6561A" w:rsidP="00D6561A">
      <w:pPr>
        <w:shd w:val="clear" w:color="auto" w:fill="FFFFFF"/>
        <w:spacing w:before="100" w:beforeAutospacing="1" w:after="100" w:afterAutospacing="1" w:line="240" w:lineRule="auto"/>
        <w:outlineLvl w:val="0"/>
        <w:rPr>
          <w:rFonts w:ascii="Arial" w:eastAsia="Times New Roman" w:hAnsi="Arial" w:cs="Arial"/>
          <w:color w:val="000000"/>
          <w:kern w:val="36"/>
          <w:sz w:val="48"/>
          <w:szCs w:val="48"/>
          <w:lang w:eastAsia="en-IN"/>
        </w:rPr>
      </w:pPr>
      <w:r w:rsidRPr="00D6561A">
        <w:rPr>
          <w:rFonts w:ascii="Arial" w:eastAsia="Times New Roman" w:hAnsi="Arial" w:cs="Arial"/>
          <w:color w:val="000000"/>
          <w:kern w:val="36"/>
          <w:sz w:val="48"/>
          <w:szCs w:val="48"/>
          <w:lang w:eastAsia="en-IN"/>
        </w:rPr>
        <w:t xml:space="preserve">Pod Priority and </w:t>
      </w:r>
      <w:proofErr w:type="spellStart"/>
      <w:r w:rsidRPr="00D6561A">
        <w:rPr>
          <w:rFonts w:ascii="Arial" w:eastAsia="Times New Roman" w:hAnsi="Arial" w:cs="Arial"/>
          <w:color w:val="000000"/>
          <w:kern w:val="36"/>
          <w:sz w:val="48"/>
          <w:szCs w:val="48"/>
          <w:lang w:eastAsia="en-IN"/>
        </w:rPr>
        <w:t>Preemption</w:t>
      </w:r>
      <w:proofErr w:type="spellEnd"/>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Sometimes you may need to have more fine-grained control over which of your Pods get evicted first in the event of resource starvation. You can guarantee that a given Pod get evicted last if you set the request and limit to equal values. However, consider a scenario when you have two Pods, one hosting your core application and another hosting its database. You need those Pods to have the highest priority among other Pods that coexist with them. But you have an additional requirement: you want the application Pods to get evicted </w:t>
      </w:r>
      <w:r w:rsidRPr="00D6561A">
        <w:rPr>
          <w:rFonts w:ascii="Arial" w:eastAsia="Times New Roman" w:hAnsi="Arial" w:cs="Arial"/>
          <w:i/>
          <w:iCs/>
          <w:color w:val="7F8C8D"/>
          <w:sz w:val="24"/>
          <w:szCs w:val="24"/>
          <w:lang w:eastAsia="en-IN"/>
        </w:rPr>
        <w:t>before</w:t>
      </w:r>
      <w:r w:rsidRPr="00D6561A">
        <w:rPr>
          <w:rFonts w:ascii="Arial" w:eastAsia="Times New Roman" w:hAnsi="Arial" w:cs="Arial"/>
          <w:color w:val="7F8C8D"/>
          <w:sz w:val="24"/>
          <w:szCs w:val="24"/>
          <w:lang w:eastAsia="en-IN"/>
        </w:rPr>
        <w:t xml:space="preserve"> the database ones do. Fortunately, Kubernetes has a feature that addresses this need: Pod Priority and </w:t>
      </w:r>
      <w:proofErr w:type="spellStart"/>
      <w:r w:rsidRPr="00D6561A">
        <w:rPr>
          <w:rFonts w:ascii="Arial" w:eastAsia="Times New Roman" w:hAnsi="Arial" w:cs="Arial"/>
          <w:color w:val="7F8C8D"/>
          <w:sz w:val="24"/>
          <w:szCs w:val="24"/>
          <w:lang w:eastAsia="en-IN"/>
        </w:rPr>
        <w:t>preemption</w:t>
      </w:r>
      <w:proofErr w:type="spellEnd"/>
      <w:r w:rsidRPr="00D6561A">
        <w:rPr>
          <w:rFonts w:ascii="Arial" w:eastAsia="Times New Roman" w:hAnsi="Arial" w:cs="Arial"/>
          <w:color w:val="7F8C8D"/>
          <w:sz w:val="24"/>
          <w:szCs w:val="24"/>
          <w:lang w:eastAsia="en-IN"/>
        </w:rPr>
        <w:t xml:space="preserve">. Pod Priority and </w:t>
      </w:r>
      <w:proofErr w:type="spellStart"/>
      <w:r w:rsidRPr="00D6561A">
        <w:rPr>
          <w:rFonts w:ascii="Arial" w:eastAsia="Times New Roman" w:hAnsi="Arial" w:cs="Arial"/>
          <w:color w:val="7F8C8D"/>
          <w:sz w:val="24"/>
          <w:szCs w:val="24"/>
          <w:lang w:eastAsia="en-IN"/>
        </w:rPr>
        <w:t>preemption</w:t>
      </w:r>
      <w:proofErr w:type="spellEnd"/>
      <w:r w:rsidRPr="00D6561A">
        <w:rPr>
          <w:rFonts w:ascii="Arial" w:eastAsia="Times New Roman" w:hAnsi="Arial" w:cs="Arial"/>
          <w:color w:val="7F8C8D"/>
          <w:sz w:val="24"/>
          <w:szCs w:val="24"/>
          <w:lang w:eastAsia="en-IN"/>
        </w:rPr>
        <w:t xml:space="preserve"> is stable as of Kubernetes 1.14 or higher. The feature is enabled by default since Kubernetes version 1.11 (beta release). If your cluster version is less than 1.11, you will need to enable this feature explicitly.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So, back to our example scenario, we need two high priority Pods, yet one of them is more important than the other. We start by creating a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then a Pod that uses this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scheduling.k8s.io/v1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PriorityClass</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high-priority</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value</w:t>
      </w:r>
      <w:proofErr w:type="gramEnd"/>
      <w:r w:rsidRPr="00D6561A">
        <w:rPr>
          <w:rFonts w:ascii="Consolas" w:eastAsia="Times New Roman" w:hAnsi="Consolas" w:cs="Courier New"/>
          <w:color w:val="C5C8C6"/>
          <w:sz w:val="21"/>
          <w:szCs w:val="21"/>
          <w:lang w:eastAsia="en-IN"/>
        </w:rPr>
        <w:t xml:space="preserve">: </w:t>
      </w:r>
      <w:r w:rsidRPr="00D6561A">
        <w:rPr>
          <w:rFonts w:ascii="Consolas" w:eastAsia="Times New Roman" w:hAnsi="Consolas" w:cs="Courier New"/>
          <w:color w:val="FF73FD"/>
          <w:sz w:val="21"/>
          <w:szCs w:val="21"/>
          <w:lang w:eastAsia="en-IN"/>
        </w:rPr>
        <w:t>1000</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lastRenderedPageBreak/>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apiVersion</w:t>
      </w:r>
      <w:proofErr w:type="gramEnd"/>
      <w:r w:rsidRPr="00D6561A">
        <w:rPr>
          <w:rFonts w:ascii="Consolas" w:eastAsia="Times New Roman" w:hAnsi="Consolas" w:cs="Courier New"/>
          <w:color w:val="C5C8C6"/>
          <w:sz w:val="21"/>
          <w:szCs w:val="21"/>
          <w:lang w:eastAsia="en-IN"/>
        </w:rPr>
        <w:t>: v1</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kind</w:t>
      </w:r>
      <w:proofErr w:type="gramEnd"/>
      <w:r w:rsidRPr="00D6561A">
        <w:rPr>
          <w:rFonts w:ascii="Consolas" w:eastAsia="Times New Roman" w:hAnsi="Consolas" w:cs="Courier New"/>
          <w:color w:val="C5C8C6"/>
          <w:sz w:val="21"/>
          <w:szCs w:val="21"/>
          <w:lang w:eastAsia="en-IN"/>
        </w:rPr>
        <w:t>: Pod</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metadata</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mypod</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proofErr w:type="gramStart"/>
      <w:r w:rsidRPr="00D6561A">
        <w:rPr>
          <w:rFonts w:ascii="Consolas" w:eastAsia="Times New Roman" w:hAnsi="Consolas" w:cs="Courier New"/>
          <w:color w:val="F9EE98"/>
          <w:sz w:val="21"/>
          <w:szCs w:val="21"/>
          <w:lang w:eastAsia="en-IN"/>
        </w:rPr>
        <w:t>spec</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containers</w:t>
      </w:r>
      <w:proofErr w:type="gramEnd"/>
      <w:r w:rsidRPr="00D6561A">
        <w:rPr>
          <w:rFonts w:ascii="Consolas" w:eastAsia="Times New Roman" w:hAnsi="Consolas" w:cs="Courier New"/>
          <w:color w:val="C5C8C6"/>
          <w:sz w:val="21"/>
          <w:szCs w:val="21"/>
          <w:lang w:eastAsia="en-IN"/>
        </w:rPr>
        <w:t>:</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 </w:t>
      </w:r>
      <w:proofErr w:type="gramStart"/>
      <w:r w:rsidRPr="00D6561A">
        <w:rPr>
          <w:rFonts w:ascii="Consolas" w:eastAsia="Times New Roman" w:hAnsi="Consolas" w:cs="Courier New"/>
          <w:color w:val="F9EE98"/>
          <w:sz w:val="21"/>
          <w:szCs w:val="21"/>
          <w:lang w:eastAsia="en-IN"/>
        </w:rPr>
        <w:t>image</w:t>
      </w:r>
      <w:proofErr w:type="gramEnd"/>
      <w:r w:rsidRPr="00D6561A">
        <w:rPr>
          <w:rFonts w:ascii="Consolas" w:eastAsia="Times New Roman" w:hAnsi="Consolas" w:cs="Courier New"/>
          <w:color w:val="C5C8C6"/>
          <w:sz w:val="21"/>
          <w:szCs w:val="21"/>
          <w:lang w:eastAsia="en-IN"/>
        </w:rPr>
        <w:t>: redis</w:t>
      </w:r>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gramStart"/>
      <w:r w:rsidRPr="00D6561A">
        <w:rPr>
          <w:rFonts w:ascii="Consolas" w:eastAsia="Times New Roman" w:hAnsi="Consolas" w:cs="Courier New"/>
          <w:color w:val="F9EE98"/>
          <w:sz w:val="21"/>
          <w:szCs w:val="21"/>
          <w:lang w:eastAsia="en-IN"/>
        </w:rPr>
        <w:t>name</w:t>
      </w:r>
      <w:proofErr w:type="gramEnd"/>
      <w:r w:rsidRPr="00D6561A">
        <w:rPr>
          <w:rFonts w:ascii="Consolas" w:eastAsia="Times New Roman" w:hAnsi="Consolas" w:cs="Courier New"/>
          <w:color w:val="C5C8C6"/>
          <w:sz w:val="21"/>
          <w:szCs w:val="21"/>
          <w:lang w:eastAsia="en-IN"/>
        </w:rPr>
        <w:t xml:space="preserve">: </w:t>
      </w:r>
      <w:proofErr w:type="spellStart"/>
      <w:r w:rsidRPr="00D6561A">
        <w:rPr>
          <w:rFonts w:ascii="Consolas" w:eastAsia="Times New Roman" w:hAnsi="Consolas" w:cs="Courier New"/>
          <w:color w:val="C5C8C6"/>
          <w:sz w:val="21"/>
          <w:szCs w:val="21"/>
          <w:lang w:eastAsia="en-IN"/>
        </w:rPr>
        <w:t>mycontainer</w:t>
      </w:r>
      <w:proofErr w:type="spellEnd"/>
    </w:p>
    <w:p w:rsidR="00D6561A" w:rsidRPr="00D6561A" w:rsidRDefault="00D6561A" w:rsidP="00D6561A">
      <w:pPr>
        <w:pBdr>
          <w:top w:val="single" w:sz="12" w:space="12" w:color="E7E9EC"/>
          <w:left w:val="single" w:sz="12" w:space="31" w:color="E7E9EC"/>
          <w:bottom w:val="single" w:sz="12" w:space="12" w:color="E7E9EC"/>
          <w:right w:val="single" w:sz="12" w:space="12" w:color="E7E9E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5C8C6"/>
          <w:sz w:val="21"/>
          <w:szCs w:val="21"/>
          <w:lang w:eastAsia="en-IN"/>
        </w:rPr>
      </w:pPr>
      <w:r w:rsidRPr="00D6561A">
        <w:rPr>
          <w:rFonts w:ascii="Consolas" w:eastAsia="Times New Roman" w:hAnsi="Consolas" w:cs="Courier New"/>
          <w:color w:val="C5C8C6"/>
          <w:sz w:val="21"/>
          <w:szCs w:val="21"/>
          <w:lang w:eastAsia="en-IN"/>
        </w:rPr>
        <w:t xml:space="preserve"> </w:t>
      </w:r>
      <w:proofErr w:type="spellStart"/>
      <w:proofErr w:type="gramStart"/>
      <w:r w:rsidRPr="00D6561A">
        <w:rPr>
          <w:rFonts w:ascii="Consolas" w:eastAsia="Times New Roman" w:hAnsi="Consolas" w:cs="Courier New"/>
          <w:color w:val="F9EE98"/>
          <w:sz w:val="21"/>
          <w:szCs w:val="21"/>
          <w:lang w:eastAsia="en-IN"/>
        </w:rPr>
        <w:t>priorityClassName</w:t>
      </w:r>
      <w:proofErr w:type="spellEnd"/>
      <w:proofErr w:type="gramEnd"/>
      <w:r w:rsidRPr="00D6561A">
        <w:rPr>
          <w:rFonts w:ascii="Consolas" w:eastAsia="Times New Roman" w:hAnsi="Consolas" w:cs="Courier New"/>
          <w:color w:val="C5C8C6"/>
          <w:sz w:val="21"/>
          <w:szCs w:val="21"/>
          <w:lang w:eastAsia="en-IN"/>
        </w:rPr>
        <w:t>: high-priority</w:t>
      </w:r>
    </w:p>
    <w:p w:rsidR="00D6561A" w:rsidRPr="00D6561A" w:rsidRDefault="00D6561A" w:rsidP="00D6561A">
      <w:pPr>
        <w:shd w:val="clear" w:color="auto" w:fill="FFFFFF"/>
        <w:spacing w:after="0" w:line="240" w:lineRule="auto"/>
        <w:rPr>
          <w:rFonts w:ascii="Arial" w:eastAsia="Times New Roman" w:hAnsi="Arial" w:cs="Arial"/>
          <w:color w:val="7F8C8D"/>
          <w:sz w:val="21"/>
          <w:szCs w:val="21"/>
          <w:lang w:eastAsia="en-IN"/>
        </w:rPr>
      </w:pPr>
      <w:r w:rsidRPr="00D6561A">
        <w:rPr>
          <w:rFonts w:ascii="Arial" w:eastAsia="Times New Roman" w:hAnsi="Arial" w:cs="Arial"/>
          <w:color w:val="7F8C8D"/>
          <w:sz w:val="21"/>
          <w:szCs w:val="21"/>
          <w:lang w:eastAsia="en-IN"/>
        </w:rPr>
        <w:t>Copy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The definition file creates two objects: the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and a Pod. Let’s have a closer look at the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object:</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Line 1: the API version. As mentioned,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is stable as of Kubernetes 1.14.</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Line 2: the object type</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Line 3 and 4: the metadata where we define the object name.</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Line 5: we specify the value on which the priority is calculated relative to other Pods in the cluster. A higher value indicates a higher priority.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Next, we define the Pod that uses this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by referring its name.</w:t>
      </w:r>
    </w:p>
    <w:p w:rsidR="00D6561A" w:rsidRPr="00D6561A" w:rsidRDefault="00D6561A" w:rsidP="00D6561A">
      <w:pPr>
        <w:shd w:val="clear" w:color="auto" w:fill="FFFFFF"/>
        <w:spacing w:after="100" w:afterAutospacing="1" w:line="240" w:lineRule="auto"/>
        <w:outlineLvl w:val="1"/>
        <w:rPr>
          <w:rFonts w:ascii="Arial" w:eastAsia="Times New Roman" w:hAnsi="Arial" w:cs="Arial"/>
          <w:b/>
          <w:bCs/>
          <w:color w:val="000000"/>
          <w:sz w:val="48"/>
          <w:szCs w:val="48"/>
          <w:lang w:eastAsia="en-IN"/>
        </w:rPr>
      </w:pPr>
    </w:p>
    <w:p w:rsidR="00D6561A" w:rsidRPr="00D6561A" w:rsidRDefault="00D6561A" w:rsidP="00D6561A">
      <w:pPr>
        <w:shd w:val="clear" w:color="auto" w:fill="FFFFFF"/>
        <w:spacing w:after="100" w:afterAutospacing="1" w:line="240" w:lineRule="auto"/>
        <w:outlineLvl w:val="1"/>
        <w:rPr>
          <w:rFonts w:ascii="Arial" w:eastAsia="Times New Roman" w:hAnsi="Arial" w:cs="Arial"/>
          <w:b/>
          <w:bCs/>
          <w:color w:val="000000"/>
          <w:sz w:val="48"/>
          <w:szCs w:val="48"/>
          <w:lang w:eastAsia="en-IN"/>
        </w:rPr>
      </w:pPr>
      <w:r w:rsidRPr="00D6561A">
        <w:rPr>
          <w:rFonts w:ascii="Arial" w:eastAsia="Times New Roman" w:hAnsi="Arial" w:cs="Arial"/>
          <w:b/>
          <w:bCs/>
          <w:color w:val="000000"/>
          <w:sz w:val="48"/>
          <w:szCs w:val="48"/>
          <w:lang w:eastAsia="en-IN"/>
        </w:rPr>
        <w:lastRenderedPageBreak/>
        <w:t xml:space="preserve">How Pods Get scheduled </w:t>
      </w:r>
      <w:proofErr w:type="gramStart"/>
      <w:r w:rsidRPr="00D6561A">
        <w:rPr>
          <w:rFonts w:ascii="Arial" w:eastAsia="Times New Roman" w:hAnsi="Arial" w:cs="Arial"/>
          <w:b/>
          <w:bCs/>
          <w:color w:val="000000"/>
          <w:sz w:val="48"/>
          <w:szCs w:val="48"/>
          <w:lang w:eastAsia="en-IN"/>
        </w:rPr>
        <w:t>Given</w:t>
      </w:r>
      <w:proofErr w:type="gramEnd"/>
      <w:r w:rsidRPr="00D6561A">
        <w:rPr>
          <w:rFonts w:ascii="Arial" w:eastAsia="Times New Roman" w:hAnsi="Arial" w:cs="Arial"/>
          <w:b/>
          <w:bCs/>
          <w:color w:val="000000"/>
          <w:sz w:val="48"/>
          <w:szCs w:val="48"/>
          <w:lang w:eastAsia="en-IN"/>
        </w:rPr>
        <w:t xml:space="preserve"> their </w:t>
      </w:r>
      <w:proofErr w:type="spellStart"/>
      <w:r w:rsidRPr="00D6561A">
        <w:rPr>
          <w:rFonts w:ascii="Arial" w:eastAsia="Times New Roman" w:hAnsi="Arial" w:cs="Arial"/>
          <w:b/>
          <w:bCs/>
          <w:color w:val="000000"/>
          <w:sz w:val="48"/>
          <w:szCs w:val="48"/>
          <w:lang w:eastAsia="en-IN"/>
        </w:rPr>
        <w:t>PriorityClass</w:t>
      </w:r>
      <w:proofErr w:type="spellEnd"/>
      <w:r w:rsidRPr="00D6561A">
        <w:rPr>
          <w:rFonts w:ascii="Arial" w:eastAsia="Times New Roman" w:hAnsi="Arial" w:cs="Arial"/>
          <w:b/>
          <w:bCs/>
          <w:color w:val="000000"/>
          <w:sz w:val="48"/>
          <w:szCs w:val="48"/>
          <w:lang w:eastAsia="en-IN"/>
        </w:rPr>
        <w:t xml:space="preserve"> Value?</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When we have multiple Pods with different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values, the admission controller starts by sorting Pods according to their priority. Highest priority Pods (those having the highest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numbers) get scheduled first as long as no other constraints are preventing their scheduling.</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Now, what happens if there are no nodes with available resources to schedule a high-priority pod? The scheduler will evict (</w:t>
      </w:r>
      <w:proofErr w:type="spellStart"/>
      <w:r w:rsidRPr="00D6561A">
        <w:rPr>
          <w:rFonts w:ascii="Arial" w:eastAsia="Times New Roman" w:hAnsi="Arial" w:cs="Arial"/>
          <w:color w:val="7F8C8D"/>
          <w:sz w:val="24"/>
          <w:szCs w:val="24"/>
          <w:lang w:eastAsia="en-IN"/>
        </w:rPr>
        <w:t>preempt</w:t>
      </w:r>
      <w:proofErr w:type="spellEnd"/>
      <w:r w:rsidRPr="00D6561A">
        <w:rPr>
          <w:rFonts w:ascii="Arial" w:eastAsia="Times New Roman" w:hAnsi="Arial" w:cs="Arial"/>
          <w:color w:val="7F8C8D"/>
          <w:sz w:val="24"/>
          <w:szCs w:val="24"/>
          <w:lang w:eastAsia="en-IN"/>
        </w:rPr>
        <w:t>) lower priority Pods from the node to give enough room for the higher priority ones. The scheduler will continue lower-priority Pods until there is enough room to accommodate the more upper Pods.</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This feature helps you when you design the cluster so that you ensure that the highest priority Pods (for example, the core application and database) are never evicted unless no other option is possible. At the same time, they also get scheduled first.</w:t>
      </w:r>
    </w:p>
    <w:p w:rsidR="00D6561A" w:rsidRPr="00D6561A" w:rsidRDefault="00D6561A" w:rsidP="00D6561A">
      <w:pPr>
        <w:shd w:val="clear" w:color="auto" w:fill="FFFFFF"/>
        <w:spacing w:after="100" w:afterAutospacing="1" w:line="240" w:lineRule="auto"/>
        <w:outlineLvl w:val="1"/>
        <w:rPr>
          <w:rFonts w:ascii="Arial" w:eastAsia="Times New Roman" w:hAnsi="Arial" w:cs="Arial"/>
          <w:b/>
          <w:bCs/>
          <w:color w:val="000000"/>
          <w:sz w:val="48"/>
          <w:szCs w:val="48"/>
          <w:lang w:eastAsia="en-IN"/>
        </w:rPr>
      </w:pPr>
      <w:r w:rsidRPr="00D6561A">
        <w:rPr>
          <w:rFonts w:ascii="Arial" w:eastAsia="Times New Roman" w:hAnsi="Arial" w:cs="Arial"/>
          <w:b/>
          <w:bCs/>
          <w:color w:val="000000"/>
          <w:sz w:val="48"/>
          <w:szCs w:val="48"/>
          <w:lang w:eastAsia="en-IN"/>
        </w:rPr>
        <w:t xml:space="preserve">Things to Consider in Your Design When Using </w:t>
      </w:r>
      <w:proofErr w:type="spellStart"/>
      <w:r w:rsidRPr="00D6561A">
        <w:rPr>
          <w:rFonts w:ascii="Arial" w:eastAsia="Times New Roman" w:hAnsi="Arial" w:cs="Arial"/>
          <w:b/>
          <w:bCs/>
          <w:color w:val="000000"/>
          <w:sz w:val="48"/>
          <w:szCs w:val="48"/>
          <w:lang w:eastAsia="en-IN"/>
        </w:rPr>
        <w:t>QoS</w:t>
      </w:r>
      <w:proofErr w:type="spellEnd"/>
      <w:r w:rsidRPr="00D6561A">
        <w:rPr>
          <w:rFonts w:ascii="Arial" w:eastAsia="Times New Roman" w:hAnsi="Arial" w:cs="Arial"/>
          <w:b/>
          <w:bCs/>
          <w:color w:val="000000"/>
          <w:sz w:val="48"/>
          <w:szCs w:val="48"/>
          <w:lang w:eastAsia="en-IN"/>
        </w:rPr>
        <w:t xml:space="preserve"> and Pod Priority</w:t>
      </w:r>
    </w:p>
    <w:p w:rsidR="00D6561A" w:rsidRPr="00D6561A" w:rsidRDefault="00D6561A" w:rsidP="00D6561A">
      <w:pPr>
        <w:shd w:val="clear" w:color="auto" w:fill="FFFFFF"/>
        <w:spacing w:before="100" w:beforeAutospacing="1" w:after="100" w:afterAutospacing="1" w:line="240" w:lineRule="auto"/>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You may be asking what happens when you use resources and limits (</w:t>
      </w:r>
      <w:proofErr w:type="spellStart"/>
      <w:r w:rsidRPr="00D6561A">
        <w:rPr>
          <w:rFonts w:ascii="Arial" w:eastAsia="Times New Roman" w:hAnsi="Arial" w:cs="Arial"/>
          <w:color w:val="7F8C8D"/>
          <w:sz w:val="24"/>
          <w:szCs w:val="24"/>
          <w:lang w:eastAsia="en-IN"/>
        </w:rPr>
        <w:t>QoS</w:t>
      </w:r>
      <w:proofErr w:type="spellEnd"/>
      <w:r w:rsidRPr="00D6561A">
        <w:rPr>
          <w:rFonts w:ascii="Arial" w:eastAsia="Times New Roman" w:hAnsi="Arial" w:cs="Arial"/>
          <w:color w:val="7F8C8D"/>
          <w:sz w:val="24"/>
          <w:szCs w:val="24"/>
          <w:lang w:eastAsia="en-IN"/>
        </w:rPr>
        <w:t xml:space="preserve">) combined with the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parameter. Do they overlap or override each other? In the following lines, we show you some of the essential things to note when influencing the schedule decisions:</w:t>
      </w:r>
    </w:p>
    <w:p w:rsidR="00D6561A" w:rsidRPr="00D6561A" w:rsidRDefault="00D6561A" w:rsidP="00D6561A">
      <w:pPr>
        <w:numPr>
          <w:ilvl w:val="0"/>
          <w:numId w:val="4"/>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The </w:t>
      </w:r>
      <w:proofErr w:type="spellStart"/>
      <w:r w:rsidRPr="00D6561A">
        <w:rPr>
          <w:rFonts w:ascii="Arial" w:eastAsia="Times New Roman" w:hAnsi="Arial" w:cs="Arial"/>
          <w:color w:val="7F8C8D"/>
          <w:sz w:val="24"/>
          <w:szCs w:val="24"/>
          <w:lang w:eastAsia="en-IN"/>
        </w:rPr>
        <w:t>Kubelet</w:t>
      </w:r>
      <w:proofErr w:type="spellEnd"/>
      <w:r w:rsidRPr="00D6561A">
        <w:rPr>
          <w:rFonts w:ascii="Arial" w:eastAsia="Times New Roman" w:hAnsi="Arial" w:cs="Arial"/>
          <w:color w:val="7F8C8D"/>
          <w:sz w:val="24"/>
          <w:szCs w:val="24"/>
          <w:lang w:eastAsia="en-IN"/>
        </w:rPr>
        <w:t xml:space="preserve"> uses </w:t>
      </w:r>
      <w:proofErr w:type="spellStart"/>
      <w:r w:rsidRPr="00D6561A">
        <w:rPr>
          <w:rFonts w:ascii="Arial" w:eastAsia="Times New Roman" w:hAnsi="Arial" w:cs="Arial"/>
          <w:color w:val="7F8C8D"/>
          <w:sz w:val="24"/>
          <w:szCs w:val="24"/>
          <w:lang w:eastAsia="en-IN"/>
        </w:rPr>
        <w:t>QoS</w:t>
      </w:r>
      <w:proofErr w:type="spellEnd"/>
      <w:r w:rsidRPr="00D6561A">
        <w:rPr>
          <w:rFonts w:ascii="Arial" w:eastAsia="Times New Roman" w:hAnsi="Arial" w:cs="Arial"/>
          <w:color w:val="7F8C8D"/>
          <w:sz w:val="24"/>
          <w:szCs w:val="24"/>
          <w:lang w:eastAsia="en-IN"/>
        </w:rPr>
        <w:t xml:space="preserve"> to control and manage the node’s limited resources among the Pods. </w:t>
      </w:r>
      <w:proofErr w:type="spellStart"/>
      <w:r w:rsidRPr="00D6561A">
        <w:rPr>
          <w:rFonts w:ascii="Arial" w:eastAsia="Times New Roman" w:hAnsi="Arial" w:cs="Arial"/>
          <w:color w:val="7F8C8D"/>
          <w:sz w:val="24"/>
          <w:szCs w:val="24"/>
          <w:lang w:eastAsia="en-IN"/>
        </w:rPr>
        <w:t>QoS</w:t>
      </w:r>
      <w:proofErr w:type="spellEnd"/>
      <w:r w:rsidRPr="00D6561A">
        <w:rPr>
          <w:rFonts w:ascii="Arial" w:eastAsia="Times New Roman" w:hAnsi="Arial" w:cs="Arial"/>
          <w:color w:val="7F8C8D"/>
          <w:sz w:val="24"/>
          <w:szCs w:val="24"/>
          <w:lang w:eastAsia="en-IN"/>
        </w:rPr>
        <w:t xml:space="preserve"> eviction happens only when the node starts to run out of shareable resources (see the earlier discussion in this article). The </w:t>
      </w:r>
      <w:proofErr w:type="spellStart"/>
      <w:r w:rsidRPr="00D6561A">
        <w:rPr>
          <w:rFonts w:ascii="Arial" w:eastAsia="Times New Roman" w:hAnsi="Arial" w:cs="Arial"/>
          <w:color w:val="7F8C8D"/>
          <w:sz w:val="24"/>
          <w:szCs w:val="24"/>
          <w:lang w:eastAsia="en-IN"/>
        </w:rPr>
        <w:t>Kubelet</w:t>
      </w:r>
      <w:proofErr w:type="spellEnd"/>
      <w:r w:rsidRPr="00D6561A">
        <w:rPr>
          <w:rFonts w:ascii="Arial" w:eastAsia="Times New Roman" w:hAnsi="Arial" w:cs="Arial"/>
          <w:color w:val="7F8C8D"/>
          <w:sz w:val="24"/>
          <w:szCs w:val="24"/>
          <w:lang w:eastAsia="en-IN"/>
        </w:rPr>
        <w:t xml:space="preserve"> considers </w:t>
      </w:r>
      <w:proofErr w:type="spellStart"/>
      <w:r w:rsidRPr="00D6561A">
        <w:rPr>
          <w:rFonts w:ascii="Arial" w:eastAsia="Times New Roman" w:hAnsi="Arial" w:cs="Arial"/>
          <w:color w:val="7F8C8D"/>
          <w:sz w:val="24"/>
          <w:szCs w:val="24"/>
          <w:lang w:eastAsia="en-IN"/>
        </w:rPr>
        <w:t>QoS</w:t>
      </w:r>
      <w:proofErr w:type="spellEnd"/>
      <w:r w:rsidRPr="00D6561A">
        <w:rPr>
          <w:rFonts w:ascii="Arial" w:eastAsia="Times New Roman" w:hAnsi="Arial" w:cs="Arial"/>
          <w:color w:val="7F8C8D"/>
          <w:sz w:val="24"/>
          <w:szCs w:val="24"/>
          <w:lang w:eastAsia="en-IN"/>
        </w:rPr>
        <w:t xml:space="preserve"> before considering </w:t>
      </w:r>
      <w:proofErr w:type="spellStart"/>
      <w:r w:rsidRPr="00D6561A">
        <w:rPr>
          <w:rFonts w:ascii="Arial" w:eastAsia="Times New Roman" w:hAnsi="Arial" w:cs="Arial"/>
          <w:color w:val="7F8C8D"/>
          <w:sz w:val="24"/>
          <w:szCs w:val="24"/>
          <w:lang w:eastAsia="en-IN"/>
        </w:rPr>
        <w:t>Preemption</w:t>
      </w:r>
      <w:proofErr w:type="spellEnd"/>
      <w:r w:rsidRPr="00D6561A">
        <w:rPr>
          <w:rFonts w:ascii="Arial" w:eastAsia="Times New Roman" w:hAnsi="Arial" w:cs="Arial"/>
          <w:color w:val="7F8C8D"/>
          <w:sz w:val="24"/>
          <w:szCs w:val="24"/>
          <w:lang w:eastAsia="en-IN"/>
        </w:rPr>
        <w:t xml:space="preserve"> priorities.</w:t>
      </w:r>
    </w:p>
    <w:p w:rsidR="00D6561A" w:rsidRPr="00D6561A" w:rsidRDefault="00D6561A" w:rsidP="00D6561A">
      <w:pPr>
        <w:numPr>
          <w:ilvl w:val="0"/>
          <w:numId w:val="4"/>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The scheduler considers the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of the Pod before the </w:t>
      </w:r>
      <w:proofErr w:type="spellStart"/>
      <w:r w:rsidRPr="00D6561A">
        <w:rPr>
          <w:rFonts w:ascii="Arial" w:eastAsia="Times New Roman" w:hAnsi="Arial" w:cs="Arial"/>
          <w:color w:val="7F8C8D"/>
          <w:sz w:val="24"/>
          <w:szCs w:val="24"/>
          <w:lang w:eastAsia="en-IN"/>
        </w:rPr>
        <w:t>QoS</w:t>
      </w:r>
      <w:proofErr w:type="spellEnd"/>
      <w:r w:rsidRPr="00D6561A">
        <w:rPr>
          <w:rFonts w:ascii="Arial" w:eastAsia="Times New Roman" w:hAnsi="Arial" w:cs="Arial"/>
          <w:color w:val="7F8C8D"/>
          <w:sz w:val="24"/>
          <w:szCs w:val="24"/>
          <w:lang w:eastAsia="en-IN"/>
        </w:rPr>
        <w:t>. It does not attempt to evict Pods unless higher-priority Pods need to be scheduled and the node does not have enough room for them.</w:t>
      </w:r>
    </w:p>
    <w:p w:rsidR="00D6561A" w:rsidRPr="00D6561A" w:rsidRDefault="00D6561A" w:rsidP="00D6561A">
      <w:pPr>
        <w:numPr>
          <w:ilvl w:val="0"/>
          <w:numId w:val="4"/>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When the scheduler decides to </w:t>
      </w:r>
      <w:proofErr w:type="spellStart"/>
      <w:r w:rsidRPr="00D6561A">
        <w:rPr>
          <w:rFonts w:ascii="Arial" w:eastAsia="Times New Roman" w:hAnsi="Arial" w:cs="Arial"/>
          <w:color w:val="7F8C8D"/>
          <w:sz w:val="24"/>
          <w:szCs w:val="24"/>
          <w:lang w:eastAsia="en-IN"/>
        </w:rPr>
        <w:t>preempt</w:t>
      </w:r>
      <w:proofErr w:type="spellEnd"/>
      <w:r w:rsidRPr="00D6561A">
        <w:rPr>
          <w:rFonts w:ascii="Arial" w:eastAsia="Times New Roman" w:hAnsi="Arial" w:cs="Arial"/>
          <w:color w:val="7F8C8D"/>
          <w:sz w:val="24"/>
          <w:szCs w:val="24"/>
          <w:lang w:eastAsia="en-IN"/>
        </w:rPr>
        <w:t xml:space="preserve"> lower-priority pods, it attempts a clean shutdown and respects the grace period (thirty seconds by default). However, it does not </w:t>
      </w:r>
      <w:proofErr w:type="spellStart"/>
      <w:r w:rsidRPr="00D6561A">
        <w:rPr>
          <w:rFonts w:ascii="Arial" w:eastAsia="Times New Roman" w:hAnsi="Arial" w:cs="Arial"/>
          <w:color w:val="7F8C8D"/>
          <w:sz w:val="24"/>
          <w:szCs w:val="24"/>
          <w:lang w:eastAsia="en-IN"/>
        </w:rPr>
        <w:t>honor</w:t>
      </w:r>
      <w:proofErr w:type="spellEnd"/>
      <w:r w:rsidRPr="00D6561A">
        <w:rPr>
          <w:rFonts w:ascii="Arial" w:eastAsia="Times New Roman" w:hAnsi="Arial" w:cs="Arial"/>
          <w:color w:val="7F8C8D"/>
          <w:sz w:val="24"/>
          <w:szCs w:val="24"/>
          <w:lang w:eastAsia="en-IN"/>
        </w:rPr>
        <w:fldChar w:fldCharType="begin"/>
      </w:r>
      <w:r w:rsidRPr="00D6561A">
        <w:rPr>
          <w:rFonts w:ascii="Arial" w:eastAsia="Times New Roman" w:hAnsi="Arial" w:cs="Arial"/>
          <w:color w:val="7F8C8D"/>
          <w:sz w:val="24"/>
          <w:szCs w:val="24"/>
          <w:lang w:eastAsia="en-IN"/>
        </w:rPr>
        <w:instrText xml:space="preserve"> HYPERLINK "https://kubernetes.io/docs/concepts/workloads/pods/disruptions/" </w:instrText>
      </w:r>
      <w:r w:rsidRPr="00D6561A">
        <w:rPr>
          <w:rFonts w:ascii="Arial" w:eastAsia="Times New Roman" w:hAnsi="Arial" w:cs="Arial"/>
          <w:color w:val="7F8C8D"/>
          <w:sz w:val="24"/>
          <w:szCs w:val="24"/>
          <w:lang w:eastAsia="en-IN"/>
        </w:rPr>
        <w:fldChar w:fldCharType="separate"/>
      </w:r>
      <w:r w:rsidRPr="00D6561A">
        <w:rPr>
          <w:rFonts w:ascii="Arial" w:eastAsia="Times New Roman" w:hAnsi="Arial" w:cs="Arial"/>
          <w:color w:val="16A085"/>
          <w:sz w:val="24"/>
          <w:szCs w:val="24"/>
          <w:u w:val="single"/>
          <w:lang w:eastAsia="en-IN"/>
        </w:rPr>
        <w:t> </w:t>
      </w:r>
      <w:proofErr w:type="spellStart"/>
      <w:r w:rsidRPr="00D6561A">
        <w:rPr>
          <w:rFonts w:ascii="Arial" w:eastAsia="Times New Roman" w:hAnsi="Arial" w:cs="Arial"/>
          <w:color w:val="7F8C8D"/>
          <w:sz w:val="24"/>
          <w:szCs w:val="24"/>
          <w:lang w:eastAsia="en-IN"/>
        </w:rPr>
        <w:fldChar w:fldCharType="end"/>
      </w:r>
      <w:hyperlink r:id="rId8" w:history="1">
        <w:r w:rsidRPr="00D6561A">
          <w:rPr>
            <w:rFonts w:ascii="Arial" w:eastAsia="Times New Roman" w:hAnsi="Arial" w:cs="Arial"/>
            <w:color w:val="16A085"/>
            <w:sz w:val="24"/>
            <w:szCs w:val="24"/>
            <w:u w:val="single"/>
            <w:lang w:eastAsia="en-IN"/>
          </w:rPr>
          <w:t>PodDisruptionBudget</w:t>
        </w:r>
        <w:proofErr w:type="spellEnd"/>
      </w:hyperlink>
      <w:r w:rsidRPr="00D6561A">
        <w:rPr>
          <w:rFonts w:ascii="Arial" w:eastAsia="Times New Roman" w:hAnsi="Arial" w:cs="Arial"/>
          <w:color w:val="7F8C8D"/>
          <w:sz w:val="24"/>
          <w:szCs w:val="24"/>
          <w:lang w:eastAsia="en-IN"/>
        </w:rPr>
        <w:t>, which may lead to disrupting the cluster quorum of several low priority Pods.</w:t>
      </w:r>
    </w:p>
    <w:p w:rsidR="00D6561A" w:rsidRPr="00D6561A" w:rsidRDefault="00D6561A" w:rsidP="00D6561A">
      <w:pPr>
        <w:numPr>
          <w:ilvl w:val="0"/>
          <w:numId w:val="5"/>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bookmarkStart w:id="0" w:name="_GoBack"/>
      <w:bookmarkEnd w:id="0"/>
      <w:r w:rsidRPr="00D6561A">
        <w:rPr>
          <w:rFonts w:ascii="Arial" w:eastAsia="Times New Roman" w:hAnsi="Arial" w:cs="Arial"/>
          <w:color w:val="7F8C8D"/>
          <w:sz w:val="24"/>
          <w:szCs w:val="24"/>
          <w:lang w:eastAsia="en-IN"/>
        </w:rPr>
        <w:lastRenderedPageBreak/>
        <w:t>On a single node environment, you can think of a container as a way of packaging and isolating applications. But when your environment spans across multiple nodes, you can also use containers as a means of efficient capacity planning.</w:t>
      </w:r>
    </w:p>
    <w:p w:rsidR="00D6561A" w:rsidRPr="00D6561A" w:rsidRDefault="00D6561A" w:rsidP="00D6561A">
      <w:pPr>
        <w:numPr>
          <w:ilvl w:val="0"/>
          <w:numId w:val="5"/>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Determining the resources that your applications require at design time will save you a lot of time and effort afterwards. An application may have the following dependencies:</w:t>
      </w:r>
    </w:p>
    <w:p w:rsidR="00D6561A" w:rsidRPr="00D6561A" w:rsidRDefault="00D6561A" w:rsidP="00D6561A">
      <w:pPr>
        <w:numPr>
          <w:ilvl w:val="1"/>
          <w:numId w:val="5"/>
        </w:numPr>
        <w:shd w:val="clear" w:color="auto" w:fill="FFFFFF"/>
        <w:spacing w:before="100" w:beforeAutospacing="1" w:after="100" w:afterAutospacing="1" w:line="240" w:lineRule="auto"/>
        <w:ind w:left="187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Volumes</w:t>
      </w:r>
    </w:p>
    <w:p w:rsidR="00D6561A" w:rsidRPr="00D6561A" w:rsidRDefault="00D6561A" w:rsidP="00D6561A">
      <w:pPr>
        <w:numPr>
          <w:ilvl w:val="1"/>
          <w:numId w:val="5"/>
        </w:numPr>
        <w:shd w:val="clear" w:color="auto" w:fill="FFFFFF"/>
        <w:spacing w:before="100" w:beforeAutospacing="1" w:after="100" w:afterAutospacing="1" w:line="240" w:lineRule="auto"/>
        <w:ind w:left="187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Ports</w:t>
      </w:r>
    </w:p>
    <w:p w:rsidR="00D6561A" w:rsidRPr="00D6561A" w:rsidRDefault="00D6561A" w:rsidP="00D6561A">
      <w:pPr>
        <w:numPr>
          <w:ilvl w:val="1"/>
          <w:numId w:val="5"/>
        </w:numPr>
        <w:shd w:val="clear" w:color="auto" w:fill="FFFFFF"/>
        <w:spacing w:before="100" w:beforeAutospacing="1" w:after="100" w:afterAutospacing="1" w:line="240" w:lineRule="auto"/>
        <w:ind w:left="187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Node resources like CPU and memory</w:t>
      </w:r>
    </w:p>
    <w:p w:rsidR="00D6561A" w:rsidRPr="00D6561A" w:rsidRDefault="00D6561A" w:rsidP="00D6561A">
      <w:pPr>
        <w:numPr>
          <w:ilvl w:val="0"/>
          <w:numId w:val="5"/>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Part of the dependency </w:t>
      </w:r>
      <w:proofErr w:type="spellStart"/>
      <w:r w:rsidRPr="00D6561A">
        <w:rPr>
          <w:rFonts w:ascii="Arial" w:eastAsia="Times New Roman" w:hAnsi="Arial" w:cs="Arial"/>
          <w:color w:val="7F8C8D"/>
          <w:sz w:val="24"/>
          <w:szCs w:val="24"/>
          <w:lang w:eastAsia="en-IN"/>
        </w:rPr>
        <w:t>fulfillment</w:t>
      </w:r>
      <w:proofErr w:type="spellEnd"/>
      <w:r w:rsidRPr="00D6561A">
        <w:rPr>
          <w:rFonts w:ascii="Arial" w:eastAsia="Times New Roman" w:hAnsi="Arial" w:cs="Arial"/>
          <w:color w:val="7F8C8D"/>
          <w:sz w:val="24"/>
          <w:szCs w:val="24"/>
          <w:lang w:eastAsia="en-IN"/>
        </w:rPr>
        <w:t xml:space="preserve"> is handled by the cluster administrator (volumes, </w:t>
      </w:r>
      <w:proofErr w:type="spellStart"/>
      <w:r w:rsidRPr="00D6561A">
        <w:rPr>
          <w:rFonts w:ascii="Arial" w:eastAsia="Times New Roman" w:hAnsi="Arial" w:cs="Arial"/>
          <w:color w:val="7F8C8D"/>
          <w:sz w:val="24"/>
          <w:szCs w:val="24"/>
          <w:lang w:eastAsia="en-IN"/>
        </w:rPr>
        <w:t>configMaps</w:t>
      </w:r>
      <w:proofErr w:type="spellEnd"/>
      <w:r w:rsidRPr="00D6561A">
        <w:rPr>
          <w:rFonts w:ascii="Arial" w:eastAsia="Times New Roman" w:hAnsi="Arial" w:cs="Arial"/>
          <w:color w:val="7F8C8D"/>
          <w:sz w:val="24"/>
          <w:szCs w:val="24"/>
          <w:lang w:eastAsia="en-IN"/>
        </w:rPr>
        <w:t xml:space="preserve">, </w:t>
      </w:r>
      <w:proofErr w:type="spellStart"/>
      <w:r w:rsidRPr="00D6561A">
        <w:rPr>
          <w:rFonts w:ascii="Arial" w:eastAsia="Times New Roman" w:hAnsi="Arial" w:cs="Arial"/>
          <w:color w:val="7F8C8D"/>
          <w:sz w:val="24"/>
          <w:szCs w:val="24"/>
          <w:lang w:eastAsia="en-IN"/>
        </w:rPr>
        <w:t>Secrets</w:t>
      </w:r>
      <w:proofErr w:type="gramStart"/>
      <w:r w:rsidRPr="00D6561A">
        <w:rPr>
          <w:rFonts w:ascii="Arial" w:eastAsia="Times New Roman" w:hAnsi="Arial" w:cs="Arial"/>
          <w:color w:val="7F8C8D"/>
          <w:sz w:val="24"/>
          <w:szCs w:val="24"/>
          <w:lang w:eastAsia="en-IN"/>
        </w:rPr>
        <w:t>,etc</w:t>
      </w:r>
      <w:proofErr w:type="spellEnd"/>
      <w:proofErr w:type="gramEnd"/>
      <w:r w:rsidRPr="00D6561A">
        <w:rPr>
          <w:rFonts w:ascii="Arial" w:eastAsia="Times New Roman" w:hAnsi="Arial" w:cs="Arial"/>
          <w:color w:val="7F8C8D"/>
          <w:sz w:val="24"/>
          <w:szCs w:val="24"/>
          <w:lang w:eastAsia="en-IN"/>
        </w:rPr>
        <w:t xml:space="preserve">.) while the scheduler and the </w:t>
      </w:r>
      <w:proofErr w:type="spellStart"/>
      <w:r w:rsidRPr="00D6561A">
        <w:rPr>
          <w:rFonts w:ascii="Arial" w:eastAsia="Times New Roman" w:hAnsi="Arial" w:cs="Arial"/>
          <w:color w:val="7F8C8D"/>
          <w:sz w:val="24"/>
          <w:szCs w:val="24"/>
          <w:lang w:eastAsia="en-IN"/>
        </w:rPr>
        <w:t>kubelet</w:t>
      </w:r>
      <w:proofErr w:type="spellEnd"/>
      <w:r w:rsidRPr="00D6561A">
        <w:rPr>
          <w:rFonts w:ascii="Arial" w:eastAsia="Times New Roman" w:hAnsi="Arial" w:cs="Arial"/>
          <w:color w:val="7F8C8D"/>
          <w:sz w:val="24"/>
          <w:szCs w:val="24"/>
          <w:lang w:eastAsia="en-IN"/>
        </w:rPr>
        <w:t xml:space="preserve"> control the other part. You can still influence the decisions of both.</w:t>
      </w:r>
    </w:p>
    <w:p w:rsidR="00D6561A" w:rsidRPr="00D6561A" w:rsidRDefault="00D6561A" w:rsidP="00D6561A">
      <w:pPr>
        <w:numPr>
          <w:ilvl w:val="0"/>
          <w:numId w:val="5"/>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You can design your Pods without defining the minimum and maximum resources they may need. However, doing so forces Kubernetes to use “best-effort” when scheduling your Pod, which may result in evicting more important Pods than others. You should be careful when setting the resource limits (requests and limits) because setting an incorrect value may lead to unnecessary eviction (when using non-shareable resources) or degraded performance (when using shareable resources).</w:t>
      </w:r>
    </w:p>
    <w:p w:rsidR="00D6561A" w:rsidRPr="00D6561A" w:rsidRDefault="00D6561A" w:rsidP="00D6561A">
      <w:pPr>
        <w:numPr>
          <w:ilvl w:val="0"/>
          <w:numId w:val="5"/>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Setting the requests and limits parameters influences the </w:t>
      </w:r>
      <w:proofErr w:type="spellStart"/>
      <w:r w:rsidRPr="00D6561A">
        <w:rPr>
          <w:rFonts w:ascii="Arial" w:eastAsia="Times New Roman" w:hAnsi="Arial" w:cs="Arial"/>
          <w:color w:val="7F8C8D"/>
          <w:sz w:val="24"/>
          <w:szCs w:val="24"/>
          <w:lang w:eastAsia="en-IN"/>
        </w:rPr>
        <w:t>kubelet</w:t>
      </w:r>
      <w:proofErr w:type="spellEnd"/>
      <w:r w:rsidRPr="00D6561A">
        <w:rPr>
          <w:rFonts w:ascii="Arial" w:eastAsia="Times New Roman" w:hAnsi="Arial" w:cs="Arial"/>
          <w:color w:val="7F8C8D"/>
          <w:sz w:val="24"/>
          <w:szCs w:val="24"/>
          <w:lang w:eastAsia="en-IN"/>
        </w:rPr>
        <w:t xml:space="preserve"> decision as to which Pod to evict first in the event of resource starvation.</w:t>
      </w:r>
    </w:p>
    <w:p w:rsidR="00D6561A" w:rsidRPr="00D6561A" w:rsidRDefault="00D6561A" w:rsidP="00D6561A">
      <w:pPr>
        <w:numPr>
          <w:ilvl w:val="0"/>
          <w:numId w:val="5"/>
        </w:numPr>
        <w:shd w:val="clear" w:color="auto" w:fill="FFFFFF"/>
        <w:spacing w:before="100" w:beforeAutospacing="1" w:after="100" w:afterAutospacing="1" w:line="240" w:lineRule="auto"/>
        <w:ind w:left="1158"/>
        <w:rPr>
          <w:rFonts w:ascii="Arial" w:eastAsia="Times New Roman" w:hAnsi="Arial" w:cs="Arial"/>
          <w:color w:val="7F8C8D"/>
          <w:sz w:val="24"/>
          <w:szCs w:val="24"/>
          <w:lang w:eastAsia="en-IN"/>
        </w:rPr>
      </w:pPr>
      <w:r w:rsidRPr="00D6561A">
        <w:rPr>
          <w:rFonts w:ascii="Arial" w:eastAsia="Times New Roman" w:hAnsi="Arial" w:cs="Arial"/>
          <w:color w:val="7F8C8D"/>
          <w:sz w:val="24"/>
          <w:szCs w:val="24"/>
          <w:lang w:eastAsia="en-IN"/>
        </w:rPr>
        <w:t xml:space="preserve">Defining and setting the </w:t>
      </w:r>
      <w:proofErr w:type="spellStart"/>
      <w:r w:rsidRPr="00D6561A">
        <w:rPr>
          <w:rFonts w:ascii="Arial" w:eastAsia="Times New Roman" w:hAnsi="Arial" w:cs="Arial"/>
          <w:color w:val="7F8C8D"/>
          <w:sz w:val="24"/>
          <w:szCs w:val="24"/>
          <w:lang w:eastAsia="en-IN"/>
        </w:rPr>
        <w:t>PriorityClass</w:t>
      </w:r>
      <w:proofErr w:type="spellEnd"/>
      <w:r w:rsidRPr="00D6561A">
        <w:rPr>
          <w:rFonts w:ascii="Arial" w:eastAsia="Times New Roman" w:hAnsi="Arial" w:cs="Arial"/>
          <w:color w:val="7F8C8D"/>
          <w:sz w:val="24"/>
          <w:szCs w:val="24"/>
          <w:lang w:eastAsia="en-IN"/>
        </w:rPr>
        <w:t xml:space="preserve"> for a Pod influences the scheduler decision as to which Pods get scheduled first and which Pods get evicted if no room is available on the nodes.</w:t>
      </w:r>
    </w:p>
    <w:p w:rsidR="007D4005" w:rsidRDefault="007D4005"/>
    <w:sectPr w:rsidR="007D4005" w:rsidSect="00D6561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6416"/>
    <w:multiLevelType w:val="multilevel"/>
    <w:tmpl w:val="DCD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2758D"/>
    <w:multiLevelType w:val="multilevel"/>
    <w:tmpl w:val="F064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00FE6"/>
    <w:multiLevelType w:val="multilevel"/>
    <w:tmpl w:val="3B5A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F4D51"/>
    <w:multiLevelType w:val="multilevel"/>
    <w:tmpl w:val="C37C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25F97"/>
    <w:multiLevelType w:val="multilevel"/>
    <w:tmpl w:val="E82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1A"/>
    <w:rsid w:val="007D4005"/>
    <w:rsid w:val="00D65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ABC93-25DD-46A6-9A7A-B44C78CE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5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56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56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6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56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561A"/>
    <w:rPr>
      <w:rFonts w:ascii="Times New Roman" w:eastAsia="Times New Roman" w:hAnsi="Times New Roman" w:cs="Times New Roman"/>
      <w:b/>
      <w:bCs/>
      <w:sz w:val="27"/>
      <w:szCs w:val="27"/>
      <w:lang w:eastAsia="en-IN"/>
    </w:rPr>
  </w:style>
  <w:style w:type="character" w:customStyle="1" w:styleId="hscoswrapper">
    <w:name w:val="hs_cos_wrapper"/>
    <w:basedOn w:val="DefaultParagraphFont"/>
    <w:rsid w:val="00D6561A"/>
  </w:style>
  <w:style w:type="character" w:styleId="Hyperlink">
    <w:name w:val="Hyperlink"/>
    <w:basedOn w:val="DefaultParagraphFont"/>
    <w:uiPriority w:val="99"/>
    <w:semiHidden/>
    <w:unhideWhenUsed/>
    <w:rsid w:val="00D6561A"/>
    <w:rPr>
      <w:color w:val="0000FF"/>
      <w:u w:val="single"/>
    </w:rPr>
  </w:style>
  <w:style w:type="paragraph" w:customStyle="1" w:styleId="date">
    <w:name w:val="date"/>
    <w:basedOn w:val="Normal"/>
    <w:rsid w:val="00D656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656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ta-node">
    <w:name w:val="hs-cta-node"/>
    <w:basedOn w:val="DefaultParagraphFont"/>
    <w:rsid w:val="00D6561A"/>
  </w:style>
  <w:style w:type="character" w:styleId="Emphasis">
    <w:name w:val="Emphasis"/>
    <w:basedOn w:val="DefaultParagraphFont"/>
    <w:uiPriority w:val="20"/>
    <w:qFormat/>
    <w:rsid w:val="00D6561A"/>
    <w:rPr>
      <w:i/>
      <w:iCs/>
    </w:rPr>
  </w:style>
  <w:style w:type="paragraph" w:styleId="HTMLPreformatted">
    <w:name w:val="HTML Preformatted"/>
    <w:basedOn w:val="Normal"/>
    <w:link w:val="HTMLPreformattedChar"/>
    <w:uiPriority w:val="99"/>
    <w:semiHidden/>
    <w:unhideWhenUsed/>
    <w:rsid w:val="00D6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56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561A"/>
    <w:rPr>
      <w:rFonts w:ascii="Courier New" w:eastAsia="Times New Roman" w:hAnsi="Courier New" w:cs="Courier New"/>
      <w:sz w:val="20"/>
      <w:szCs w:val="20"/>
    </w:rPr>
  </w:style>
  <w:style w:type="character" w:customStyle="1" w:styleId="token">
    <w:name w:val="token"/>
    <w:basedOn w:val="DefaultParagraphFont"/>
    <w:rsid w:val="00D6561A"/>
  </w:style>
  <w:style w:type="character" w:styleId="Strong">
    <w:name w:val="Strong"/>
    <w:basedOn w:val="DefaultParagraphFont"/>
    <w:uiPriority w:val="22"/>
    <w:qFormat/>
    <w:rsid w:val="00D65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245821">
      <w:bodyDiv w:val="1"/>
      <w:marLeft w:val="0"/>
      <w:marRight w:val="0"/>
      <w:marTop w:val="0"/>
      <w:marBottom w:val="0"/>
      <w:divBdr>
        <w:top w:val="none" w:sz="0" w:space="0" w:color="auto"/>
        <w:left w:val="none" w:sz="0" w:space="0" w:color="auto"/>
        <w:bottom w:val="none" w:sz="0" w:space="0" w:color="auto"/>
        <w:right w:val="none" w:sz="0" w:space="0" w:color="auto"/>
      </w:divBdr>
      <w:divsChild>
        <w:div w:id="864633347">
          <w:marLeft w:val="0"/>
          <w:marRight w:val="0"/>
          <w:marTop w:val="0"/>
          <w:marBottom w:val="0"/>
          <w:divBdr>
            <w:top w:val="none" w:sz="0" w:space="0" w:color="auto"/>
            <w:left w:val="none" w:sz="0" w:space="0" w:color="auto"/>
            <w:bottom w:val="none" w:sz="0" w:space="0" w:color="auto"/>
            <w:right w:val="none" w:sz="0" w:space="0" w:color="auto"/>
          </w:divBdr>
          <w:divsChild>
            <w:div w:id="2019580542">
              <w:marLeft w:val="0"/>
              <w:marRight w:val="0"/>
              <w:marTop w:val="0"/>
              <w:marBottom w:val="0"/>
              <w:divBdr>
                <w:top w:val="none" w:sz="0" w:space="0" w:color="auto"/>
                <w:left w:val="none" w:sz="0" w:space="0" w:color="auto"/>
                <w:bottom w:val="none" w:sz="0" w:space="0" w:color="auto"/>
                <w:right w:val="none" w:sz="0" w:space="0" w:color="auto"/>
              </w:divBdr>
            </w:div>
          </w:divsChild>
        </w:div>
        <w:div w:id="469638827">
          <w:marLeft w:val="0"/>
          <w:marRight w:val="0"/>
          <w:marTop w:val="0"/>
          <w:marBottom w:val="0"/>
          <w:divBdr>
            <w:top w:val="none" w:sz="0" w:space="0" w:color="auto"/>
            <w:left w:val="none" w:sz="0" w:space="0" w:color="auto"/>
            <w:bottom w:val="none" w:sz="0" w:space="0" w:color="auto"/>
            <w:right w:val="none" w:sz="0" w:space="0" w:color="auto"/>
          </w:divBdr>
          <w:divsChild>
            <w:div w:id="1247955313">
              <w:marLeft w:val="0"/>
              <w:marRight w:val="0"/>
              <w:marTop w:val="0"/>
              <w:marBottom w:val="0"/>
              <w:divBdr>
                <w:top w:val="none" w:sz="0" w:space="0" w:color="auto"/>
                <w:left w:val="none" w:sz="0" w:space="0" w:color="auto"/>
                <w:bottom w:val="none" w:sz="0" w:space="0" w:color="auto"/>
                <w:right w:val="none" w:sz="0" w:space="0" w:color="auto"/>
              </w:divBdr>
              <w:divsChild>
                <w:div w:id="735477410">
                  <w:marLeft w:val="0"/>
                  <w:marRight w:val="0"/>
                  <w:marTop w:val="0"/>
                  <w:marBottom w:val="300"/>
                  <w:divBdr>
                    <w:top w:val="none" w:sz="0" w:space="0" w:color="auto"/>
                    <w:left w:val="none" w:sz="0" w:space="0" w:color="auto"/>
                    <w:bottom w:val="none" w:sz="0" w:space="0" w:color="auto"/>
                    <w:right w:val="none" w:sz="0" w:space="0" w:color="auto"/>
                  </w:divBdr>
                  <w:divsChild>
                    <w:div w:id="287052562">
                      <w:marLeft w:val="0"/>
                      <w:marRight w:val="0"/>
                      <w:marTop w:val="0"/>
                      <w:marBottom w:val="0"/>
                      <w:divBdr>
                        <w:top w:val="none" w:sz="0" w:space="0" w:color="auto"/>
                        <w:left w:val="none" w:sz="0" w:space="0" w:color="auto"/>
                        <w:bottom w:val="none" w:sz="0" w:space="0" w:color="auto"/>
                        <w:right w:val="none" w:sz="0" w:space="0" w:color="auto"/>
                      </w:divBdr>
                      <w:divsChild>
                        <w:div w:id="441654546">
                          <w:marLeft w:val="0"/>
                          <w:marRight w:val="0"/>
                          <w:marTop w:val="0"/>
                          <w:marBottom w:val="0"/>
                          <w:divBdr>
                            <w:top w:val="none" w:sz="0" w:space="0" w:color="auto"/>
                            <w:left w:val="none" w:sz="0" w:space="0" w:color="auto"/>
                            <w:bottom w:val="none" w:sz="0" w:space="0" w:color="auto"/>
                            <w:right w:val="none" w:sz="0" w:space="0" w:color="auto"/>
                          </w:divBdr>
                        </w:div>
                        <w:div w:id="14018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3325">
                  <w:marLeft w:val="0"/>
                  <w:marRight w:val="0"/>
                  <w:marTop w:val="0"/>
                  <w:marBottom w:val="0"/>
                  <w:divBdr>
                    <w:top w:val="none" w:sz="0" w:space="0" w:color="auto"/>
                    <w:left w:val="none" w:sz="0" w:space="0" w:color="auto"/>
                    <w:bottom w:val="none" w:sz="0" w:space="0" w:color="auto"/>
                    <w:right w:val="none" w:sz="0" w:space="0" w:color="auto"/>
                  </w:divBdr>
                  <w:divsChild>
                    <w:div w:id="11720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6423">
              <w:marLeft w:val="438"/>
              <w:marRight w:val="0"/>
              <w:marTop w:val="225"/>
              <w:marBottom w:val="0"/>
              <w:divBdr>
                <w:top w:val="none" w:sz="0" w:space="0" w:color="auto"/>
                <w:left w:val="none" w:sz="0" w:space="0" w:color="auto"/>
                <w:bottom w:val="none" w:sz="0" w:space="0" w:color="auto"/>
                <w:right w:val="none" w:sz="0" w:space="0" w:color="auto"/>
              </w:divBdr>
              <w:divsChild>
                <w:div w:id="1712143047">
                  <w:marLeft w:val="0"/>
                  <w:marRight w:val="0"/>
                  <w:marTop w:val="150"/>
                  <w:marBottom w:val="300"/>
                  <w:divBdr>
                    <w:top w:val="none" w:sz="0" w:space="0" w:color="auto"/>
                    <w:left w:val="none" w:sz="0" w:space="0" w:color="auto"/>
                    <w:bottom w:val="none" w:sz="0" w:space="0" w:color="auto"/>
                    <w:right w:val="none" w:sz="0" w:space="0" w:color="auto"/>
                  </w:divBdr>
                  <w:divsChild>
                    <w:div w:id="1881043492">
                      <w:marLeft w:val="0"/>
                      <w:marRight w:val="0"/>
                      <w:marTop w:val="0"/>
                      <w:marBottom w:val="0"/>
                      <w:divBdr>
                        <w:top w:val="none" w:sz="0" w:space="0" w:color="auto"/>
                        <w:left w:val="none" w:sz="0" w:space="0" w:color="auto"/>
                        <w:bottom w:val="none" w:sz="0" w:space="0" w:color="auto"/>
                        <w:right w:val="none" w:sz="0" w:space="0" w:color="auto"/>
                      </w:divBdr>
                      <w:divsChild>
                        <w:div w:id="1544251205">
                          <w:marLeft w:val="0"/>
                          <w:marRight w:val="0"/>
                          <w:marTop w:val="0"/>
                          <w:marBottom w:val="0"/>
                          <w:divBdr>
                            <w:top w:val="none" w:sz="0" w:space="0" w:color="auto"/>
                            <w:left w:val="none" w:sz="0" w:space="0" w:color="auto"/>
                            <w:bottom w:val="none" w:sz="0" w:space="0" w:color="auto"/>
                            <w:right w:val="none" w:sz="0" w:space="0" w:color="auto"/>
                          </w:divBdr>
                          <w:divsChild>
                            <w:div w:id="957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942">
                      <w:marLeft w:val="0"/>
                      <w:marRight w:val="0"/>
                      <w:marTop w:val="0"/>
                      <w:marBottom w:val="0"/>
                      <w:divBdr>
                        <w:top w:val="none" w:sz="0" w:space="0" w:color="auto"/>
                        <w:left w:val="none" w:sz="0" w:space="0" w:color="auto"/>
                        <w:bottom w:val="none" w:sz="0" w:space="0" w:color="auto"/>
                        <w:right w:val="none" w:sz="0" w:space="0" w:color="auto"/>
                      </w:divBdr>
                      <w:divsChild>
                        <w:div w:id="695157086">
                          <w:marLeft w:val="0"/>
                          <w:marRight w:val="0"/>
                          <w:marTop w:val="0"/>
                          <w:marBottom w:val="0"/>
                          <w:divBdr>
                            <w:top w:val="none" w:sz="0" w:space="0" w:color="auto"/>
                            <w:left w:val="none" w:sz="0" w:space="0" w:color="auto"/>
                            <w:bottom w:val="none" w:sz="0" w:space="0" w:color="auto"/>
                            <w:right w:val="none" w:sz="0" w:space="0" w:color="auto"/>
                          </w:divBdr>
                          <w:divsChild>
                            <w:div w:id="20626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685">
                      <w:marLeft w:val="0"/>
                      <w:marRight w:val="0"/>
                      <w:marTop w:val="0"/>
                      <w:marBottom w:val="0"/>
                      <w:divBdr>
                        <w:top w:val="none" w:sz="0" w:space="0" w:color="auto"/>
                        <w:left w:val="none" w:sz="0" w:space="0" w:color="auto"/>
                        <w:bottom w:val="none" w:sz="0" w:space="0" w:color="auto"/>
                        <w:right w:val="none" w:sz="0" w:space="0" w:color="auto"/>
                      </w:divBdr>
                      <w:divsChild>
                        <w:div w:id="1300191199">
                          <w:marLeft w:val="0"/>
                          <w:marRight w:val="0"/>
                          <w:marTop w:val="0"/>
                          <w:marBottom w:val="0"/>
                          <w:divBdr>
                            <w:top w:val="none" w:sz="0" w:space="0" w:color="auto"/>
                            <w:left w:val="none" w:sz="0" w:space="0" w:color="auto"/>
                            <w:bottom w:val="none" w:sz="0" w:space="0" w:color="auto"/>
                            <w:right w:val="none" w:sz="0" w:space="0" w:color="auto"/>
                          </w:divBdr>
                          <w:divsChild>
                            <w:div w:id="9535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3399">
                      <w:marLeft w:val="0"/>
                      <w:marRight w:val="0"/>
                      <w:marTop w:val="0"/>
                      <w:marBottom w:val="0"/>
                      <w:divBdr>
                        <w:top w:val="none" w:sz="0" w:space="0" w:color="auto"/>
                        <w:left w:val="none" w:sz="0" w:space="0" w:color="auto"/>
                        <w:bottom w:val="none" w:sz="0" w:space="0" w:color="auto"/>
                        <w:right w:val="none" w:sz="0" w:space="0" w:color="auto"/>
                      </w:divBdr>
                      <w:divsChild>
                        <w:div w:id="125659776">
                          <w:marLeft w:val="0"/>
                          <w:marRight w:val="0"/>
                          <w:marTop w:val="0"/>
                          <w:marBottom w:val="0"/>
                          <w:divBdr>
                            <w:top w:val="none" w:sz="0" w:space="0" w:color="auto"/>
                            <w:left w:val="none" w:sz="0" w:space="0" w:color="auto"/>
                            <w:bottom w:val="none" w:sz="0" w:space="0" w:color="auto"/>
                            <w:right w:val="none" w:sz="0" w:space="0" w:color="auto"/>
                          </w:divBdr>
                          <w:divsChild>
                            <w:div w:id="550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2052">
                      <w:marLeft w:val="0"/>
                      <w:marRight w:val="0"/>
                      <w:marTop w:val="0"/>
                      <w:marBottom w:val="0"/>
                      <w:divBdr>
                        <w:top w:val="none" w:sz="0" w:space="0" w:color="auto"/>
                        <w:left w:val="none" w:sz="0" w:space="0" w:color="auto"/>
                        <w:bottom w:val="none" w:sz="0" w:space="0" w:color="auto"/>
                        <w:right w:val="none" w:sz="0" w:space="0" w:color="auto"/>
                      </w:divBdr>
                      <w:divsChild>
                        <w:div w:id="1816099684">
                          <w:marLeft w:val="0"/>
                          <w:marRight w:val="0"/>
                          <w:marTop w:val="0"/>
                          <w:marBottom w:val="0"/>
                          <w:divBdr>
                            <w:top w:val="none" w:sz="0" w:space="0" w:color="auto"/>
                            <w:left w:val="none" w:sz="0" w:space="0" w:color="auto"/>
                            <w:bottom w:val="none" w:sz="0" w:space="0" w:color="auto"/>
                            <w:right w:val="none" w:sz="0" w:space="0" w:color="auto"/>
                          </w:divBdr>
                          <w:divsChild>
                            <w:div w:id="2652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0922">
                      <w:marLeft w:val="0"/>
                      <w:marRight w:val="0"/>
                      <w:marTop w:val="0"/>
                      <w:marBottom w:val="0"/>
                      <w:divBdr>
                        <w:top w:val="none" w:sz="0" w:space="0" w:color="auto"/>
                        <w:left w:val="none" w:sz="0" w:space="0" w:color="auto"/>
                        <w:bottom w:val="none" w:sz="0" w:space="0" w:color="auto"/>
                        <w:right w:val="none" w:sz="0" w:space="0" w:color="auto"/>
                      </w:divBdr>
                      <w:divsChild>
                        <w:div w:id="971448184">
                          <w:marLeft w:val="0"/>
                          <w:marRight w:val="0"/>
                          <w:marTop w:val="0"/>
                          <w:marBottom w:val="0"/>
                          <w:divBdr>
                            <w:top w:val="none" w:sz="0" w:space="0" w:color="auto"/>
                            <w:left w:val="none" w:sz="0" w:space="0" w:color="auto"/>
                            <w:bottom w:val="none" w:sz="0" w:space="0" w:color="auto"/>
                            <w:right w:val="none" w:sz="0" w:space="0" w:color="auto"/>
                          </w:divBdr>
                          <w:divsChild>
                            <w:div w:id="1240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935">
                      <w:marLeft w:val="0"/>
                      <w:marRight w:val="0"/>
                      <w:marTop w:val="0"/>
                      <w:marBottom w:val="0"/>
                      <w:divBdr>
                        <w:top w:val="none" w:sz="0" w:space="0" w:color="auto"/>
                        <w:left w:val="none" w:sz="0" w:space="0" w:color="auto"/>
                        <w:bottom w:val="none" w:sz="0" w:space="0" w:color="auto"/>
                        <w:right w:val="none" w:sz="0" w:space="0" w:color="auto"/>
                      </w:divBdr>
                      <w:divsChild>
                        <w:div w:id="1497961943">
                          <w:marLeft w:val="0"/>
                          <w:marRight w:val="0"/>
                          <w:marTop w:val="0"/>
                          <w:marBottom w:val="0"/>
                          <w:divBdr>
                            <w:top w:val="none" w:sz="0" w:space="0" w:color="auto"/>
                            <w:left w:val="none" w:sz="0" w:space="0" w:color="auto"/>
                            <w:bottom w:val="none" w:sz="0" w:space="0" w:color="auto"/>
                            <w:right w:val="none" w:sz="0" w:space="0" w:color="auto"/>
                          </w:divBdr>
                          <w:divsChild>
                            <w:div w:id="4665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6952">
                      <w:marLeft w:val="0"/>
                      <w:marRight w:val="0"/>
                      <w:marTop w:val="0"/>
                      <w:marBottom w:val="0"/>
                      <w:divBdr>
                        <w:top w:val="none" w:sz="0" w:space="0" w:color="auto"/>
                        <w:left w:val="none" w:sz="0" w:space="0" w:color="auto"/>
                        <w:bottom w:val="none" w:sz="0" w:space="0" w:color="auto"/>
                        <w:right w:val="none" w:sz="0" w:space="0" w:color="auto"/>
                      </w:divBdr>
                    </w:div>
                    <w:div w:id="1818834668">
                      <w:marLeft w:val="0"/>
                      <w:marRight w:val="0"/>
                      <w:marTop w:val="0"/>
                      <w:marBottom w:val="0"/>
                      <w:divBdr>
                        <w:top w:val="none" w:sz="0" w:space="0" w:color="auto"/>
                        <w:left w:val="none" w:sz="0" w:space="0" w:color="auto"/>
                        <w:bottom w:val="none" w:sz="0" w:space="0" w:color="auto"/>
                        <w:right w:val="none" w:sz="0" w:space="0" w:color="auto"/>
                      </w:divBdr>
                      <w:divsChild>
                        <w:div w:id="581180858">
                          <w:marLeft w:val="0"/>
                          <w:marRight w:val="0"/>
                          <w:marTop w:val="0"/>
                          <w:marBottom w:val="0"/>
                          <w:divBdr>
                            <w:top w:val="none" w:sz="0" w:space="0" w:color="auto"/>
                            <w:left w:val="none" w:sz="0" w:space="0" w:color="auto"/>
                            <w:bottom w:val="none" w:sz="0" w:space="0" w:color="auto"/>
                            <w:right w:val="none" w:sz="0" w:space="0" w:color="auto"/>
                          </w:divBdr>
                          <w:divsChild>
                            <w:div w:id="16667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8109">
                      <w:marLeft w:val="0"/>
                      <w:marRight w:val="0"/>
                      <w:marTop w:val="0"/>
                      <w:marBottom w:val="0"/>
                      <w:divBdr>
                        <w:top w:val="none" w:sz="0" w:space="0" w:color="auto"/>
                        <w:left w:val="none" w:sz="0" w:space="0" w:color="auto"/>
                        <w:bottom w:val="none" w:sz="0" w:space="0" w:color="auto"/>
                        <w:right w:val="none" w:sz="0" w:space="0" w:color="auto"/>
                      </w:divBdr>
                      <w:divsChild>
                        <w:div w:id="355738357">
                          <w:marLeft w:val="0"/>
                          <w:marRight w:val="0"/>
                          <w:marTop w:val="0"/>
                          <w:marBottom w:val="0"/>
                          <w:divBdr>
                            <w:top w:val="none" w:sz="0" w:space="0" w:color="auto"/>
                            <w:left w:val="none" w:sz="0" w:space="0" w:color="auto"/>
                            <w:bottom w:val="none" w:sz="0" w:space="0" w:color="auto"/>
                            <w:right w:val="none" w:sz="0" w:space="0" w:color="auto"/>
                          </w:divBdr>
                          <w:divsChild>
                            <w:div w:id="6201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pods/disruption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agalix.com/cs/c/?cta_guid=18dc390a-3729-410b-a0ec-41819020a462&amp;placement_guid=963b2ba4-df32-4a3b-8781-f8fa4ff38750&amp;portal_id=3487587&amp;canon=https%3A%2F%2Fwww.magalix.com%2Fblog%2Fkubernetes-patterns-capacity-planning&amp;redirect_url=APefjpGio0xZb_WkBWw6JFG8u8xh3BXtpMvLQeuEYq2cCdzD6HxLMiUg5Qet4mgcOYYNP5V-mIItQ-bNMoLKnmMyKPnMvfSpwHS6UsiJu6GGlytnpr_Po6aCJMVAJTgG83WhKpJqaBeizrHomB_SVgPALf7rmYHtfzuRM18OACm72c1oa3pfpfyBMBH4L0hpsySJblU-MD-8nHWdww3bUb7fwpaIeTtv-H5f507Ymo6i6SagL4NBqm8&amp;click=4f70ad8c-1bb8-4277-98ce-6714af11a305&amp;hsutk=b55ef47ea0732f7b6cf56a7be715fe66&amp;signature=AAH58kFievvf7XfZwiRAQMc28A8Dyt1nrg&amp;utm_referrer=https%3A%2F%2Fwww.google.com%2F&amp;pageId=13387084209&amp;__hstc=197029363.b55ef47ea0732f7b6cf56a7be715fe66.1568178953911.1570301143166.1570405422564.8&amp;__hssc=197029363.1.1570405422564&amp;__hsfp=3494084449&amp;contentType=blog-p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2019-10-07T04:21:00Z</dcterms:created>
  <dcterms:modified xsi:type="dcterms:W3CDTF">2019-10-07T04:23:00Z</dcterms:modified>
</cp:coreProperties>
</file>