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2B11" w14:textId="6C6488A3" w:rsidR="007668A9" w:rsidRDefault="007668A9" w:rsidP="00212D7C">
      <w:r>
        <w:t>T</w:t>
      </w:r>
      <w:r>
        <w:rPr>
          <w:rFonts w:hint="eastAsia"/>
        </w:rPr>
        <w:t>icket</w:t>
      </w:r>
      <w:r>
        <w:t xml:space="preserve"> </w:t>
      </w:r>
      <w:r>
        <w:rPr>
          <w:rFonts w:hint="eastAsia"/>
        </w:rPr>
        <w:t>to</w:t>
      </w:r>
      <w:r>
        <w:t xml:space="preserve"> </w:t>
      </w:r>
      <w:r>
        <w:rPr>
          <w:rFonts w:hint="eastAsia"/>
        </w:rPr>
        <w:t>space</w:t>
      </w:r>
      <w:r>
        <w:t xml:space="preserve"> </w:t>
      </w:r>
      <w:r>
        <w:rPr>
          <w:rFonts w:hint="eastAsia"/>
        </w:rPr>
        <w:t>NFT</w:t>
      </w:r>
      <w:r>
        <w:t xml:space="preserve"> </w:t>
      </w:r>
      <w:r>
        <w:rPr>
          <w:rFonts w:hint="eastAsia"/>
        </w:rPr>
        <w:t>proposal</w:t>
      </w:r>
    </w:p>
    <w:p w14:paraId="67DAC48E" w14:textId="18BC035B" w:rsidR="007668A9" w:rsidRDefault="007668A9" w:rsidP="00212D7C">
      <w:r>
        <w:rPr>
          <w:rFonts w:hint="eastAsia"/>
        </w:rPr>
        <w:t>我们的送人去太空的NFT抽奖活动，我认为可以由两部分构成。其一是</w:t>
      </w:r>
      <w:r>
        <w:t>10000</w:t>
      </w:r>
      <w:r>
        <w:rPr>
          <w:rFonts w:hint="eastAsia"/>
        </w:rPr>
        <w:t>个NFT进行抽奖，中奖的NFT拥有者可以获得借由BO飞船上太空的资格。另一个是竞拍广告的计划：仅有一个广告位，该广告由企业</w:t>
      </w:r>
      <w:r w:rsidR="005E3534">
        <w:rPr>
          <w:rFonts w:hint="eastAsia"/>
        </w:rPr>
        <w:t>、</w:t>
      </w:r>
      <w:r>
        <w:rPr>
          <w:rFonts w:hint="eastAsia"/>
        </w:rPr>
        <w:t>社区</w:t>
      </w:r>
      <w:r w:rsidR="005E3534">
        <w:rPr>
          <w:rFonts w:hint="eastAsia"/>
        </w:rPr>
        <w:t>或个人</w:t>
      </w:r>
      <w:r>
        <w:rPr>
          <w:rFonts w:hint="eastAsia"/>
        </w:rPr>
        <w:t>来竞拍，可以获得在太空直播中</w:t>
      </w:r>
      <w:r w:rsidR="005E3534">
        <w:rPr>
          <w:rFonts w:hint="eastAsia"/>
        </w:rPr>
        <w:t>联合</w:t>
      </w:r>
      <w:r>
        <w:rPr>
          <w:rFonts w:hint="eastAsia"/>
        </w:rPr>
        <w:t>展示自己形象的机会。</w:t>
      </w:r>
    </w:p>
    <w:p w14:paraId="30FFE86D" w14:textId="222E5744" w:rsidR="007668A9" w:rsidRDefault="005E3534" w:rsidP="005E3534">
      <w:pPr>
        <w:pStyle w:val="a3"/>
        <w:numPr>
          <w:ilvl w:val="0"/>
          <w:numId w:val="3"/>
        </w:numPr>
        <w:ind w:firstLineChars="0"/>
      </w:pPr>
      <w:r>
        <w:t>10000</w:t>
      </w:r>
      <w:r>
        <w:rPr>
          <w:rFonts w:hint="eastAsia"/>
        </w:rPr>
        <w:t>个抽奖NFT：</w:t>
      </w:r>
    </w:p>
    <w:p w14:paraId="66D69338" w14:textId="4E6B9C6E" w:rsidR="005E3534" w:rsidRDefault="005E3534" w:rsidP="005E3534">
      <w:pPr>
        <w:pStyle w:val="a3"/>
        <w:numPr>
          <w:ilvl w:val="1"/>
          <w:numId w:val="3"/>
        </w:numPr>
        <w:ind w:firstLineChars="0"/>
      </w:pPr>
      <w:r>
        <w:rPr>
          <w:rFonts w:hint="eastAsia"/>
        </w:rPr>
        <w:t>采用ERC</w:t>
      </w:r>
      <w:r>
        <w:t>721</w:t>
      </w:r>
      <w:r>
        <w:rPr>
          <w:rFonts w:hint="eastAsia"/>
        </w:rPr>
        <w:t>，generative</w:t>
      </w:r>
      <w:r>
        <w:t xml:space="preserve"> </w:t>
      </w:r>
      <w:r w:rsidR="001259F0">
        <w:rPr>
          <w:rFonts w:hint="eastAsia"/>
        </w:rPr>
        <w:t>PFP</w:t>
      </w:r>
      <w:r>
        <w:rPr>
          <w:rFonts w:hint="eastAsia"/>
        </w:rPr>
        <w:t>，生成的随机头像式的NFT</w:t>
      </w:r>
      <w:r w:rsidR="003D1494">
        <w:rPr>
          <w:rFonts w:hint="eastAsia"/>
        </w:rPr>
        <w:t>。</w:t>
      </w:r>
    </w:p>
    <w:p w14:paraId="69AD955D" w14:textId="446C49AC" w:rsidR="005E3534" w:rsidRDefault="005E3534" w:rsidP="005E3534">
      <w:pPr>
        <w:pStyle w:val="a3"/>
        <w:numPr>
          <w:ilvl w:val="1"/>
          <w:numId w:val="3"/>
        </w:numPr>
        <w:ind w:firstLineChars="0"/>
      </w:pPr>
      <w:r>
        <w:t>500-</w:t>
      </w:r>
      <w:r>
        <w:rPr>
          <w:rFonts w:hint="eastAsia"/>
        </w:rPr>
        <w:t>1</w:t>
      </w:r>
      <w:r>
        <w:t>500</w:t>
      </w:r>
      <w:r>
        <w:rPr>
          <w:rFonts w:hint="eastAsia"/>
        </w:rPr>
        <w:t>左右早期捐赠者moonlist免费空投一个。</w:t>
      </w:r>
      <w:r w:rsidR="003D1494">
        <w:rPr>
          <w:rFonts w:hint="eastAsia"/>
        </w:rPr>
        <w:t>（可选）</w:t>
      </w:r>
    </w:p>
    <w:p w14:paraId="565B27B9" w14:textId="21340010" w:rsidR="005E3534" w:rsidRDefault="005E3534" w:rsidP="005E3534">
      <w:pPr>
        <w:pStyle w:val="a3"/>
        <w:numPr>
          <w:ilvl w:val="1"/>
          <w:numId w:val="3"/>
        </w:numPr>
        <w:ind w:firstLineChars="0"/>
      </w:pPr>
      <w:r>
        <w:rPr>
          <w:rFonts w:hint="eastAsia"/>
        </w:rPr>
        <w:t>2</w:t>
      </w:r>
      <w:r>
        <w:t>000</w:t>
      </w:r>
      <w:r>
        <w:rPr>
          <w:rFonts w:hint="eastAsia"/>
        </w:rPr>
        <w:t>白名单whitelist可以以0</w:t>
      </w:r>
      <w:r>
        <w:t>.05</w:t>
      </w:r>
      <w:r>
        <w:rPr>
          <w:rFonts w:hint="eastAsia"/>
        </w:rPr>
        <w:t>ETH价格购买一个</w:t>
      </w:r>
    </w:p>
    <w:p w14:paraId="675243E2" w14:textId="279AD259" w:rsidR="005E3534" w:rsidRDefault="005E3534" w:rsidP="005E3534">
      <w:pPr>
        <w:pStyle w:val="a3"/>
        <w:numPr>
          <w:ilvl w:val="1"/>
          <w:numId w:val="3"/>
        </w:numPr>
        <w:ind w:firstLineChars="0"/>
      </w:pPr>
      <w:r>
        <w:rPr>
          <w:rFonts w:hint="eastAsia"/>
        </w:rPr>
        <w:t>剩余</w:t>
      </w:r>
      <w:r w:rsidR="00EF1A1E">
        <w:t>6</w:t>
      </w:r>
      <w:r>
        <w:t>500-</w:t>
      </w:r>
      <w:r w:rsidR="00EF1A1E">
        <w:t>7</w:t>
      </w:r>
      <w:r>
        <w:t>500</w:t>
      </w:r>
      <w:r>
        <w:rPr>
          <w:rFonts w:hint="eastAsia"/>
        </w:rPr>
        <w:t>个NFT在市场以0</w:t>
      </w:r>
      <w:r>
        <w:t>.1</w:t>
      </w:r>
      <w:r>
        <w:rPr>
          <w:rFonts w:hint="eastAsia"/>
        </w:rPr>
        <w:t>ETH的价格售卖。</w:t>
      </w:r>
    </w:p>
    <w:p w14:paraId="22570804" w14:textId="2D524F8C" w:rsidR="005E3534" w:rsidRDefault="005E3534" w:rsidP="005E3534">
      <w:pPr>
        <w:pStyle w:val="a3"/>
        <w:ind w:left="420" w:firstLineChars="0" w:firstLine="0"/>
      </w:pPr>
      <w:r>
        <w:rPr>
          <w:rFonts w:hint="eastAsia"/>
        </w:rPr>
        <w:t>累计收入2</w:t>
      </w:r>
      <w:r>
        <w:t>000*0.05+</w:t>
      </w:r>
      <w:r w:rsidR="00EF1A1E">
        <w:t>6</w:t>
      </w:r>
      <w:r>
        <w:t>500*0.1</w:t>
      </w:r>
      <w:r>
        <w:rPr>
          <w:rFonts w:hint="eastAsia"/>
        </w:rPr>
        <w:t>=</w:t>
      </w:r>
      <w:r w:rsidR="00EF1A1E">
        <w:t>750</w:t>
      </w:r>
      <w:r w:rsidR="00EF1A1E">
        <w:rPr>
          <w:rFonts w:hint="eastAsia"/>
        </w:rPr>
        <w:t>ETH，大约</w:t>
      </w:r>
      <w:r w:rsidR="00AD17A6">
        <w:t>2</w:t>
      </w:r>
      <w:r w:rsidR="00AB2F9C">
        <w:t>,</w:t>
      </w:r>
      <w:r w:rsidR="00AD17A6">
        <w:t>10</w:t>
      </w:r>
      <w:r w:rsidR="00AB2F9C">
        <w:t>0,000</w:t>
      </w:r>
      <w:r w:rsidR="00EF1A1E">
        <w:rPr>
          <w:rFonts w:hint="eastAsia"/>
        </w:rPr>
        <w:t>USD</w:t>
      </w:r>
      <w:r w:rsidR="00AD17A6">
        <w:rPr>
          <w:rFonts w:hint="eastAsia"/>
        </w:rPr>
        <w:t>。</w:t>
      </w:r>
      <w:r w:rsidR="00AB2F9C">
        <w:rPr>
          <w:rFonts w:hint="eastAsia"/>
        </w:rPr>
        <w:t>当前1ETH约为2</w:t>
      </w:r>
      <w:r w:rsidR="00AB2F9C">
        <w:t>800</w:t>
      </w:r>
      <w:r w:rsidR="00AB2F9C">
        <w:rPr>
          <w:rFonts w:hint="eastAsia"/>
        </w:rPr>
        <w:t>USD。</w:t>
      </w:r>
    </w:p>
    <w:p w14:paraId="0DC81537" w14:textId="77777777" w:rsidR="00AD17A6" w:rsidRDefault="00AD17A6" w:rsidP="005E3534">
      <w:pPr>
        <w:pStyle w:val="a3"/>
        <w:ind w:left="420" w:firstLineChars="0" w:firstLine="0"/>
      </w:pPr>
    </w:p>
    <w:p w14:paraId="36866180" w14:textId="130FAF72" w:rsidR="00EF1A1E" w:rsidRDefault="00EF1A1E" w:rsidP="005E3534">
      <w:pPr>
        <w:pStyle w:val="a3"/>
        <w:ind w:left="420" w:firstLineChars="0" w:firstLine="0"/>
      </w:pPr>
      <w:r>
        <w:rPr>
          <w:rFonts w:hint="eastAsia"/>
        </w:rPr>
        <w:t>如果</w:t>
      </w:r>
      <w:r w:rsidR="00180B31">
        <w:rPr>
          <w:rFonts w:hint="eastAsia"/>
        </w:rPr>
        <w:t>不设置</w:t>
      </w:r>
      <w:r>
        <w:rPr>
          <w:rFonts w:hint="eastAsia"/>
        </w:rPr>
        <w:t>moonlist，我们</w:t>
      </w:r>
      <w:r w:rsidR="00180B31">
        <w:rPr>
          <w:rFonts w:hint="eastAsia"/>
        </w:rPr>
        <w:t>会</w:t>
      </w:r>
      <w:r>
        <w:rPr>
          <w:rFonts w:hint="eastAsia"/>
        </w:rPr>
        <w:t>将早期捐赠者</w:t>
      </w:r>
      <w:r w:rsidR="004E7056">
        <w:rPr>
          <w:rFonts w:hint="eastAsia"/>
        </w:rPr>
        <w:t>名单</w:t>
      </w:r>
      <w:r>
        <w:rPr>
          <w:rFonts w:hint="eastAsia"/>
        </w:rPr>
        <w:t>合并到白名单，总计3</w:t>
      </w:r>
      <w:r>
        <w:t>000</w:t>
      </w:r>
      <w:r>
        <w:rPr>
          <w:rFonts w:hint="eastAsia"/>
        </w:rPr>
        <w:t>个，那么累计收入大约为：</w:t>
      </w:r>
      <w:r>
        <w:t>3000*0.05+7</w:t>
      </w:r>
      <w:r w:rsidR="00F52E5C">
        <w:t>0</w:t>
      </w:r>
      <w:r>
        <w:t>00*0.1</w:t>
      </w:r>
      <w:r>
        <w:rPr>
          <w:rFonts w:hint="eastAsia"/>
        </w:rPr>
        <w:t>=</w:t>
      </w:r>
      <w:r>
        <w:t>850</w:t>
      </w:r>
      <w:r>
        <w:rPr>
          <w:rFonts w:hint="eastAsia"/>
        </w:rPr>
        <w:t>ETH，约</w:t>
      </w:r>
      <w:r>
        <w:t>2</w:t>
      </w:r>
      <w:r w:rsidR="00AB2F9C">
        <w:t>,</w:t>
      </w:r>
      <w:r w:rsidR="00AD17A6">
        <w:t>38</w:t>
      </w:r>
      <w:r w:rsidR="00AB2F9C">
        <w:t>0,000</w:t>
      </w:r>
      <w:r>
        <w:rPr>
          <w:rFonts w:hint="eastAsia"/>
        </w:rPr>
        <w:t>USD</w:t>
      </w:r>
      <w:r w:rsidR="00AD17A6">
        <w:rPr>
          <w:rFonts w:hint="eastAsia"/>
        </w:rPr>
        <w:t>。</w:t>
      </w:r>
    </w:p>
    <w:p w14:paraId="68D85D9F" w14:textId="6D96D64E" w:rsidR="005E3534" w:rsidRDefault="005E3534" w:rsidP="005E3534">
      <w:pPr>
        <w:pStyle w:val="a3"/>
        <w:ind w:left="420" w:firstLineChars="0" w:firstLine="0"/>
      </w:pPr>
    </w:p>
    <w:p w14:paraId="4EA85D74" w14:textId="2230F107" w:rsidR="00AD17A6" w:rsidRDefault="00B00894" w:rsidP="005E3534">
      <w:pPr>
        <w:pStyle w:val="a3"/>
        <w:ind w:left="420" w:firstLineChars="0" w:firstLine="0"/>
      </w:pPr>
      <w:r>
        <w:rPr>
          <w:rFonts w:hint="eastAsia"/>
        </w:rPr>
        <w:t>由于涉及到合规问题，</w:t>
      </w:r>
      <w:r w:rsidR="00AD17A6">
        <w:rPr>
          <w:rFonts w:hint="eastAsia"/>
        </w:rPr>
        <w:t>我们</w:t>
      </w:r>
      <w:r>
        <w:rPr>
          <w:rFonts w:hint="eastAsia"/>
        </w:rPr>
        <w:t>无法选择</w:t>
      </w:r>
      <w:r w:rsidR="004E7056">
        <w:rPr>
          <w:rFonts w:hint="eastAsia"/>
        </w:rPr>
        <w:t>在mint</w:t>
      </w:r>
      <w:r w:rsidR="004E7056">
        <w:t xml:space="preserve"> </w:t>
      </w:r>
      <w:r w:rsidR="004E7056">
        <w:rPr>
          <w:rFonts w:hint="eastAsia"/>
        </w:rPr>
        <w:t>NFT的时候燃烧</w:t>
      </w:r>
      <w:r w:rsidR="00AD17A6">
        <w:rPr>
          <w:rFonts w:hint="eastAsia"/>
        </w:rPr>
        <w:t>5</w:t>
      </w:r>
      <w:r w:rsidR="00AD17A6">
        <w:t>00-5000</w:t>
      </w:r>
      <w:r w:rsidR="00AD17A6">
        <w:rPr>
          <w:rFonts w:hint="eastAsia"/>
        </w:rPr>
        <w:t>mooney。</w:t>
      </w:r>
    </w:p>
    <w:p w14:paraId="11FB37C2" w14:textId="77777777" w:rsidR="00AD17A6" w:rsidRDefault="00AD17A6" w:rsidP="005E3534">
      <w:pPr>
        <w:pStyle w:val="a3"/>
        <w:ind w:left="420" w:firstLineChars="0" w:firstLine="0"/>
      </w:pPr>
    </w:p>
    <w:p w14:paraId="7655CA9A" w14:textId="2D17F1DD" w:rsidR="000C229E" w:rsidRDefault="00EF1A1E" w:rsidP="000C229E">
      <w:pPr>
        <w:pStyle w:val="a3"/>
        <w:numPr>
          <w:ilvl w:val="0"/>
          <w:numId w:val="3"/>
        </w:numPr>
        <w:ind w:firstLineChars="0"/>
      </w:pPr>
      <w:r>
        <w:rPr>
          <w:rFonts w:hint="eastAsia"/>
        </w:rPr>
        <w:t xml:space="preserve"> （</w:t>
      </w:r>
      <w:r w:rsidR="000D00A2">
        <w:rPr>
          <w:rFonts w:hint="eastAsia"/>
        </w:rPr>
        <w:t>第一个上太空的</w:t>
      </w:r>
      <w:r>
        <w:rPr>
          <w:rFonts w:hint="eastAsia"/>
        </w:rPr>
        <w:t>）</w:t>
      </w:r>
      <w:r w:rsidR="005E3534">
        <w:rPr>
          <w:rFonts w:hint="eastAsia"/>
        </w:rPr>
        <w:t>NFT竞拍。</w:t>
      </w:r>
    </w:p>
    <w:p w14:paraId="6B430147" w14:textId="786408D8" w:rsidR="003D1494" w:rsidRDefault="000C229E" w:rsidP="003D1494">
      <w:pPr>
        <w:pStyle w:val="a3"/>
        <w:numPr>
          <w:ilvl w:val="1"/>
          <w:numId w:val="3"/>
        </w:numPr>
        <w:ind w:firstLineChars="0"/>
      </w:pPr>
      <w:r>
        <w:rPr>
          <w:rFonts w:hint="eastAsia"/>
        </w:rPr>
        <w:t>仅有一个展示位，会在</w:t>
      </w:r>
      <w:r w:rsidR="00EE32AB">
        <w:rPr>
          <w:rFonts w:hint="eastAsia"/>
        </w:rPr>
        <w:t>M</w:t>
      </w:r>
      <w:r>
        <w:rPr>
          <w:rFonts w:hint="eastAsia"/>
        </w:rPr>
        <w:t>oon</w:t>
      </w:r>
      <w:r w:rsidR="00EE32AB">
        <w:rPr>
          <w:rFonts w:hint="eastAsia"/>
        </w:rPr>
        <w:t>DAO</w:t>
      </w:r>
      <w:r>
        <w:rPr>
          <w:rFonts w:hint="eastAsia"/>
        </w:rPr>
        <w:t>与地面连线直播时展示。</w:t>
      </w:r>
    </w:p>
    <w:p w14:paraId="19F9BA85" w14:textId="6D3B6AF2" w:rsidR="000D00A2" w:rsidRDefault="000D00A2" w:rsidP="003D1494">
      <w:pPr>
        <w:pStyle w:val="a3"/>
        <w:numPr>
          <w:ilvl w:val="1"/>
          <w:numId w:val="3"/>
        </w:numPr>
        <w:ind w:firstLineChars="0"/>
      </w:pPr>
      <w:r>
        <w:rPr>
          <w:rFonts w:hint="eastAsia"/>
        </w:rPr>
        <w:t>参与竞拍的对象可以是个人、公司和组织。需支付一定的竞拍押金。</w:t>
      </w:r>
    </w:p>
    <w:p w14:paraId="5D390AD0" w14:textId="0AA21CEF" w:rsidR="000C229E" w:rsidRDefault="000C229E" w:rsidP="003D1494">
      <w:pPr>
        <w:pStyle w:val="a3"/>
        <w:numPr>
          <w:ilvl w:val="1"/>
          <w:numId w:val="3"/>
        </w:numPr>
        <w:ind w:firstLineChars="0"/>
      </w:pPr>
      <w:r>
        <w:rPr>
          <w:rFonts w:hint="eastAsia"/>
        </w:rPr>
        <w:t>可以自由定制</w:t>
      </w:r>
      <w:r w:rsidR="000D00A2">
        <w:rPr>
          <w:rFonts w:hint="eastAsia"/>
        </w:rPr>
        <w:t>1</w:t>
      </w:r>
      <w:r w:rsidR="000D00A2">
        <w:t>5</w:t>
      </w:r>
      <w:r w:rsidR="000D00A2">
        <w:rPr>
          <w:rFonts w:hint="eastAsia"/>
        </w:rPr>
        <w:t>秒以内的</w:t>
      </w:r>
      <w:r>
        <w:rPr>
          <w:rFonts w:hint="eastAsia"/>
        </w:rPr>
        <w:t>动画</w:t>
      </w:r>
      <w:r w:rsidR="000D00A2">
        <w:rPr>
          <w:rFonts w:hint="eastAsia"/>
        </w:rPr>
        <w:t>，</w:t>
      </w:r>
      <w:r>
        <w:rPr>
          <w:rFonts w:hint="eastAsia"/>
        </w:rPr>
        <w:t>但需符合飞船公司及所在地政策，谢绝宗教和政治主题。</w:t>
      </w:r>
    </w:p>
    <w:p w14:paraId="044FFEEE" w14:textId="4D098C0F" w:rsidR="000C229E" w:rsidRDefault="000C229E" w:rsidP="003D1494">
      <w:pPr>
        <w:pStyle w:val="a3"/>
        <w:numPr>
          <w:ilvl w:val="1"/>
          <w:numId w:val="3"/>
        </w:numPr>
        <w:ind w:firstLineChars="0"/>
      </w:pPr>
      <w:r>
        <w:rPr>
          <w:rFonts w:hint="eastAsia"/>
        </w:rPr>
        <w:t>使用限时竞拍方式，起拍价格1</w:t>
      </w:r>
      <w:r>
        <w:t>00,</w:t>
      </w:r>
      <w:r>
        <w:rPr>
          <w:rFonts w:hint="eastAsia"/>
        </w:rPr>
        <w:t>0</w:t>
      </w:r>
      <w:r>
        <w:t>00</w:t>
      </w:r>
      <w:r>
        <w:rPr>
          <w:rFonts w:hint="eastAsia"/>
        </w:rPr>
        <w:t>USD起，限时两周。</w:t>
      </w:r>
    </w:p>
    <w:p w14:paraId="024EEC60" w14:textId="13BD1C21" w:rsidR="00926433" w:rsidRDefault="00926433" w:rsidP="003D1494">
      <w:pPr>
        <w:pStyle w:val="a3"/>
        <w:numPr>
          <w:ilvl w:val="1"/>
          <w:numId w:val="3"/>
        </w:numPr>
        <w:ind w:firstLineChars="0"/>
      </w:pPr>
      <w:r>
        <w:rPr>
          <w:rFonts w:hint="eastAsia"/>
        </w:rPr>
        <w:t>正式签约过程，是否允许网上签约，以及违约赔偿事项。</w:t>
      </w:r>
    </w:p>
    <w:p w14:paraId="35795023" w14:textId="5FEF3BDE" w:rsidR="00AD17A6" w:rsidRDefault="00AD17A6" w:rsidP="000D00A2">
      <w:pPr>
        <w:pStyle w:val="a3"/>
        <w:numPr>
          <w:ilvl w:val="1"/>
          <w:numId w:val="3"/>
        </w:numPr>
        <w:ind w:firstLineChars="0"/>
      </w:pPr>
      <w:r>
        <w:rPr>
          <w:rFonts w:hint="eastAsia"/>
        </w:rPr>
        <w:t>如果没有合规问题，我们</w:t>
      </w:r>
      <w:r w:rsidR="000D00A2">
        <w:rPr>
          <w:rFonts w:hint="eastAsia"/>
        </w:rPr>
        <w:t>会</w:t>
      </w:r>
      <w:r>
        <w:rPr>
          <w:rFonts w:hint="eastAsia"/>
        </w:rPr>
        <w:t>将竞拍得到的</w:t>
      </w:r>
      <w:r w:rsidR="003D1494">
        <w:rPr>
          <w:rFonts w:hint="eastAsia"/>
        </w:rPr>
        <w:t>部分</w:t>
      </w:r>
      <w:r>
        <w:rPr>
          <w:rFonts w:hint="eastAsia"/>
        </w:rPr>
        <w:t>ETH用于回购mooney。</w:t>
      </w:r>
      <w:r w:rsidR="003D1494">
        <w:rPr>
          <w:rFonts w:hint="eastAsia"/>
        </w:rPr>
        <w:t>或者</w:t>
      </w:r>
      <w:r w:rsidR="00F01112">
        <w:rPr>
          <w:rFonts w:hint="eastAsia"/>
        </w:rPr>
        <w:t>通过</w:t>
      </w:r>
      <w:r w:rsidR="003D1494">
        <w:rPr>
          <w:rFonts w:hint="eastAsia"/>
        </w:rPr>
        <w:t>其他的途径来回馈社区。</w:t>
      </w:r>
    </w:p>
    <w:p w14:paraId="6F51F037" w14:textId="08A591C9" w:rsidR="00AD17A6" w:rsidRDefault="00AD17A6" w:rsidP="00AD17A6">
      <w:pPr>
        <w:pStyle w:val="a3"/>
        <w:ind w:left="420" w:firstLineChars="0" w:firstLine="0"/>
      </w:pPr>
    </w:p>
    <w:p w14:paraId="52D68809" w14:textId="0B2DAE12" w:rsidR="00CB3CFB" w:rsidRDefault="00CB3CFB" w:rsidP="00AD17A6">
      <w:pPr>
        <w:pStyle w:val="a3"/>
        <w:ind w:left="420" w:firstLineChars="0" w:firstLine="0"/>
      </w:pPr>
    </w:p>
    <w:p w14:paraId="727B921F" w14:textId="3F29CAF6" w:rsidR="00CB3CFB" w:rsidRDefault="00CB3CFB" w:rsidP="00AD17A6">
      <w:pPr>
        <w:pStyle w:val="a3"/>
        <w:ind w:left="420" w:firstLineChars="0" w:firstLine="0"/>
      </w:pPr>
      <w:r w:rsidRPr="00CB3CFB">
        <w:t>The NFT lottery for sending people to space, I think, can be composed of two parts. One is a lottery with 10,000 NFTs, and the NFT owners who win the lottery can get the qualification to go to space on the BO spacecraft. The other is a plan to auction ads: there is only one ad slot, and the ad is auctioned by businesses, communities or individuals, and can get the opportunity to jointly display their own image in the space live broadcast</w:t>
      </w:r>
    </w:p>
    <w:p w14:paraId="06BB46DC" w14:textId="38F7D50B" w:rsidR="00CB3CFB" w:rsidRDefault="00CD279A" w:rsidP="00CB3CFB">
      <w:pPr>
        <w:pStyle w:val="a3"/>
        <w:numPr>
          <w:ilvl w:val="0"/>
          <w:numId w:val="3"/>
        </w:numPr>
        <w:ind w:firstLineChars="0"/>
      </w:pPr>
      <w:r w:rsidRPr="00CD279A">
        <w:t>10,000 lottery NFTs:</w:t>
      </w:r>
    </w:p>
    <w:p w14:paraId="599A120E" w14:textId="46BB337E" w:rsidR="00CB3CFB" w:rsidRDefault="00CD279A" w:rsidP="00CB3CFB">
      <w:pPr>
        <w:pStyle w:val="a3"/>
        <w:numPr>
          <w:ilvl w:val="1"/>
          <w:numId w:val="3"/>
        </w:numPr>
        <w:ind w:firstLineChars="0"/>
      </w:pPr>
      <w:r w:rsidRPr="00CD279A">
        <w:t>Use ERC721, generative PFP, and generate random avatar-style NFT.</w:t>
      </w:r>
    </w:p>
    <w:p w14:paraId="06B37C67" w14:textId="2046CA50" w:rsidR="00CB3CFB" w:rsidRDefault="00C74A75" w:rsidP="00CB3CFB">
      <w:pPr>
        <w:pStyle w:val="a3"/>
        <w:numPr>
          <w:ilvl w:val="1"/>
          <w:numId w:val="3"/>
        </w:numPr>
        <w:ind w:firstLineChars="0"/>
      </w:pPr>
      <w:r w:rsidRPr="00C74A75">
        <w:t>Early donors around 500-1500 moonlist will airdrop one for free. (optional)</w:t>
      </w:r>
    </w:p>
    <w:p w14:paraId="182AF4E3" w14:textId="77777777" w:rsidR="00C74A75" w:rsidRDefault="00C74A75" w:rsidP="00CB3CFB">
      <w:pPr>
        <w:pStyle w:val="a3"/>
        <w:numPr>
          <w:ilvl w:val="1"/>
          <w:numId w:val="3"/>
        </w:numPr>
        <w:ind w:firstLineChars="0"/>
      </w:pPr>
      <w:r w:rsidRPr="00C74A75">
        <w:t>2000 whitelist whitelist can buy one at 0.05ETH</w:t>
      </w:r>
    </w:p>
    <w:p w14:paraId="47BA14A4" w14:textId="77777777" w:rsidR="00C74A75" w:rsidRDefault="00C74A75" w:rsidP="00CB3CFB">
      <w:pPr>
        <w:pStyle w:val="a3"/>
        <w:ind w:left="420" w:firstLineChars="0" w:firstLine="0"/>
      </w:pPr>
      <w:r w:rsidRPr="00C74A75">
        <w:t>The remaining 6500-7500 NFTs are sold in the market at a price of 0.1ETH.</w:t>
      </w:r>
    </w:p>
    <w:p w14:paraId="6DDAC3AD" w14:textId="0361A112" w:rsidR="00CB3CFB" w:rsidRDefault="00C74A75" w:rsidP="00CB3CFB">
      <w:pPr>
        <w:pStyle w:val="a3"/>
        <w:ind w:left="420" w:firstLineChars="0" w:firstLine="0"/>
      </w:pPr>
      <w:r w:rsidRPr="00C74A75">
        <w:t>The cumulative income is 2000*0.05+6500*0.1=750ETH, about 2,100,000USD. The current 1ETH is about 2800USD.</w:t>
      </w:r>
    </w:p>
    <w:p w14:paraId="7CB0F432" w14:textId="3F641AE9" w:rsidR="00CB3CFB" w:rsidRDefault="00C74A75" w:rsidP="00CB3CFB">
      <w:pPr>
        <w:pStyle w:val="a3"/>
        <w:ind w:left="420" w:firstLineChars="0" w:firstLine="0"/>
      </w:pPr>
      <w:r w:rsidRPr="00C74A75">
        <w:t>If moonlist is not set, we will merge the list of early donors into the whitelist, a total of 3000, then the cumulative income is about: 3000*0.05+7000*0.1=850ETH, about 2,380,000USD.</w:t>
      </w:r>
    </w:p>
    <w:p w14:paraId="415C2319" w14:textId="612182EF" w:rsidR="00CB3CFB" w:rsidRDefault="00C74A75" w:rsidP="00C74A75">
      <w:pPr>
        <w:pStyle w:val="a3"/>
        <w:ind w:left="420" w:firstLineChars="0" w:firstLine="0"/>
      </w:pPr>
      <w:r w:rsidRPr="00C74A75">
        <w:lastRenderedPageBreak/>
        <w:t>Due to compliance issues, we cannot choose to burn 500-5000mooney when mint NFT</w:t>
      </w:r>
    </w:p>
    <w:p w14:paraId="371C141B" w14:textId="2043DAFD" w:rsidR="00C74A75" w:rsidRDefault="00C74A75" w:rsidP="00C74A75">
      <w:pPr>
        <w:pStyle w:val="a3"/>
        <w:numPr>
          <w:ilvl w:val="0"/>
          <w:numId w:val="3"/>
        </w:numPr>
        <w:ind w:firstLineChars="0"/>
      </w:pPr>
      <w:r w:rsidRPr="00C74A75">
        <w:t>(The first in space) NFT auction.</w:t>
      </w:r>
    </w:p>
    <w:p w14:paraId="5F1C4028" w14:textId="77777777" w:rsidR="00C74A75" w:rsidRDefault="00C74A75" w:rsidP="00C74A75">
      <w:pPr>
        <w:pStyle w:val="a3"/>
        <w:numPr>
          <w:ilvl w:val="1"/>
          <w:numId w:val="3"/>
        </w:numPr>
        <w:ind w:firstLineChars="0"/>
      </w:pPr>
      <w:r w:rsidRPr="00C74A75">
        <w:t>There is only one display slot, which will be displayed when MoonDAO is connected to the ground.</w:t>
      </w:r>
    </w:p>
    <w:p w14:paraId="2ECC4D58" w14:textId="77777777" w:rsidR="00C74A75" w:rsidRDefault="00C74A75" w:rsidP="00C74A75">
      <w:pPr>
        <w:pStyle w:val="a3"/>
        <w:numPr>
          <w:ilvl w:val="1"/>
          <w:numId w:val="3"/>
        </w:numPr>
        <w:ind w:firstLineChars="0"/>
      </w:pPr>
      <w:r w:rsidRPr="00C74A75">
        <w:t>The objects participating in the auction can be individuals, companies and organizations. A certain auction deposit is required.</w:t>
      </w:r>
    </w:p>
    <w:p w14:paraId="11F1381B" w14:textId="5D3D7537" w:rsidR="00C74A75" w:rsidRDefault="00C74A75" w:rsidP="00C74A75">
      <w:pPr>
        <w:pStyle w:val="a3"/>
        <w:numPr>
          <w:ilvl w:val="1"/>
          <w:numId w:val="3"/>
        </w:numPr>
        <w:ind w:firstLineChars="0"/>
      </w:pPr>
      <w:r w:rsidRPr="00C74A75">
        <w:t>You can freely customize the animation within 15 seconds, but it must comply with the policies of the spaceship company and the location, and religious and political themes are not allowed.</w:t>
      </w:r>
    </w:p>
    <w:p w14:paraId="6E020C0B" w14:textId="3BE37C33" w:rsidR="00C74A75" w:rsidRDefault="00C74A75" w:rsidP="00C74A75">
      <w:pPr>
        <w:pStyle w:val="a3"/>
        <w:numPr>
          <w:ilvl w:val="1"/>
          <w:numId w:val="3"/>
        </w:numPr>
        <w:ind w:firstLineChars="0"/>
      </w:pPr>
      <w:r w:rsidRPr="00C74A75">
        <w:t>Using the time-limited auction method, the starting price starts from 100,000USD, and the time is limited for two weeks.</w:t>
      </w:r>
    </w:p>
    <w:p w14:paraId="5F94F097" w14:textId="6DED643F" w:rsidR="00C74A75" w:rsidRDefault="00C74A75" w:rsidP="00C74A75">
      <w:pPr>
        <w:pStyle w:val="a3"/>
        <w:numPr>
          <w:ilvl w:val="1"/>
          <w:numId w:val="3"/>
        </w:numPr>
        <w:ind w:firstLineChars="0"/>
      </w:pPr>
      <w:r w:rsidRPr="00C74A75">
        <w:t>The formal signing process, whether to allow online signing, and liquidated damages.</w:t>
      </w:r>
    </w:p>
    <w:p w14:paraId="6FDEAE97" w14:textId="06B1602C" w:rsidR="00C74A75" w:rsidRDefault="00D113C1" w:rsidP="00C74A75">
      <w:pPr>
        <w:pStyle w:val="a3"/>
        <w:numPr>
          <w:ilvl w:val="1"/>
          <w:numId w:val="3"/>
        </w:numPr>
        <w:ind w:firstLineChars="0"/>
      </w:pPr>
      <w:r w:rsidRPr="00D113C1">
        <w:t>If there are no compliance issues, we will use part of the ETH obtained from the auction to buy back mooney. Or give back to the community in other ways.</w:t>
      </w:r>
    </w:p>
    <w:p w14:paraId="5DA8FDC3" w14:textId="77777777" w:rsidR="00C74A75" w:rsidRPr="00C74A75" w:rsidRDefault="00C74A75" w:rsidP="00C74A75">
      <w:pPr>
        <w:pStyle w:val="a3"/>
        <w:ind w:left="420" w:firstLineChars="0" w:firstLine="0"/>
        <w:rPr>
          <w:rFonts w:hint="eastAsia"/>
        </w:rPr>
      </w:pPr>
    </w:p>
    <w:sectPr w:rsidR="00C74A75" w:rsidRPr="00C74A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4788F"/>
    <w:multiLevelType w:val="hybridMultilevel"/>
    <w:tmpl w:val="F886BF58"/>
    <w:lvl w:ilvl="0" w:tplc="4BA42F9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4B2947"/>
    <w:multiLevelType w:val="hybridMultilevel"/>
    <w:tmpl w:val="AABC90FE"/>
    <w:lvl w:ilvl="0" w:tplc="6E203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8B5BC1"/>
    <w:multiLevelType w:val="hybridMultilevel"/>
    <w:tmpl w:val="DB1EBE30"/>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6B"/>
    <w:rsid w:val="000C229E"/>
    <w:rsid w:val="000D00A2"/>
    <w:rsid w:val="001259F0"/>
    <w:rsid w:val="00180B31"/>
    <w:rsid w:val="00212D7C"/>
    <w:rsid w:val="002862D4"/>
    <w:rsid w:val="003622D8"/>
    <w:rsid w:val="00377C9A"/>
    <w:rsid w:val="003D1494"/>
    <w:rsid w:val="004E7056"/>
    <w:rsid w:val="00502F35"/>
    <w:rsid w:val="005E3534"/>
    <w:rsid w:val="006F17C3"/>
    <w:rsid w:val="007668A9"/>
    <w:rsid w:val="00926433"/>
    <w:rsid w:val="0096186B"/>
    <w:rsid w:val="00AB2F9C"/>
    <w:rsid w:val="00AD17A6"/>
    <w:rsid w:val="00B00894"/>
    <w:rsid w:val="00C74A75"/>
    <w:rsid w:val="00CB3CFB"/>
    <w:rsid w:val="00CD279A"/>
    <w:rsid w:val="00D113C1"/>
    <w:rsid w:val="00EE32AB"/>
    <w:rsid w:val="00EF1A1E"/>
    <w:rsid w:val="00F01112"/>
    <w:rsid w:val="00F52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33C8"/>
  <w15:chartTrackingRefBased/>
  <w15:docId w15:val="{7E186CCB-BDDA-4966-BF77-C15B7EC1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F35"/>
    <w:pPr>
      <w:ind w:firstLineChars="200" w:firstLine="420"/>
    </w:pPr>
  </w:style>
  <w:style w:type="character" w:customStyle="1" w:styleId="text-only">
    <w:name w:val="text-only"/>
    <w:basedOn w:val="a0"/>
    <w:rsid w:val="00212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14985">
      <w:bodyDiv w:val="1"/>
      <w:marLeft w:val="0"/>
      <w:marRight w:val="0"/>
      <w:marTop w:val="0"/>
      <w:marBottom w:val="0"/>
      <w:divBdr>
        <w:top w:val="none" w:sz="0" w:space="0" w:color="auto"/>
        <w:left w:val="none" w:sz="0" w:space="0" w:color="auto"/>
        <w:bottom w:val="none" w:sz="0" w:space="0" w:color="auto"/>
        <w:right w:val="none" w:sz="0" w:space="0" w:color="auto"/>
      </w:divBdr>
      <w:divsChild>
        <w:div w:id="2132900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2022-03-21T01:38:00Z</dcterms:created>
  <dcterms:modified xsi:type="dcterms:W3CDTF">2022-03-21T03:55:00Z</dcterms:modified>
</cp:coreProperties>
</file>