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FBD5D" w14:textId="77777777" w:rsidR="00003093" w:rsidRPr="008F2130" w:rsidRDefault="00003093" w:rsidP="002246C1">
      <w:pPr>
        <w:pStyle w:val="Title"/>
        <w:spacing w:after="240"/>
        <w:rPr>
          <w:rFonts w:ascii="Palatino Linotype" w:hAnsi="Palatino Linotype"/>
          <w:spacing w:val="24"/>
          <w:sz w:val="48"/>
          <w:szCs w:val="48"/>
          <w:lang w:val="de-DE"/>
        </w:rPr>
      </w:pPr>
      <w:r w:rsidRPr="008F2130">
        <w:rPr>
          <w:rFonts w:ascii="Palatino Linotype" w:hAnsi="Palatino Linotype"/>
          <w:spacing w:val="24"/>
          <w:sz w:val="48"/>
          <w:szCs w:val="48"/>
          <w:lang w:val="de-DE"/>
        </w:rPr>
        <w:t>Dr. Endre Borbáth</w:t>
      </w:r>
    </w:p>
    <w:p w14:paraId="6A96087F" w14:textId="77777777" w:rsidR="00B351E3" w:rsidRDefault="00B351E3" w:rsidP="008D6D7A">
      <w:pPr>
        <w:spacing w:after="0"/>
        <w:jc w:val="center"/>
        <w:rPr>
          <w:rFonts w:ascii="FONT AWESOME 5 FREE SOLID" w:hAnsi="FONT AWESOME 5 FREE SOLID"/>
          <w:b/>
          <w:bCs/>
          <w:sz w:val="18"/>
          <w:szCs w:val="18"/>
        </w:rPr>
      </w:pPr>
    </w:p>
    <w:p w14:paraId="7489F95A" w14:textId="12DE05ED" w:rsidR="008D6D7A" w:rsidRPr="008F2130" w:rsidRDefault="00311107" w:rsidP="008D6D7A">
      <w:pPr>
        <w:spacing w:after="0"/>
        <w:jc w:val="center"/>
        <w:rPr>
          <w:rFonts w:ascii="Palatino Linotype" w:hAnsi="Palatino Linotype"/>
          <w:sz w:val="18"/>
          <w:szCs w:val="18"/>
          <w:lang w:val="de-DE"/>
        </w:rPr>
      </w:pPr>
      <w:r w:rsidRPr="008F2130">
        <w:rPr>
          <w:rFonts w:ascii="FONT AWESOME 5 FREE SOLID" w:hAnsi="FONT AWESOME 5 FREE SOLID"/>
          <w:b/>
          <w:bCs/>
          <w:sz w:val="18"/>
          <w:szCs w:val="18"/>
        </w:rPr>
        <w:t></w:t>
      </w:r>
      <w:r w:rsidR="007144D4" w:rsidRPr="008F2130">
        <w:rPr>
          <w:rFonts w:ascii="Palatino Linotype" w:hAnsi="Palatino Linotype"/>
          <w:sz w:val="18"/>
          <w:szCs w:val="18"/>
          <w:lang w:val="de-DE"/>
        </w:rPr>
        <w:t xml:space="preserve"> </w:t>
      </w:r>
      <w:hyperlink r:id="rId8" w:history="1">
        <w:r w:rsidR="008D6D7A" w:rsidRPr="008F2130">
          <w:rPr>
            <w:rStyle w:val="Hyperlink"/>
            <w:sz w:val="18"/>
            <w:szCs w:val="18"/>
            <w:lang w:val="de-DE"/>
          </w:rPr>
          <w:t>endre.borbath@wzb.eu</w:t>
        </w:r>
      </w:hyperlink>
      <w:r w:rsidR="008D6D7A" w:rsidRPr="008F2130">
        <w:rPr>
          <w:rFonts w:ascii="Palatino Linotype" w:hAnsi="Palatino Linotype"/>
          <w:sz w:val="18"/>
          <w:szCs w:val="18"/>
          <w:lang w:val="de-DE"/>
        </w:rPr>
        <w:t xml:space="preserve">   |</w:t>
      </w:r>
      <w:r w:rsidR="00C03EF9" w:rsidRPr="008F2130">
        <w:rPr>
          <w:rFonts w:ascii="Palatino Linotype" w:hAnsi="Palatino Linotype"/>
          <w:sz w:val="18"/>
          <w:szCs w:val="18"/>
          <w:lang w:val="de-DE"/>
        </w:rPr>
        <w:t xml:space="preserve">  </w:t>
      </w:r>
      <w:r w:rsidR="008D6D7A" w:rsidRPr="008F2130">
        <w:rPr>
          <w:rFonts w:ascii="Palatino Linotype" w:hAnsi="Palatino Linotype"/>
          <w:sz w:val="18"/>
          <w:szCs w:val="18"/>
          <w:lang w:val="de-DE"/>
        </w:rPr>
        <w:t xml:space="preserve"> </w:t>
      </w:r>
      <w:r w:rsidR="00C03EF9" w:rsidRPr="008F2130">
        <w:rPr>
          <w:rFonts w:ascii="FONT AWESOME 5 FREE SOLID" w:hAnsi="FONT AWESOME 5 FREE SOLID"/>
          <w:b/>
          <w:bCs/>
          <w:sz w:val="18"/>
          <w:szCs w:val="18"/>
        </w:rPr>
        <w:t></w:t>
      </w:r>
      <w:r w:rsidR="008D6D7A" w:rsidRPr="008F2130">
        <w:rPr>
          <w:rFonts w:ascii="Palatino Linotype" w:hAnsi="Palatino Linotype"/>
          <w:sz w:val="18"/>
          <w:szCs w:val="18"/>
          <w:lang w:val="de-DE"/>
        </w:rPr>
        <w:t xml:space="preserve"> </w:t>
      </w:r>
      <w:hyperlink r:id="rId9" w:history="1">
        <w:r w:rsidR="008D6D7A" w:rsidRPr="008F2130">
          <w:rPr>
            <w:rStyle w:val="Hyperlink"/>
            <w:sz w:val="18"/>
            <w:szCs w:val="18"/>
            <w:lang w:val="de-DE"/>
          </w:rPr>
          <w:t>endre.borbath@fu-berlin.de</w:t>
        </w:r>
      </w:hyperlink>
    </w:p>
    <w:p w14:paraId="54F846F8" w14:textId="01F9664E" w:rsidR="002E24DD" w:rsidRPr="008F2130" w:rsidRDefault="0087500C" w:rsidP="008D6D7A">
      <w:pPr>
        <w:spacing w:after="0"/>
        <w:jc w:val="center"/>
        <w:rPr>
          <w:rStyle w:val="Hyperlink"/>
          <w:spacing w:val="-12"/>
          <w:sz w:val="18"/>
          <w:szCs w:val="18"/>
          <w:lang w:val="de-DE"/>
        </w:rPr>
      </w:pPr>
      <w:r w:rsidRPr="008F2130">
        <w:rPr>
          <w:rFonts w:ascii="FONT AWESOME 5 FREE SOLID" w:hAnsi="FONT AWESOME 5 FREE SOLID"/>
          <w:spacing w:val="6"/>
          <w:sz w:val="18"/>
          <w:szCs w:val="18"/>
        </w:rPr>
        <w:t></w:t>
      </w:r>
      <w:r w:rsidR="008D6D7A" w:rsidRPr="008F2130">
        <w:rPr>
          <w:rFonts w:ascii="Palatino Linotype" w:hAnsi="Palatino Linotype"/>
          <w:spacing w:val="6"/>
          <w:sz w:val="18"/>
          <w:szCs w:val="18"/>
          <w:lang w:val="de-DE"/>
        </w:rPr>
        <w:t xml:space="preserve"> </w:t>
      </w:r>
      <w:hyperlink r:id="rId10" w:history="1">
        <w:r w:rsidR="008D6D7A" w:rsidRPr="008F2130">
          <w:rPr>
            <w:rStyle w:val="Hyperlink"/>
            <w:spacing w:val="6"/>
            <w:sz w:val="18"/>
            <w:szCs w:val="18"/>
            <w:lang w:val="de-DE"/>
          </w:rPr>
          <w:t>www.endre-borbath.eu</w:t>
        </w:r>
      </w:hyperlink>
      <w:r w:rsidR="008D6D7A" w:rsidRPr="008F2130">
        <w:rPr>
          <w:rFonts w:ascii="Palatino Linotype" w:hAnsi="Palatino Linotype"/>
          <w:spacing w:val="6"/>
          <w:sz w:val="18"/>
          <w:szCs w:val="18"/>
          <w:lang w:val="de-DE"/>
        </w:rPr>
        <w:t xml:space="preserve">   | </w:t>
      </w:r>
      <w:r w:rsidR="00085E51" w:rsidRPr="008F2130">
        <w:rPr>
          <w:rFonts w:ascii="Palatino Linotype" w:hAnsi="Palatino Linotype"/>
          <w:spacing w:val="6"/>
          <w:sz w:val="18"/>
          <w:szCs w:val="18"/>
          <w:lang w:val="de-DE"/>
        </w:rPr>
        <w:t xml:space="preserve"> </w:t>
      </w:r>
      <w:r w:rsidR="008D6D7A" w:rsidRPr="008F2130">
        <w:rPr>
          <w:rFonts w:ascii="Palatino Linotype" w:hAnsi="Palatino Linotype"/>
          <w:spacing w:val="6"/>
          <w:sz w:val="18"/>
          <w:szCs w:val="18"/>
          <w:lang w:val="de-DE"/>
        </w:rPr>
        <w:t xml:space="preserve"> </w:t>
      </w:r>
      <w:r w:rsidR="00AF52F3" w:rsidRPr="008F2130">
        <w:rPr>
          <w:rFonts w:ascii="Font Awesome 5 Brands Regular" w:hAnsi="Font Awesome 5 Brands Regular"/>
          <w:spacing w:val="6"/>
          <w:sz w:val="18"/>
          <w:szCs w:val="18"/>
        </w:rPr>
        <w:t></w:t>
      </w:r>
      <w:r w:rsidR="008D6D7A" w:rsidRPr="008F2130">
        <w:rPr>
          <w:rFonts w:ascii="Palatino Linotype" w:hAnsi="Palatino Linotype"/>
          <w:spacing w:val="6"/>
          <w:sz w:val="18"/>
          <w:szCs w:val="18"/>
          <w:lang w:val="de-DE"/>
        </w:rPr>
        <w:t xml:space="preserve"> </w:t>
      </w:r>
      <w:hyperlink r:id="rId11" w:history="1">
        <w:r w:rsidR="008D6D7A" w:rsidRPr="008F2130">
          <w:rPr>
            <w:rStyle w:val="Hyperlink"/>
            <w:spacing w:val="6"/>
            <w:sz w:val="18"/>
            <w:szCs w:val="18"/>
            <w:lang w:val="de-DE"/>
          </w:rPr>
          <w:t>0000-0002-2980-8586</w:t>
        </w:r>
      </w:hyperlink>
    </w:p>
    <w:p w14:paraId="656D3E11" w14:textId="57019F72" w:rsidR="006C2A1E" w:rsidRPr="008F2130" w:rsidRDefault="0001394A" w:rsidP="008D6D7A">
      <w:pPr>
        <w:spacing w:after="0"/>
        <w:jc w:val="center"/>
        <w:rPr>
          <w:rFonts w:ascii="Palatino Linotype" w:hAnsi="Palatino Linotype"/>
          <w:spacing w:val="6"/>
          <w:sz w:val="18"/>
          <w:szCs w:val="18"/>
          <w:lang w:val="de-DE"/>
        </w:rPr>
      </w:pPr>
      <w:r w:rsidRPr="008F2130">
        <w:rPr>
          <w:rFonts w:ascii="FONT AWESOME 5 FREE SOLID" w:hAnsi="FONT AWESOME 5 FREE SOLID"/>
          <w:b/>
          <w:bCs/>
          <w:spacing w:val="6"/>
          <w:sz w:val="18"/>
          <w:szCs w:val="18"/>
        </w:rPr>
        <w:t></w:t>
      </w:r>
      <w:r w:rsidR="00437073" w:rsidRPr="008F2130">
        <w:rPr>
          <w:rFonts w:ascii="Palatino Linotype" w:hAnsi="Palatino Linotype"/>
          <w:spacing w:val="6"/>
          <w:sz w:val="18"/>
          <w:szCs w:val="18"/>
          <w:lang w:val="de-DE"/>
        </w:rPr>
        <w:t xml:space="preserve"> </w:t>
      </w:r>
      <w:r w:rsidR="002B5608" w:rsidRPr="008F2130">
        <w:rPr>
          <w:rFonts w:ascii="Palatino Linotype" w:hAnsi="Palatino Linotype"/>
          <w:spacing w:val="6"/>
          <w:sz w:val="18"/>
          <w:szCs w:val="18"/>
          <w:lang w:val="de-DE"/>
        </w:rPr>
        <w:t xml:space="preserve">Freie Universität Berlin, </w:t>
      </w:r>
      <w:r w:rsidR="002B5608" w:rsidRPr="008F2130">
        <w:rPr>
          <w:rFonts w:ascii="Palatino Linotype" w:hAnsi="Palatino Linotype"/>
          <w:sz w:val="18"/>
          <w:szCs w:val="18"/>
          <w:lang w:val="de-DE"/>
        </w:rPr>
        <w:t>Garystraße 55, 14195 Berlin</w:t>
      </w:r>
      <w:r w:rsidR="002B5608" w:rsidRPr="008F2130">
        <w:rPr>
          <w:rFonts w:ascii="Palatino Linotype" w:hAnsi="Palatino Linotype"/>
          <w:spacing w:val="6"/>
          <w:sz w:val="18"/>
          <w:szCs w:val="18"/>
          <w:lang w:val="de-DE"/>
        </w:rPr>
        <w:t xml:space="preserve"> </w:t>
      </w:r>
      <w:r w:rsidR="00664893" w:rsidRPr="008F2130">
        <w:rPr>
          <w:rFonts w:ascii="Palatino Linotype" w:hAnsi="Palatino Linotype"/>
          <w:sz w:val="18"/>
          <w:szCs w:val="18"/>
          <w:lang w:val="de-DE"/>
        </w:rPr>
        <w:t>|</w:t>
      </w:r>
    </w:p>
    <w:p w14:paraId="6489DD39" w14:textId="57D66586" w:rsidR="00072D4B" w:rsidRPr="008F2130" w:rsidRDefault="00C03EF9" w:rsidP="00085E51">
      <w:pPr>
        <w:spacing w:after="0"/>
        <w:jc w:val="center"/>
        <w:rPr>
          <w:rFonts w:ascii="Palatino Linotype" w:hAnsi="Palatino Linotype"/>
          <w:spacing w:val="6"/>
          <w:sz w:val="18"/>
          <w:szCs w:val="18"/>
        </w:rPr>
      </w:pPr>
      <w:r w:rsidRPr="008F2130">
        <w:rPr>
          <w:rFonts w:ascii="FONT AWESOME 5 FREE SOLID" w:hAnsi="FONT AWESOME 5 FREE SOLID"/>
          <w:b/>
          <w:bCs/>
          <w:spacing w:val="6"/>
          <w:sz w:val="18"/>
          <w:szCs w:val="18"/>
        </w:rPr>
        <w:t></w:t>
      </w:r>
      <w:r w:rsidRPr="008F2130">
        <w:rPr>
          <w:rFonts w:ascii="Palatino Linotype" w:hAnsi="Palatino Linotype"/>
          <w:spacing w:val="6"/>
          <w:sz w:val="18"/>
          <w:szCs w:val="18"/>
        </w:rPr>
        <w:t xml:space="preserve"> </w:t>
      </w:r>
      <w:r w:rsidR="002B5608" w:rsidRPr="008F2130">
        <w:rPr>
          <w:rFonts w:ascii="Palatino Linotype" w:hAnsi="Palatino Linotype"/>
          <w:spacing w:val="6"/>
          <w:sz w:val="18"/>
          <w:szCs w:val="18"/>
        </w:rPr>
        <w:t xml:space="preserve">WZB Berlin Social Science </w:t>
      </w:r>
      <w:proofErr w:type="spellStart"/>
      <w:r w:rsidR="002B5608" w:rsidRPr="008F2130">
        <w:rPr>
          <w:rFonts w:ascii="Palatino Linotype" w:hAnsi="Palatino Linotype"/>
          <w:spacing w:val="6"/>
          <w:sz w:val="18"/>
          <w:szCs w:val="18"/>
        </w:rPr>
        <w:t>Center</w:t>
      </w:r>
      <w:proofErr w:type="spellEnd"/>
      <w:r w:rsidR="002B5608" w:rsidRPr="008F2130">
        <w:rPr>
          <w:rFonts w:ascii="Palatino Linotype" w:hAnsi="Palatino Linotype"/>
          <w:spacing w:val="6"/>
          <w:sz w:val="18"/>
          <w:szCs w:val="18"/>
        </w:rPr>
        <w:t>,</w:t>
      </w:r>
      <w:r w:rsidR="00085E51" w:rsidRPr="008F2130">
        <w:rPr>
          <w:rFonts w:ascii="Palatino Linotype" w:hAnsi="Palatino Linotype"/>
          <w:spacing w:val="6"/>
          <w:sz w:val="18"/>
          <w:szCs w:val="18"/>
        </w:rPr>
        <w:t xml:space="preserve"> </w:t>
      </w:r>
      <w:proofErr w:type="spellStart"/>
      <w:r w:rsidR="002B5608" w:rsidRPr="008F2130">
        <w:rPr>
          <w:rFonts w:ascii="Palatino Linotype" w:hAnsi="Palatino Linotype"/>
          <w:sz w:val="18"/>
          <w:szCs w:val="18"/>
        </w:rPr>
        <w:t>Reichpietschufer</w:t>
      </w:r>
      <w:proofErr w:type="spellEnd"/>
      <w:r w:rsidR="002B5608" w:rsidRPr="008F2130">
        <w:rPr>
          <w:rFonts w:ascii="Palatino Linotype" w:hAnsi="Palatino Linotype"/>
          <w:sz w:val="18"/>
          <w:szCs w:val="18"/>
        </w:rPr>
        <w:t xml:space="preserve"> 50, 10785 Berlin</w:t>
      </w:r>
    </w:p>
    <w:p w14:paraId="2633EC37" w14:textId="4A6D475D" w:rsidR="00072D4B" w:rsidRPr="008F2130" w:rsidRDefault="0001394A" w:rsidP="008D6D7A">
      <w:pPr>
        <w:spacing w:after="0"/>
        <w:jc w:val="center"/>
        <w:rPr>
          <w:rFonts w:ascii="Palatino Linotype" w:hAnsi="Palatino Linotype"/>
          <w:spacing w:val="6"/>
          <w:sz w:val="18"/>
          <w:szCs w:val="18"/>
        </w:rPr>
      </w:pPr>
      <w:r w:rsidRPr="008F2130">
        <w:rPr>
          <w:rFonts w:ascii="FONT AWESOME 5 FREE SOLID" w:hAnsi="FONT AWESOME 5 FREE SOLID"/>
          <w:b/>
          <w:bCs/>
          <w:sz w:val="18"/>
          <w:szCs w:val="18"/>
        </w:rPr>
        <w:t></w:t>
      </w:r>
      <w:r w:rsidR="00072D4B" w:rsidRPr="008F2130">
        <w:rPr>
          <w:rFonts w:ascii="Palatino Linotype" w:hAnsi="Palatino Linotype"/>
          <w:sz w:val="18"/>
          <w:szCs w:val="18"/>
        </w:rPr>
        <w:t xml:space="preserve"> +49 30 838 66433 (</w:t>
      </w:r>
      <w:r w:rsidR="008562B9" w:rsidRPr="008F2130">
        <w:rPr>
          <w:rFonts w:ascii="Palatino Linotype" w:hAnsi="Palatino Linotype"/>
          <w:sz w:val="18"/>
          <w:szCs w:val="18"/>
        </w:rPr>
        <w:t xml:space="preserve">FU - </w:t>
      </w:r>
      <w:r w:rsidR="00072D4B" w:rsidRPr="008F2130">
        <w:rPr>
          <w:rFonts w:ascii="Palatino Linotype" w:hAnsi="Palatino Linotype"/>
          <w:sz w:val="18"/>
          <w:szCs w:val="18"/>
        </w:rPr>
        <w:t>Mo/Tu)</w:t>
      </w:r>
      <w:r w:rsidR="00855EB8" w:rsidRPr="008F2130">
        <w:rPr>
          <w:rFonts w:ascii="Palatino Linotype" w:hAnsi="Palatino Linotype"/>
          <w:sz w:val="18"/>
          <w:szCs w:val="18"/>
        </w:rPr>
        <w:t xml:space="preserve">  </w:t>
      </w:r>
      <w:r w:rsidR="00072D4B" w:rsidRPr="008F2130">
        <w:rPr>
          <w:rFonts w:ascii="Palatino Linotype" w:hAnsi="Palatino Linotype"/>
          <w:sz w:val="18"/>
          <w:szCs w:val="18"/>
        </w:rPr>
        <w:t xml:space="preserve"> |</w:t>
      </w:r>
      <w:r w:rsidR="00855EB8" w:rsidRPr="008F2130">
        <w:rPr>
          <w:rFonts w:ascii="Palatino Linotype" w:hAnsi="Palatino Linotype"/>
          <w:sz w:val="18"/>
          <w:szCs w:val="18"/>
        </w:rPr>
        <w:t xml:space="preserve">  </w:t>
      </w:r>
      <w:r w:rsidR="00072D4B" w:rsidRPr="008F2130">
        <w:rPr>
          <w:rFonts w:ascii="Palatino Linotype" w:hAnsi="Palatino Linotype"/>
          <w:sz w:val="18"/>
          <w:szCs w:val="18"/>
        </w:rPr>
        <w:t xml:space="preserve"> </w:t>
      </w:r>
      <w:r w:rsidR="00C03EF9" w:rsidRPr="008F2130">
        <w:rPr>
          <w:rFonts w:ascii="FONT AWESOME 5 FREE SOLID" w:hAnsi="FONT AWESOME 5 FREE SOLID"/>
          <w:b/>
          <w:bCs/>
          <w:sz w:val="18"/>
          <w:szCs w:val="18"/>
        </w:rPr>
        <w:t></w:t>
      </w:r>
      <w:r w:rsidR="00C03EF9" w:rsidRPr="008F2130">
        <w:rPr>
          <w:rFonts w:ascii="Palatino Linotype" w:hAnsi="Palatino Linotype"/>
          <w:sz w:val="18"/>
          <w:szCs w:val="18"/>
        </w:rPr>
        <w:t xml:space="preserve"> </w:t>
      </w:r>
      <w:r w:rsidR="00072D4B" w:rsidRPr="008F2130">
        <w:rPr>
          <w:rFonts w:ascii="Palatino Linotype" w:hAnsi="Palatino Linotype"/>
          <w:sz w:val="18"/>
          <w:szCs w:val="18"/>
        </w:rPr>
        <w:t>+49 30 254 91245 (</w:t>
      </w:r>
      <w:r w:rsidR="008562B9" w:rsidRPr="008F2130">
        <w:rPr>
          <w:rFonts w:ascii="Palatino Linotype" w:hAnsi="Palatino Linotype"/>
          <w:sz w:val="18"/>
          <w:szCs w:val="18"/>
        </w:rPr>
        <w:t xml:space="preserve">WZB - </w:t>
      </w:r>
      <w:r w:rsidR="00072D4B" w:rsidRPr="008F2130">
        <w:rPr>
          <w:rFonts w:ascii="Palatino Linotype" w:hAnsi="Palatino Linotype"/>
          <w:sz w:val="18"/>
          <w:szCs w:val="18"/>
        </w:rPr>
        <w:t>We/Th/Fr)</w:t>
      </w:r>
    </w:p>
    <w:p w14:paraId="2163F5EB" w14:textId="77777777" w:rsidR="00B351E3" w:rsidRDefault="00B351E3" w:rsidP="00CB2E37">
      <w:pPr>
        <w:spacing w:before="240" w:after="0"/>
        <w:ind w:left="414" w:right="414"/>
        <w:jc w:val="center"/>
        <w:rPr>
          <w:rFonts w:ascii="Palatino Linotype" w:hAnsi="Palatino Linotype"/>
          <w:sz w:val="22"/>
          <w:szCs w:val="24"/>
        </w:rPr>
      </w:pPr>
    </w:p>
    <w:p w14:paraId="3D4C69EF" w14:textId="602C5FCC" w:rsidR="0008454D" w:rsidRPr="008F2130" w:rsidRDefault="0075052E" w:rsidP="00CB2E37">
      <w:pPr>
        <w:spacing w:before="240" w:after="0"/>
        <w:ind w:left="414" w:right="414"/>
        <w:jc w:val="center"/>
        <w:rPr>
          <w:rFonts w:ascii="Palatino Linotype" w:hAnsi="Palatino Linotype"/>
          <w:sz w:val="22"/>
          <w:szCs w:val="24"/>
        </w:rPr>
      </w:pPr>
      <w:r w:rsidRPr="008F2130">
        <w:rPr>
          <w:rFonts w:ascii="Palatino Linotype" w:hAnsi="Palatino Linotype"/>
          <w:sz w:val="22"/>
          <w:szCs w:val="24"/>
        </w:rPr>
        <w:t xml:space="preserve">I am a postdoctoral researcher working at the Institute of Sociology at the </w:t>
      </w:r>
      <w:proofErr w:type="spellStart"/>
      <w:r w:rsidRPr="008F2130">
        <w:rPr>
          <w:rFonts w:ascii="Palatino Linotype" w:hAnsi="Palatino Linotype"/>
          <w:sz w:val="22"/>
          <w:szCs w:val="24"/>
        </w:rPr>
        <w:t>Freie</w:t>
      </w:r>
      <w:proofErr w:type="spellEnd"/>
      <w:r w:rsidRPr="008F2130">
        <w:rPr>
          <w:rFonts w:ascii="Palatino Linotype" w:hAnsi="Palatino Linotype"/>
          <w:sz w:val="22"/>
          <w:szCs w:val="24"/>
        </w:rPr>
        <w:t xml:space="preserve"> Universit</w:t>
      </w:r>
      <w:r w:rsidR="00EB740A" w:rsidRPr="008F2130">
        <w:rPr>
          <w:rFonts w:ascii="Palatino Linotype" w:hAnsi="Palatino Linotype"/>
          <w:sz w:val="22"/>
          <w:szCs w:val="24"/>
        </w:rPr>
        <w:t>ä</w:t>
      </w:r>
      <w:r w:rsidRPr="008F2130">
        <w:rPr>
          <w:rFonts w:ascii="Palatino Linotype" w:hAnsi="Palatino Linotype"/>
          <w:sz w:val="22"/>
          <w:szCs w:val="24"/>
        </w:rPr>
        <w:t xml:space="preserve">t Berlin and at the </w:t>
      </w:r>
      <w:proofErr w:type="spellStart"/>
      <w:r w:rsidRPr="008F2130">
        <w:rPr>
          <w:rFonts w:ascii="Palatino Linotype" w:hAnsi="Palatino Linotype"/>
          <w:sz w:val="22"/>
          <w:szCs w:val="24"/>
        </w:rPr>
        <w:t>Center</w:t>
      </w:r>
      <w:proofErr w:type="spellEnd"/>
      <w:r w:rsidRPr="008F2130">
        <w:rPr>
          <w:rFonts w:ascii="Palatino Linotype" w:hAnsi="Palatino Linotype"/>
          <w:sz w:val="22"/>
          <w:szCs w:val="24"/>
        </w:rPr>
        <w:t xml:space="preserve"> for Civil Society Research at the WZB Berlin Social Science </w:t>
      </w:r>
      <w:proofErr w:type="spellStart"/>
      <w:r w:rsidRPr="008F2130">
        <w:rPr>
          <w:rFonts w:ascii="Palatino Linotype" w:hAnsi="Palatino Linotype"/>
          <w:sz w:val="22"/>
          <w:szCs w:val="24"/>
        </w:rPr>
        <w:t>Center</w:t>
      </w:r>
      <w:proofErr w:type="spellEnd"/>
      <w:r w:rsidRPr="008F2130">
        <w:rPr>
          <w:rFonts w:ascii="Palatino Linotype" w:hAnsi="Palatino Linotype"/>
          <w:sz w:val="22"/>
          <w:szCs w:val="24"/>
        </w:rPr>
        <w:t>.</w:t>
      </w:r>
      <w:r w:rsidR="00072CFF" w:rsidRPr="008F2130">
        <w:rPr>
          <w:rFonts w:ascii="Palatino Linotype" w:hAnsi="Palatino Linotype"/>
          <w:sz w:val="22"/>
          <w:szCs w:val="24"/>
        </w:rPr>
        <w:t xml:space="preserve"> </w:t>
      </w:r>
      <w:r w:rsidRPr="008F2130">
        <w:rPr>
          <w:rFonts w:ascii="Palatino Linotype" w:hAnsi="Palatino Linotype"/>
          <w:sz w:val="22"/>
          <w:szCs w:val="24"/>
        </w:rPr>
        <w:t>I am interested in politic</w:t>
      </w:r>
      <w:r w:rsidR="00045ECD" w:rsidRPr="008F2130">
        <w:rPr>
          <w:rFonts w:ascii="Palatino Linotype" w:hAnsi="Palatino Linotype"/>
          <w:sz w:val="22"/>
          <w:szCs w:val="24"/>
        </w:rPr>
        <w:t>al sociology</w:t>
      </w:r>
      <w:r w:rsidRPr="008F2130">
        <w:rPr>
          <w:rFonts w:ascii="Palatino Linotype" w:hAnsi="Palatino Linotype"/>
          <w:sz w:val="22"/>
          <w:szCs w:val="24"/>
        </w:rPr>
        <w:t xml:space="preserve">, social movements, civil society, </w:t>
      </w:r>
      <w:r w:rsidR="00841B5D" w:rsidRPr="008F2130">
        <w:rPr>
          <w:rFonts w:ascii="Palatino Linotype" w:hAnsi="Palatino Linotype"/>
          <w:sz w:val="22"/>
          <w:szCs w:val="24"/>
        </w:rPr>
        <w:t xml:space="preserve">party competition, </w:t>
      </w:r>
      <w:r w:rsidRPr="008F2130">
        <w:rPr>
          <w:rFonts w:ascii="Palatino Linotype" w:hAnsi="Palatino Linotype"/>
          <w:sz w:val="22"/>
          <w:szCs w:val="24"/>
        </w:rPr>
        <w:t xml:space="preserve">political participation, politics in times of crisis, cleavages, </w:t>
      </w:r>
      <w:r w:rsidR="00DE4685">
        <w:rPr>
          <w:rFonts w:ascii="Palatino Linotype" w:hAnsi="Palatino Linotype"/>
          <w:sz w:val="22"/>
          <w:szCs w:val="24"/>
        </w:rPr>
        <w:t xml:space="preserve">both in </w:t>
      </w:r>
      <w:r w:rsidR="008236B0">
        <w:rPr>
          <w:rFonts w:ascii="Palatino Linotype" w:hAnsi="Palatino Linotype"/>
          <w:sz w:val="22"/>
          <w:szCs w:val="24"/>
        </w:rPr>
        <w:t>Western</w:t>
      </w:r>
      <w:r w:rsidR="008236B0" w:rsidRPr="008F2130">
        <w:rPr>
          <w:rFonts w:ascii="Palatino Linotype" w:hAnsi="Palatino Linotype"/>
          <w:sz w:val="22"/>
          <w:szCs w:val="24"/>
        </w:rPr>
        <w:t xml:space="preserve"> </w:t>
      </w:r>
      <w:r w:rsidR="008236B0">
        <w:rPr>
          <w:rFonts w:ascii="Palatino Linotype" w:hAnsi="Palatino Linotype"/>
          <w:sz w:val="22"/>
          <w:szCs w:val="24"/>
        </w:rPr>
        <w:t xml:space="preserve">and in </w:t>
      </w:r>
      <w:r w:rsidR="00DE4685" w:rsidRPr="008F2130">
        <w:rPr>
          <w:rFonts w:ascii="Palatino Linotype" w:hAnsi="Palatino Linotype"/>
          <w:sz w:val="22"/>
          <w:szCs w:val="24"/>
        </w:rPr>
        <w:t xml:space="preserve">Central and Eastern </w:t>
      </w:r>
      <w:r w:rsidR="008236B0" w:rsidRPr="008F2130">
        <w:rPr>
          <w:rFonts w:ascii="Palatino Linotype" w:hAnsi="Palatino Linotype"/>
          <w:sz w:val="22"/>
          <w:szCs w:val="24"/>
        </w:rPr>
        <w:t>Europe</w:t>
      </w:r>
      <w:r w:rsidRPr="008F2130">
        <w:rPr>
          <w:rFonts w:ascii="Palatino Linotype" w:hAnsi="Palatino Linotype"/>
          <w:sz w:val="22"/>
          <w:szCs w:val="24"/>
        </w:rPr>
        <w:t>.</w:t>
      </w:r>
    </w:p>
    <w:p w14:paraId="483CD10B" w14:textId="77777777" w:rsidR="00B351E3" w:rsidRDefault="00B351E3" w:rsidP="009215C9">
      <w:pPr>
        <w:pStyle w:val="Heading1"/>
        <w:rPr>
          <w:lang w:val="en-GB"/>
        </w:rPr>
      </w:pPr>
    </w:p>
    <w:p w14:paraId="038D2F9A" w14:textId="5A5D4C16" w:rsidR="00AB56AD" w:rsidRPr="008F2130" w:rsidRDefault="00AB56AD" w:rsidP="009215C9">
      <w:pPr>
        <w:pStyle w:val="Heading1"/>
        <w:rPr>
          <w:lang w:val="en-GB"/>
        </w:rPr>
      </w:pPr>
      <w:r w:rsidRPr="008F2130">
        <w:rPr>
          <w:lang w:val="en-GB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4"/>
        <w:gridCol w:w="2212"/>
      </w:tblGrid>
      <w:tr w:rsidR="00986BE0" w:rsidRPr="008F2130" w14:paraId="3DDE0DF1" w14:textId="77777777" w:rsidTr="00D011CE">
        <w:tc>
          <w:tcPr>
            <w:tcW w:w="6804" w:type="dxa"/>
          </w:tcPr>
          <w:p w14:paraId="5A973A7F" w14:textId="4EA46297" w:rsidR="00CB2B12" w:rsidRPr="008F2130" w:rsidRDefault="00000000" w:rsidP="00B351E3">
            <w:pPr>
              <w:spacing w:before="240" w:after="240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hyperlink r:id="rId12" w:history="1">
              <w:r w:rsidR="00CB2B12" w:rsidRPr="008F2130">
                <w:rPr>
                  <w:rStyle w:val="Hyperlink"/>
                  <w:b/>
                  <w:bCs/>
                  <w:sz w:val="28"/>
                  <w:szCs w:val="28"/>
                </w:rPr>
                <w:t>European University Institute</w:t>
              </w:r>
            </w:hyperlink>
          </w:p>
        </w:tc>
        <w:tc>
          <w:tcPr>
            <w:tcW w:w="2212" w:type="dxa"/>
          </w:tcPr>
          <w:p w14:paraId="76ABF4DF" w14:textId="739F20D2" w:rsidR="00CB2B12" w:rsidRPr="008F2130" w:rsidRDefault="004B3A10" w:rsidP="00B351E3">
            <w:pPr>
              <w:spacing w:before="240" w:after="240"/>
              <w:jc w:val="right"/>
              <w:rPr>
                <w:rFonts w:ascii="Palatino Linotype" w:hAnsi="Palatino Linotype"/>
                <w:sz w:val="22"/>
              </w:rPr>
            </w:pPr>
            <w:r w:rsidRPr="008F2130">
              <w:rPr>
                <w:rFonts w:ascii="Palatino Linotype" w:hAnsi="Palatino Linotype"/>
                <w:sz w:val="22"/>
              </w:rPr>
              <w:t xml:space="preserve">Florence, IT </w:t>
            </w:r>
          </w:p>
        </w:tc>
      </w:tr>
      <w:tr w:rsidR="00AE6EB4" w:rsidRPr="008F2130" w14:paraId="58581DC3" w14:textId="77777777" w:rsidTr="00D011CE">
        <w:tc>
          <w:tcPr>
            <w:tcW w:w="6804" w:type="dxa"/>
          </w:tcPr>
          <w:p w14:paraId="58EA5000" w14:textId="136708C9" w:rsidR="00AE6EB4" w:rsidRPr="008F2130" w:rsidRDefault="00AE6EB4" w:rsidP="00DB315C">
            <w:pPr>
              <w:rPr>
                <w:rFonts w:ascii="Palatino Linotype" w:hAnsi="Palatino Linotype"/>
                <w:sz w:val="22"/>
                <w:szCs w:val="24"/>
              </w:rPr>
            </w:pPr>
            <w:r w:rsidRPr="008F2130">
              <w:rPr>
                <w:rFonts w:ascii="Palatino Linotype" w:eastAsia="Arial Unicode MS" w:hAnsi="Palatino Linotype" w:cs="Arial Unicode MS"/>
                <w:b/>
                <w:bCs/>
                <w:sz w:val="22"/>
              </w:rPr>
              <w:t>Doctor of Political and Social Sciences</w:t>
            </w:r>
          </w:p>
        </w:tc>
        <w:tc>
          <w:tcPr>
            <w:tcW w:w="2212" w:type="dxa"/>
          </w:tcPr>
          <w:p w14:paraId="300C063D" w14:textId="7EE3F58C" w:rsidR="00AE6EB4" w:rsidRPr="008F2130" w:rsidRDefault="00AE6EB4" w:rsidP="00DB315C">
            <w:pPr>
              <w:jc w:val="right"/>
              <w:rPr>
                <w:rFonts w:ascii="Palatino Linotype" w:hAnsi="Palatino Linotype"/>
                <w:sz w:val="22"/>
              </w:rPr>
            </w:pPr>
            <w:r w:rsidRPr="008F2130">
              <w:rPr>
                <w:rFonts w:ascii="Palatino Linotype" w:hAnsi="Palatino Linotype"/>
                <w:sz w:val="22"/>
              </w:rPr>
              <w:t>Sep. 2014</w:t>
            </w:r>
            <w:r w:rsidRPr="008F2130">
              <w:rPr>
                <w:rFonts w:ascii="Palatino Linotype" w:hAnsi="Palatino Linotype" w:cs="Times New Roman"/>
                <w:sz w:val="22"/>
              </w:rPr>
              <w:t>–</w:t>
            </w:r>
            <w:r w:rsidRPr="008F2130">
              <w:rPr>
                <w:rFonts w:ascii="Palatino Linotype" w:hAnsi="Palatino Linotype"/>
                <w:sz w:val="22"/>
              </w:rPr>
              <w:t>Dec. 2018</w:t>
            </w:r>
          </w:p>
        </w:tc>
      </w:tr>
      <w:tr w:rsidR="00986BE0" w:rsidRPr="008F2130" w14:paraId="76792A75" w14:textId="77777777" w:rsidTr="00D011CE">
        <w:tc>
          <w:tcPr>
            <w:tcW w:w="9016" w:type="dxa"/>
            <w:gridSpan w:val="2"/>
          </w:tcPr>
          <w:p w14:paraId="52607933" w14:textId="413F3A52" w:rsidR="00CB2B12" w:rsidRPr="008F2130" w:rsidRDefault="005070E4" w:rsidP="000A660C">
            <w:pPr>
              <w:pStyle w:val="ListParagraph"/>
              <w:numPr>
                <w:ilvl w:val="0"/>
                <w:numId w:val="21"/>
              </w:numPr>
              <w:ind w:left="414" w:hanging="357"/>
              <w:jc w:val="both"/>
              <w:rPr>
                <w:rFonts w:ascii="Palatino Linotype" w:eastAsia="DejaVu Sans" w:hAnsi="Palatino Linotype" w:cs="DejaVu Sans"/>
                <w:iCs/>
                <w:sz w:val="22"/>
              </w:rPr>
            </w:pPr>
            <w:r w:rsidRPr="008F2130">
              <w:rPr>
                <w:rFonts w:ascii="Palatino Linotype" w:eastAsia="Arial Unicode MS" w:hAnsi="Palatino Linotype" w:cs="Arial Unicode MS"/>
                <w:sz w:val="22"/>
              </w:rPr>
              <w:t>Cumulative</w:t>
            </w:r>
            <w:r w:rsidR="009F27FF" w:rsidRPr="008F2130">
              <w:rPr>
                <w:rFonts w:ascii="Palatino Linotype" w:eastAsia="Arial Unicode MS" w:hAnsi="Palatino Linotype" w:cs="Arial Unicode MS"/>
                <w:sz w:val="22"/>
              </w:rPr>
              <w:t xml:space="preserve"> d</w:t>
            </w:r>
            <w:r w:rsidR="00CB2B12" w:rsidRPr="008F2130">
              <w:rPr>
                <w:rFonts w:ascii="Palatino Linotype" w:eastAsia="Arial Unicode MS" w:hAnsi="Palatino Linotype" w:cs="Arial Unicode MS"/>
                <w:sz w:val="22"/>
              </w:rPr>
              <w:t>issertation</w:t>
            </w:r>
            <w:r w:rsidR="009C2682" w:rsidRPr="008F2130">
              <w:rPr>
                <w:rFonts w:ascii="Palatino Linotype" w:eastAsia="Arial Unicode MS" w:hAnsi="Palatino Linotype" w:cs="Arial Unicode MS"/>
                <w:sz w:val="22"/>
              </w:rPr>
              <w:t>:</w:t>
            </w:r>
            <w:r w:rsidR="00CB2B12" w:rsidRPr="008F2130">
              <w:rPr>
                <w:rFonts w:ascii="Palatino Linotype" w:eastAsia="Arial Unicode MS" w:hAnsi="Palatino Linotype" w:cs="Arial Unicode MS"/>
                <w:sz w:val="22"/>
              </w:rPr>
              <w:t xml:space="preserve"> </w:t>
            </w:r>
            <w:r w:rsidR="00CB2B12" w:rsidRPr="008F2130">
              <w:rPr>
                <w:rFonts w:ascii="Palatino Linotype" w:eastAsia="DejaVu Sans" w:hAnsi="Palatino Linotype" w:cs="DejaVu Sans"/>
                <w:iCs/>
                <w:sz w:val="22"/>
              </w:rPr>
              <w:t>Parties and Protests in Crisis</w:t>
            </w:r>
            <w:r w:rsidR="00CB2B12" w:rsidRPr="008F2130">
              <w:rPr>
                <w:rFonts w:ascii="Palatino Linotype" w:eastAsia="DejaVu Sans" w:hAnsi="Palatino Linotype" w:cs="Times New Roman"/>
                <w:iCs/>
                <w:sz w:val="22"/>
              </w:rPr>
              <w:t>‑</w:t>
            </w:r>
            <w:r w:rsidR="00CB2B12" w:rsidRPr="008F2130">
              <w:rPr>
                <w:rFonts w:ascii="Palatino Linotype" w:eastAsia="DejaVu Sans" w:hAnsi="Palatino Linotype" w:cs="DejaVu Sans"/>
                <w:iCs/>
                <w:sz w:val="22"/>
              </w:rPr>
              <w:t>Hit Europe</w:t>
            </w:r>
            <w:r w:rsidR="009C2682" w:rsidRPr="008F2130">
              <w:rPr>
                <w:rFonts w:ascii="Palatino Linotype" w:eastAsia="DejaVu Sans" w:hAnsi="Palatino Linotype" w:cs="DejaVu Sans"/>
                <w:iCs/>
                <w:sz w:val="22"/>
              </w:rPr>
              <w:t xml:space="preserve"> </w:t>
            </w:r>
            <w:r w:rsidR="00AF429B" w:rsidRPr="008F2130">
              <w:rPr>
                <w:rFonts w:ascii="Palatino Linotype" w:eastAsia="DejaVu Sans" w:hAnsi="Palatino Linotype" w:cs="DejaVu Sans"/>
                <w:iCs/>
                <w:sz w:val="22"/>
              </w:rPr>
              <w:t>–</w:t>
            </w:r>
            <w:r w:rsidR="00CB2B12" w:rsidRPr="008F2130">
              <w:rPr>
                <w:rFonts w:ascii="Palatino Linotype" w:eastAsia="DejaVu Sans" w:hAnsi="Palatino Linotype" w:cs="DejaVu Sans"/>
                <w:iCs/>
                <w:sz w:val="22"/>
              </w:rPr>
              <w:t xml:space="preserve"> Continuity and Change in the</w:t>
            </w:r>
            <w:r w:rsidR="00986BE0" w:rsidRPr="008F2130">
              <w:rPr>
                <w:rFonts w:ascii="Palatino Linotype" w:eastAsia="DejaVu Sans" w:hAnsi="Palatino Linotype" w:cs="DejaVu Sans"/>
                <w:iCs/>
                <w:sz w:val="22"/>
              </w:rPr>
              <w:t xml:space="preserve"> </w:t>
            </w:r>
            <w:r w:rsidR="00CB2B12" w:rsidRPr="008F2130">
              <w:rPr>
                <w:rFonts w:ascii="Palatino Linotype" w:eastAsia="DejaVu Sans" w:hAnsi="Palatino Linotype" w:cs="DejaVu Sans"/>
                <w:iCs/>
                <w:sz w:val="22"/>
              </w:rPr>
              <w:t>Structure of Political Conflict</w:t>
            </w:r>
            <w:r w:rsidR="00BF3F5A" w:rsidRPr="008F2130">
              <w:rPr>
                <w:rFonts w:ascii="Palatino Linotype" w:eastAsia="DejaVu Sans" w:hAnsi="Palatino Linotype" w:cs="DejaVu Sans"/>
                <w:iCs/>
                <w:sz w:val="22"/>
              </w:rPr>
              <w:t>.</w:t>
            </w:r>
            <w:r w:rsidRPr="008F2130">
              <w:rPr>
                <w:rFonts w:ascii="Palatino Linotype" w:eastAsia="DejaVu Sans" w:hAnsi="Palatino Linotype" w:cs="DejaVu Sans"/>
                <w:iCs/>
                <w:sz w:val="22"/>
              </w:rPr>
              <w:t xml:space="preserve"> (</w:t>
            </w:r>
            <w:r w:rsidRPr="008F2130">
              <w:rPr>
                <w:rFonts w:ascii="Palatino Linotype" w:eastAsia="Arial Unicode MS" w:hAnsi="Palatino Linotype" w:cs="Arial Unicode MS"/>
                <w:sz w:val="22"/>
              </w:rPr>
              <w:t>not graded, per university policy</w:t>
            </w:r>
            <w:r w:rsidRPr="008F2130">
              <w:rPr>
                <w:rFonts w:ascii="Palatino Linotype" w:eastAsia="DejaVu Sans" w:hAnsi="Palatino Linotype" w:cs="DejaVu Sans"/>
                <w:iCs/>
                <w:sz w:val="22"/>
              </w:rPr>
              <w:t>)</w:t>
            </w:r>
          </w:p>
          <w:p w14:paraId="244E9A10" w14:textId="360236BC" w:rsidR="00A46D42" w:rsidRPr="00B351E3" w:rsidRDefault="00CB2B12" w:rsidP="00B351E3">
            <w:pPr>
              <w:pStyle w:val="ListParagraph"/>
              <w:numPr>
                <w:ilvl w:val="0"/>
                <w:numId w:val="21"/>
              </w:numPr>
              <w:ind w:left="414" w:hanging="357"/>
              <w:jc w:val="both"/>
              <w:rPr>
                <w:rFonts w:ascii="Palatino Linotype" w:eastAsia="Arial Unicode MS" w:hAnsi="Palatino Linotype" w:cs="Arial Unicode MS"/>
                <w:sz w:val="22"/>
              </w:rPr>
            </w:pPr>
            <w:r w:rsidRPr="008F2130">
              <w:rPr>
                <w:rFonts w:ascii="Palatino Linotype" w:eastAsia="Arial Unicode MS" w:hAnsi="Palatino Linotype" w:cs="Arial Unicode MS"/>
                <w:sz w:val="22"/>
              </w:rPr>
              <w:t xml:space="preserve">Supervisor: Prof. </w:t>
            </w:r>
            <w:proofErr w:type="spellStart"/>
            <w:r w:rsidRPr="008F2130">
              <w:rPr>
                <w:rFonts w:ascii="Palatino Linotype" w:eastAsia="Arial Unicode MS" w:hAnsi="Palatino Linotype" w:cs="Arial Unicode MS"/>
                <w:sz w:val="22"/>
              </w:rPr>
              <w:t>Hanspeter</w:t>
            </w:r>
            <w:proofErr w:type="spellEnd"/>
            <w:r w:rsidRPr="008F2130">
              <w:rPr>
                <w:rFonts w:ascii="Palatino Linotype" w:eastAsia="Arial Unicode MS" w:hAnsi="Palatino Linotype" w:cs="Arial Unicode MS"/>
                <w:sz w:val="22"/>
              </w:rPr>
              <w:t xml:space="preserve"> </w:t>
            </w:r>
            <w:proofErr w:type="spellStart"/>
            <w:r w:rsidRPr="008F2130">
              <w:rPr>
                <w:rFonts w:ascii="Palatino Linotype" w:eastAsia="Arial Unicode MS" w:hAnsi="Palatino Linotype" w:cs="Arial Unicode MS"/>
                <w:sz w:val="22"/>
              </w:rPr>
              <w:t>Kriesi</w:t>
            </w:r>
            <w:proofErr w:type="spellEnd"/>
            <w:r w:rsidRPr="008F2130">
              <w:rPr>
                <w:rFonts w:ascii="Palatino Linotype" w:eastAsia="Arial Unicode MS" w:hAnsi="Palatino Linotype" w:cs="Arial Unicode MS"/>
                <w:sz w:val="22"/>
              </w:rPr>
              <w:t xml:space="preserve"> (European</w:t>
            </w:r>
            <w:r w:rsidR="00DB315C" w:rsidRPr="008F2130">
              <w:rPr>
                <w:rFonts w:ascii="Palatino Linotype" w:eastAsia="Arial Unicode MS" w:hAnsi="Palatino Linotype" w:cs="Arial Unicode MS"/>
                <w:sz w:val="22"/>
              </w:rPr>
              <w:t xml:space="preserve"> </w:t>
            </w:r>
            <w:r w:rsidRPr="008F2130">
              <w:rPr>
                <w:rFonts w:ascii="Palatino Linotype" w:eastAsia="Arial Unicode MS" w:hAnsi="Palatino Linotype" w:cs="Arial Unicode MS"/>
                <w:sz w:val="22"/>
              </w:rPr>
              <w:t>University</w:t>
            </w:r>
            <w:r w:rsidR="00DB315C" w:rsidRPr="008F2130">
              <w:rPr>
                <w:rFonts w:ascii="Palatino Linotype" w:eastAsia="Arial Unicode MS" w:hAnsi="Palatino Linotype" w:cs="Arial Unicode MS"/>
                <w:sz w:val="22"/>
              </w:rPr>
              <w:t xml:space="preserve"> </w:t>
            </w:r>
            <w:r w:rsidRPr="008F2130">
              <w:rPr>
                <w:rFonts w:ascii="Palatino Linotype" w:eastAsia="Arial Unicode MS" w:hAnsi="Palatino Linotype" w:cs="Arial Unicode MS"/>
                <w:sz w:val="22"/>
              </w:rPr>
              <w:t>Institute)</w:t>
            </w:r>
          </w:p>
        </w:tc>
      </w:tr>
      <w:tr w:rsidR="00986BE0" w:rsidRPr="008F2130" w14:paraId="40B54335" w14:textId="77777777" w:rsidTr="00D011CE">
        <w:tc>
          <w:tcPr>
            <w:tcW w:w="6804" w:type="dxa"/>
          </w:tcPr>
          <w:p w14:paraId="1A221776" w14:textId="7159EE9B" w:rsidR="00CB2B12" w:rsidRPr="008F2130" w:rsidRDefault="00CB2B12" w:rsidP="002246C1">
            <w:pPr>
              <w:spacing w:before="120"/>
              <w:rPr>
                <w:rFonts w:ascii="Palatino Linotype" w:eastAsia="Arial Unicode MS" w:hAnsi="Palatino Linotype" w:cs="Arial Unicode MS"/>
                <w:b/>
                <w:bCs/>
                <w:sz w:val="22"/>
              </w:rPr>
            </w:pPr>
            <w:r w:rsidRPr="008F2130">
              <w:rPr>
                <w:rFonts w:ascii="Palatino Linotype" w:eastAsia="Arial Unicode MS" w:hAnsi="Palatino Linotype" w:cs="Arial Unicode MS"/>
                <w:b/>
                <w:bCs/>
                <w:sz w:val="22"/>
              </w:rPr>
              <w:t xml:space="preserve">Master of Research in </w:t>
            </w:r>
            <w:hyperlink r:id="rId13">
              <w:r w:rsidRPr="008F2130">
                <w:rPr>
                  <w:rFonts w:ascii="Palatino Linotype" w:eastAsia="Arial Unicode MS" w:hAnsi="Palatino Linotype" w:cs="Arial Unicode MS"/>
                  <w:b/>
                  <w:bCs/>
                  <w:sz w:val="22"/>
                </w:rPr>
                <w:t>Political and Social Sc</w:t>
              </w:r>
              <w:r w:rsidRPr="008F2130">
                <w:rPr>
                  <w:rFonts w:ascii="Palatino Linotype" w:eastAsia="Arial Unicode MS" w:hAnsi="Palatino Linotype" w:cs="Arial Unicode MS"/>
                  <w:b/>
                  <w:bCs/>
                  <w:sz w:val="22"/>
                </w:rPr>
                <w:t>i</w:t>
              </w:r>
              <w:r w:rsidRPr="008F2130">
                <w:rPr>
                  <w:rFonts w:ascii="Palatino Linotype" w:eastAsia="Arial Unicode MS" w:hAnsi="Palatino Linotype" w:cs="Arial Unicode MS"/>
                  <w:b/>
                  <w:bCs/>
                  <w:sz w:val="22"/>
                </w:rPr>
                <w:t>ences</w:t>
              </w:r>
            </w:hyperlink>
          </w:p>
        </w:tc>
        <w:tc>
          <w:tcPr>
            <w:tcW w:w="2212" w:type="dxa"/>
          </w:tcPr>
          <w:p w14:paraId="2619A3FF" w14:textId="31AD3661" w:rsidR="00CB2B12" w:rsidRPr="008F2130" w:rsidRDefault="00CB2B12" w:rsidP="002246C1">
            <w:pPr>
              <w:spacing w:before="120"/>
              <w:jc w:val="right"/>
              <w:rPr>
                <w:rFonts w:ascii="Palatino Linotype" w:eastAsia="Arial Unicode MS" w:hAnsi="Palatino Linotype" w:cs="Arial Unicode MS"/>
                <w:i/>
                <w:iCs/>
                <w:sz w:val="22"/>
              </w:rPr>
            </w:pPr>
            <w:r w:rsidRPr="008F2130">
              <w:rPr>
                <w:rFonts w:ascii="Palatino Linotype" w:eastAsia="Arial Unicode MS" w:hAnsi="Palatino Linotype" w:cs="Arial Unicode MS"/>
                <w:sz w:val="22"/>
              </w:rPr>
              <w:t>Sep. 2014</w:t>
            </w:r>
            <w:r w:rsidR="009E7AC0" w:rsidRPr="008F2130">
              <w:rPr>
                <w:rFonts w:ascii="Palatino Linotype" w:eastAsia="Arial Unicode MS" w:hAnsi="Palatino Linotype" w:cs="Times New Roman"/>
                <w:sz w:val="22"/>
              </w:rPr>
              <w:t>–</w:t>
            </w:r>
            <w:r w:rsidRPr="008F2130">
              <w:rPr>
                <w:rFonts w:ascii="Palatino Linotype" w:eastAsia="Arial Unicode MS" w:hAnsi="Palatino Linotype" w:cs="Arial Unicode MS"/>
                <w:sz w:val="22"/>
              </w:rPr>
              <w:t>Jun. 2015</w:t>
            </w:r>
          </w:p>
        </w:tc>
      </w:tr>
      <w:tr w:rsidR="00986BE0" w:rsidRPr="008F2130" w14:paraId="7414AE2C" w14:textId="77777777" w:rsidTr="00D011CE">
        <w:tc>
          <w:tcPr>
            <w:tcW w:w="6804" w:type="dxa"/>
          </w:tcPr>
          <w:p w14:paraId="3A54A4DD" w14:textId="3C158651" w:rsidR="00CB2B12" w:rsidRPr="008F2130" w:rsidRDefault="00000000" w:rsidP="00B351E3">
            <w:pPr>
              <w:tabs>
                <w:tab w:val="left" w:pos="5541"/>
              </w:tabs>
              <w:spacing w:before="240" w:after="240"/>
              <w:rPr>
                <w:rFonts w:ascii="Palatino Linotype" w:eastAsia="Arial Unicode MS" w:hAnsi="Palatino Linotype" w:cs="Arial Unicode MS"/>
                <w:b/>
                <w:bCs/>
                <w:sz w:val="28"/>
                <w:szCs w:val="26"/>
              </w:rPr>
            </w:pPr>
            <w:hyperlink r:id="rId14">
              <w:r w:rsidR="00CB2B12" w:rsidRPr="008F2130">
                <w:rPr>
                  <w:rFonts w:ascii="Palatino Linotype" w:eastAsia="Arial Unicode MS" w:hAnsi="Palatino Linotype" w:cs="Arial Unicode MS"/>
                  <w:b/>
                  <w:bCs/>
                  <w:sz w:val="28"/>
                  <w:szCs w:val="26"/>
                </w:rPr>
                <w:t>Central</w:t>
              </w:r>
              <w:r w:rsidR="00DB315C" w:rsidRPr="008F2130">
                <w:rPr>
                  <w:rFonts w:ascii="Palatino Linotype" w:eastAsia="Arial Unicode MS" w:hAnsi="Palatino Linotype" w:cs="Arial Unicode MS"/>
                  <w:b/>
                  <w:bCs/>
                  <w:sz w:val="28"/>
                  <w:szCs w:val="26"/>
                </w:rPr>
                <w:t xml:space="preserve"> </w:t>
              </w:r>
              <w:r w:rsidR="00CB2B12" w:rsidRPr="008F2130">
                <w:rPr>
                  <w:rFonts w:ascii="Palatino Linotype" w:eastAsia="Arial Unicode MS" w:hAnsi="Palatino Linotype" w:cs="Arial Unicode MS"/>
                  <w:b/>
                  <w:bCs/>
                  <w:sz w:val="28"/>
                  <w:szCs w:val="26"/>
                </w:rPr>
                <w:t>European</w:t>
              </w:r>
              <w:r w:rsidR="00DB315C" w:rsidRPr="008F2130">
                <w:rPr>
                  <w:rFonts w:ascii="Palatino Linotype" w:eastAsia="Arial Unicode MS" w:hAnsi="Palatino Linotype" w:cs="Arial Unicode MS"/>
                  <w:b/>
                  <w:bCs/>
                  <w:sz w:val="28"/>
                  <w:szCs w:val="26"/>
                </w:rPr>
                <w:t xml:space="preserve"> </w:t>
              </w:r>
              <w:r w:rsidR="00CB2B12" w:rsidRPr="008F2130">
                <w:rPr>
                  <w:rFonts w:ascii="Palatino Linotype" w:eastAsia="Arial Unicode MS" w:hAnsi="Palatino Linotype" w:cs="Arial Unicode MS"/>
                  <w:b/>
                  <w:bCs/>
                  <w:sz w:val="28"/>
                  <w:szCs w:val="26"/>
                </w:rPr>
                <w:t>University</w:t>
              </w:r>
            </w:hyperlink>
          </w:p>
        </w:tc>
        <w:tc>
          <w:tcPr>
            <w:tcW w:w="2212" w:type="dxa"/>
          </w:tcPr>
          <w:p w14:paraId="5C459291" w14:textId="09F0C0D6" w:rsidR="002E2429" w:rsidRPr="008F2130" w:rsidRDefault="00130828" w:rsidP="00B351E3">
            <w:pPr>
              <w:spacing w:before="240" w:after="240"/>
              <w:jc w:val="right"/>
              <w:rPr>
                <w:rFonts w:ascii="Palatino Linotype" w:eastAsia="Arial Unicode MS" w:hAnsi="Palatino Linotype" w:cs="Arial Unicode MS"/>
                <w:sz w:val="22"/>
              </w:rPr>
            </w:pPr>
            <w:r w:rsidRPr="008F2130">
              <w:rPr>
                <w:rFonts w:ascii="Palatino Linotype" w:eastAsia="Arial Unicode MS" w:hAnsi="Palatino Linotype" w:cs="Arial Unicode MS"/>
                <w:sz w:val="22"/>
              </w:rPr>
              <w:t>Budapest, HU</w:t>
            </w:r>
          </w:p>
        </w:tc>
      </w:tr>
      <w:tr w:rsidR="00DA45D9" w:rsidRPr="008F2130" w14:paraId="7C02ADF6" w14:textId="77777777" w:rsidTr="00D011CE">
        <w:tc>
          <w:tcPr>
            <w:tcW w:w="6804" w:type="dxa"/>
          </w:tcPr>
          <w:p w14:paraId="6A07A5B8" w14:textId="6DDDFA36" w:rsidR="00DA45D9" w:rsidRPr="008F2130" w:rsidRDefault="00DA45D9" w:rsidP="007C1025">
            <w:pPr>
              <w:tabs>
                <w:tab w:val="left" w:pos="5541"/>
              </w:tabs>
              <w:rPr>
                <w:rFonts w:ascii="Palatino Linotype" w:hAnsi="Palatino Linotype"/>
                <w:sz w:val="22"/>
                <w:szCs w:val="24"/>
              </w:rPr>
            </w:pPr>
            <w:r w:rsidRPr="008F2130">
              <w:rPr>
                <w:rFonts w:ascii="Palatino Linotype" w:eastAsia="Arial Unicode MS" w:hAnsi="Palatino Linotype" w:cs="Arial Unicode MS"/>
                <w:b/>
                <w:bCs/>
                <w:sz w:val="22"/>
              </w:rPr>
              <w:t xml:space="preserve">Master of Arts in </w:t>
            </w:r>
            <w:hyperlink r:id="rId15">
              <w:r w:rsidRPr="008F2130">
                <w:rPr>
                  <w:rFonts w:ascii="Palatino Linotype" w:eastAsia="Arial Unicode MS" w:hAnsi="Palatino Linotype" w:cs="Arial Unicode MS"/>
                  <w:b/>
                  <w:bCs/>
                  <w:sz w:val="22"/>
                </w:rPr>
                <w:t>Political Science,</w:t>
              </w:r>
            </w:hyperlink>
            <w:r w:rsidRPr="008F2130">
              <w:rPr>
                <w:rFonts w:ascii="Palatino Linotype" w:eastAsia="Arial Unicode MS" w:hAnsi="Palatino Linotype" w:cs="Arial Unicode MS"/>
                <w:b/>
                <w:bCs/>
                <w:sz w:val="22"/>
              </w:rPr>
              <w:t xml:space="preserve"> specialized in electoral politics</w:t>
            </w:r>
          </w:p>
        </w:tc>
        <w:tc>
          <w:tcPr>
            <w:tcW w:w="2212" w:type="dxa"/>
          </w:tcPr>
          <w:p w14:paraId="426D73DD" w14:textId="74227C39" w:rsidR="00DA45D9" w:rsidRPr="008F2130" w:rsidRDefault="00DA45D9" w:rsidP="007C1025">
            <w:pPr>
              <w:jc w:val="right"/>
              <w:rPr>
                <w:rFonts w:ascii="Palatino Linotype" w:eastAsia="Arial Unicode MS" w:hAnsi="Palatino Linotype" w:cs="Arial Unicode MS"/>
                <w:sz w:val="22"/>
              </w:rPr>
            </w:pPr>
            <w:r w:rsidRPr="008F2130">
              <w:rPr>
                <w:rFonts w:ascii="Palatino Linotype" w:eastAsia="Arial Unicode MS" w:hAnsi="Palatino Linotype" w:cs="Arial Unicode MS"/>
                <w:sz w:val="22"/>
              </w:rPr>
              <w:t>Sep. 2012</w:t>
            </w:r>
            <w:r w:rsidRPr="008F2130">
              <w:rPr>
                <w:rFonts w:ascii="Palatino Linotype" w:eastAsia="Arial Unicode MS" w:hAnsi="Palatino Linotype" w:cs="Times New Roman"/>
                <w:sz w:val="22"/>
              </w:rPr>
              <w:t>–</w:t>
            </w:r>
            <w:r w:rsidRPr="008F2130">
              <w:rPr>
                <w:rFonts w:ascii="Palatino Linotype" w:eastAsia="Arial Unicode MS" w:hAnsi="Palatino Linotype" w:cs="Arial Unicode MS"/>
                <w:sz w:val="22"/>
              </w:rPr>
              <w:t>Jun. 2014</w:t>
            </w:r>
          </w:p>
        </w:tc>
      </w:tr>
      <w:tr w:rsidR="00986BE0" w:rsidRPr="008F2130" w14:paraId="224729E6" w14:textId="77777777" w:rsidTr="00D011CE">
        <w:tc>
          <w:tcPr>
            <w:tcW w:w="9016" w:type="dxa"/>
            <w:gridSpan w:val="2"/>
          </w:tcPr>
          <w:p w14:paraId="04E00C5E" w14:textId="3EA93F3D" w:rsidR="00CB2B12" w:rsidRPr="00B351E3" w:rsidRDefault="00CB2B12" w:rsidP="00B351E3">
            <w:pPr>
              <w:pStyle w:val="ListParagraph"/>
              <w:numPr>
                <w:ilvl w:val="0"/>
                <w:numId w:val="20"/>
              </w:numPr>
              <w:ind w:left="414" w:hanging="357"/>
              <w:jc w:val="both"/>
              <w:rPr>
                <w:rFonts w:ascii="Palatino Linotype" w:eastAsia="DejaVu Sans" w:hAnsi="Palatino Linotype" w:cs="DejaVu Sans"/>
                <w:iCs/>
                <w:sz w:val="22"/>
              </w:rPr>
            </w:pPr>
            <w:r w:rsidRPr="008F2130">
              <w:rPr>
                <w:rFonts w:ascii="Palatino Linotype" w:eastAsia="Arial Unicode MS" w:hAnsi="Palatino Linotype" w:cs="Arial Unicode MS"/>
                <w:sz w:val="22"/>
              </w:rPr>
              <w:t>Thesis:</w:t>
            </w:r>
            <w:r w:rsidRPr="008F2130">
              <w:rPr>
                <w:rFonts w:ascii="Palatino Linotype" w:eastAsia="Arial Unicode MS" w:hAnsi="Palatino Linotype" w:cs="Arial Unicode MS"/>
                <w:iCs/>
                <w:sz w:val="22"/>
              </w:rPr>
              <w:t xml:space="preserve"> </w:t>
            </w:r>
            <w:r w:rsidRPr="008F2130">
              <w:rPr>
                <w:rFonts w:ascii="Palatino Linotype" w:eastAsia="DejaVu Sans" w:hAnsi="Palatino Linotype" w:cs="DejaVu Sans"/>
                <w:iCs/>
                <w:sz w:val="22"/>
              </w:rPr>
              <w:t>Preference</w:t>
            </w:r>
            <w:r w:rsidR="00DB315C" w:rsidRPr="008F2130">
              <w:rPr>
                <w:rFonts w:ascii="Palatino Linotype" w:eastAsia="DejaVu Sans" w:hAnsi="Palatino Linotype" w:cs="DejaVu Sans"/>
                <w:iCs/>
                <w:sz w:val="22"/>
              </w:rPr>
              <w:t xml:space="preserve"> </w:t>
            </w:r>
            <w:r w:rsidRPr="008F2130">
              <w:rPr>
                <w:rFonts w:ascii="Palatino Linotype" w:eastAsia="DejaVu Sans" w:hAnsi="Palatino Linotype" w:cs="DejaVu Sans"/>
                <w:iCs/>
                <w:sz w:val="22"/>
              </w:rPr>
              <w:t>for</w:t>
            </w:r>
            <w:r w:rsidR="00DB315C" w:rsidRPr="008F2130">
              <w:rPr>
                <w:rFonts w:ascii="Palatino Linotype" w:eastAsia="DejaVu Sans" w:hAnsi="Palatino Linotype" w:cs="DejaVu Sans"/>
                <w:iCs/>
                <w:sz w:val="22"/>
              </w:rPr>
              <w:t xml:space="preserve"> </w:t>
            </w:r>
            <w:r w:rsidRPr="008F2130">
              <w:rPr>
                <w:rFonts w:ascii="Palatino Linotype" w:eastAsia="DejaVu Sans" w:hAnsi="Palatino Linotype" w:cs="DejaVu Sans"/>
                <w:iCs/>
                <w:sz w:val="22"/>
              </w:rPr>
              <w:t>the</w:t>
            </w:r>
            <w:r w:rsidR="00DB315C" w:rsidRPr="008F2130">
              <w:rPr>
                <w:rFonts w:ascii="Palatino Linotype" w:eastAsia="DejaVu Sans" w:hAnsi="Palatino Linotype" w:cs="DejaVu Sans"/>
                <w:iCs/>
                <w:sz w:val="22"/>
              </w:rPr>
              <w:t xml:space="preserve"> </w:t>
            </w:r>
            <w:r w:rsidRPr="008F2130">
              <w:rPr>
                <w:rFonts w:ascii="Palatino Linotype" w:eastAsia="DejaVu Sans" w:hAnsi="Palatino Linotype" w:cs="DejaVu Sans"/>
                <w:iCs/>
                <w:sz w:val="22"/>
              </w:rPr>
              <w:t>Public</w:t>
            </w:r>
            <w:r w:rsidR="00DB315C" w:rsidRPr="008F2130">
              <w:rPr>
                <w:rFonts w:ascii="Palatino Linotype" w:eastAsia="DejaVu Sans" w:hAnsi="Palatino Linotype" w:cs="DejaVu Sans"/>
                <w:iCs/>
                <w:sz w:val="22"/>
              </w:rPr>
              <w:t xml:space="preserve"> </w:t>
            </w:r>
            <w:r w:rsidRPr="008F2130">
              <w:rPr>
                <w:rFonts w:ascii="Palatino Linotype" w:eastAsia="DejaVu Sans" w:hAnsi="Palatino Linotype" w:cs="DejaVu Sans"/>
                <w:iCs/>
                <w:sz w:val="22"/>
              </w:rPr>
              <w:t>Good. Programmatic</w:t>
            </w:r>
            <w:r w:rsidR="00DB315C" w:rsidRPr="008F2130">
              <w:rPr>
                <w:rFonts w:ascii="Palatino Linotype" w:eastAsia="DejaVu Sans" w:hAnsi="Palatino Linotype" w:cs="DejaVu Sans"/>
                <w:iCs/>
                <w:sz w:val="22"/>
              </w:rPr>
              <w:t xml:space="preserve"> </w:t>
            </w:r>
            <w:r w:rsidRPr="008F2130">
              <w:rPr>
                <w:rFonts w:ascii="Palatino Linotype" w:eastAsia="DejaVu Sans" w:hAnsi="Palatino Linotype" w:cs="DejaVu Sans"/>
                <w:iCs/>
                <w:sz w:val="22"/>
              </w:rPr>
              <w:t>Linkage</w:t>
            </w:r>
            <w:r w:rsidR="002E2429" w:rsidRPr="008F2130">
              <w:rPr>
                <w:rFonts w:ascii="Palatino Linotype" w:eastAsia="DejaVu Sans" w:hAnsi="Palatino Linotype" w:cs="DejaVu Sans"/>
                <w:iCs/>
                <w:sz w:val="22"/>
              </w:rPr>
              <w:t>s</w:t>
            </w:r>
            <w:r w:rsidR="00DB315C" w:rsidRPr="008F2130">
              <w:rPr>
                <w:rFonts w:ascii="Palatino Linotype" w:eastAsia="DejaVu Sans" w:hAnsi="Palatino Linotype" w:cs="DejaVu Sans"/>
                <w:iCs/>
                <w:sz w:val="22"/>
              </w:rPr>
              <w:t xml:space="preserve"> </w:t>
            </w:r>
            <w:r w:rsidRPr="008F2130">
              <w:rPr>
                <w:rFonts w:ascii="Palatino Linotype" w:eastAsia="DejaVu Sans" w:hAnsi="Palatino Linotype" w:cs="DejaVu Sans"/>
                <w:iCs/>
                <w:sz w:val="22"/>
              </w:rPr>
              <w:t>in</w:t>
            </w:r>
            <w:r w:rsidR="00DB315C" w:rsidRPr="008F2130">
              <w:rPr>
                <w:rFonts w:ascii="Palatino Linotype" w:eastAsia="DejaVu Sans" w:hAnsi="Palatino Linotype" w:cs="DejaVu Sans"/>
                <w:iCs/>
                <w:sz w:val="22"/>
              </w:rPr>
              <w:t xml:space="preserve"> </w:t>
            </w:r>
            <w:r w:rsidRPr="008F2130">
              <w:rPr>
                <w:rFonts w:ascii="Palatino Linotype" w:eastAsia="DejaVu Sans" w:hAnsi="Palatino Linotype" w:cs="DejaVu Sans"/>
                <w:iCs/>
                <w:sz w:val="22"/>
              </w:rPr>
              <w:t>Hungary</w:t>
            </w:r>
            <w:r w:rsidR="00DB315C" w:rsidRPr="008F2130">
              <w:rPr>
                <w:rFonts w:ascii="Palatino Linotype" w:eastAsia="DejaVu Sans" w:hAnsi="Palatino Linotype" w:cs="DejaVu Sans"/>
                <w:iCs/>
                <w:sz w:val="22"/>
              </w:rPr>
              <w:t xml:space="preserve"> </w:t>
            </w:r>
            <w:r w:rsidRPr="008F2130">
              <w:rPr>
                <w:rFonts w:ascii="Palatino Linotype" w:eastAsia="DejaVu Sans" w:hAnsi="Palatino Linotype" w:cs="DejaVu Sans"/>
                <w:iCs/>
                <w:sz w:val="22"/>
              </w:rPr>
              <w:t>and</w:t>
            </w:r>
            <w:r w:rsidR="00DB315C" w:rsidRPr="008F2130">
              <w:rPr>
                <w:rFonts w:ascii="Palatino Linotype" w:eastAsia="DejaVu Sans" w:hAnsi="Palatino Linotype" w:cs="DejaVu Sans"/>
                <w:iCs/>
                <w:sz w:val="22"/>
              </w:rPr>
              <w:t xml:space="preserve"> </w:t>
            </w:r>
            <w:r w:rsidRPr="008F2130">
              <w:rPr>
                <w:rFonts w:ascii="Palatino Linotype" w:eastAsia="DejaVu Sans" w:hAnsi="Palatino Linotype" w:cs="DejaVu Sans"/>
                <w:iCs/>
                <w:sz w:val="22"/>
              </w:rPr>
              <w:t>Romania</w:t>
            </w:r>
            <w:r w:rsidR="00BF3F5A" w:rsidRPr="008F2130">
              <w:rPr>
                <w:rFonts w:ascii="Palatino Linotype" w:eastAsia="DejaVu Sans" w:hAnsi="Palatino Linotype" w:cs="DejaVu Sans"/>
                <w:iCs/>
                <w:sz w:val="22"/>
              </w:rPr>
              <w:t>.</w:t>
            </w:r>
          </w:p>
        </w:tc>
      </w:tr>
      <w:tr w:rsidR="00986BE0" w:rsidRPr="008F2130" w14:paraId="36B2AF41" w14:textId="77777777" w:rsidTr="00D011CE">
        <w:tc>
          <w:tcPr>
            <w:tcW w:w="6804" w:type="dxa"/>
          </w:tcPr>
          <w:p w14:paraId="4C69E30F" w14:textId="5F182F6F" w:rsidR="00CB2B12" w:rsidRPr="008F2130" w:rsidRDefault="00000000" w:rsidP="00B351E3">
            <w:pPr>
              <w:spacing w:before="240" w:after="240"/>
              <w:rPr>
                <w:rFonts w:ascii="Palatino Linotype" w:eastAsia="Arial Unicode MS" w:hAnsi="Palatino Linotype" w:cs="Arial Unicode MS"/>
                <w:b/>
                <w:bCs/>
                <w:sz w:val="22"/>
              </w:rPr>
            </w:pPr>
            <w:hyperlink r:id="rId16" w:history="1">
              <w:proofErr w:type="spellStart"/>
              <w:r w:rsidR="00CB2B12" w:rsidRPr="008F2130">
                <w:rPr>
                  <w:rStyle w:val="Hyperlink"/>
                  <w:rFonts w:eastAsia="Arial Unicode MS" w:cs="Arial Unicode MS"/>
                  <w:b/>
                  <w:bCs/>
                  <w:sz w:val="28"/>
                  <w:szCs w:val="26"/>
                </w:rPr>
                <w:t>Babeş</w:t>
              </w:r>
              <w:r w:rsidR="00CB2B12" w:rsidRPr="008F2130">
                <w:rPr>
                  <w:rStyle w:val="Hyperlink"/>
                  <w:rFonts w:eastAsia="Arial Unicode MS" w:cs="Times New Roman"/>
                  <w:b/>
                  <w:bCs/>
                  <w:sz w:val="28"/>
                  <w:szCs w:val="28"/>
                </w:rPr>
                <w:t>‑</w:t>
              </w:r>
              <w:r w:rsidR="00CB2B12" w:rsidRPr="008F2130">
                <w:rPr>
                  <w:rStyle w:val="Hyperlink"/>
                  <w:rFonts w:eastAsia="Arial Unicode MS" w:cs="Arial Unicode MS"/>
                  <w:b/>
                  <w:bCs/>
                  <w:sz w:val="28"/>
                  <w:szCs w:val="26"/>
                </w:rPr>
                <w:t>Bolyai</w:t>
              </w:r>
              <w:proofErr w:type="spellEnd"/>
              <w:r w:rsidR="00DB315C" w:rsidRPr="008F2130">
                <w:rPr>
                  <w:rStyle w:val="Hyperlink"/>
                  <w:rFonts w:eastAsia="Arial Unicode MS" w:cs="Arial Unicode MS"/>
                  <w:b/>
                  <w:bCs/>
                  <w:sz w:val="28"/>
                  <w:szCs w:val="26"/>
                </w:rPr>
                <w:t xml:space="preserve"> </w:t>
              </w:r>
              <w:r w:rsidR="00CB2B12" w:rsidRPr="008F2130">
                <w:rPr>
                  <w:rStyle w:val="Hyperlink"/>
                  <w:rFonts w:eastAsia="Arial Unicode MS" w:cs="Arial Unicode MS"/>
                  <w:b/>
                  <w:bCs/>
                  <w:sz w:val="28"/>
                  <w:szCs w:val="26"/>
                </w:rPr>
                <w:t>University</w:t>
              </w:r>
            </w:hyperlink>
          </w:p>
        </w:tc>
        <w:tc>
          <w:tcPr>
            <w:tcW w:w="2212" w:type="dxa"/>
          </w:tcPr>
          <w:p w14:paraId="165785BF" w14:textId="6C7B905E" w:rsidR="00DB315C" w:rsidRPr="008F2130" w:rsidRDefault="00130828" w:rsidP="00B351E3">
            <w:pPr>
              <w:spacing w:before="240" w:after="240"/>
              <w:jc w:val="right"/>
              <w:rPr>
                <w:rFonts w:ascii="Palatino Linotype" w:eastAsia="Arial Unicode MS" w:hAnsi="Palatino Linotype" w:cs="Arial Unicode MS"/>
                <w:sz w:val="22"/>
              </w:rPr>
            </w:pPr>
            <w:r w:rsidRPr="008F2130">
              <w:rPr>
                <w:rFonts w:ascii="Palatino Linotype" w:eastAsia="Arial Unicode MS" w:hAnsi="Palatino Linotype" w:cs="Arial Unicode MS"/>
                <w:sz w:val="22"/>
              </w:rPr>
              <w:t>Cluj</w:t>
            </w:r>
            <w:r w:rsidRPr="008F2130">
              <w:rPr>
                <w:rFonts w:ascii="Palatino Linotype" w:eastAsia="Arial Unicode MS" w:hAnsi="Palatino Linotype" w:cs="Times New Roman"/>
                <w:sz w:val="22"/>
              </w:rPr>
              <w:t>‑</w:t>
            </w:r>
            <w:r w:rsidRPr="008F2130">
              <w:rPr>
                <w:rFonts w:ascii="Palatino Linotype" w:eastAsia="Arial Unicode MS" w:hAnsi="Palatino Linotype" w:cs="Arial Unicode MS"/>
                <w:sz w:val="22"/>
              </w:rPr>
              <w:t>Napoca, RO</w:t>
            </w:r>
          </w:p>
        </w:tc>
      </w:tr>
      <w:tr w:rsidR="00AE6EB4" w:rsidRPr="008F2130" w14:paraId="55D56BC7" w14:textId="77777777" w:rsidTr="00D011CE">
        <w:tc>
          <w:tcPr>
            <w:tcW w:w="6804" w:type="dxa"/>
          </w:tcPr>
          <w:p w14:paraId="12774958" w14:textId="5BDD97DF" w:rsidR="00AE6EB4" w:rsidRPr="008F2130" w:rsidRDefault="00AE6EB4" w:rsidP="007C1025">
            <w:pPr>
              <w:rPr>
                <w:rFonts w:ascii="Palatino Linotype" w:eastAsia="Arial Unicode MS" w:hAnsi="Palatino Linotype" w:cs="Arial Unicode MS"/>
                <w:b/>
                <w:bCs/>
                <w:sz w:val="22"/>
              </w:rPr>
            </w:pPr>
            <w:r w:rsidRPr="008F2130">
              <w:rPr>
                <w:rFonts w:ascii="Palatino Linotype" w:eastAsia="Arial Unicode MS" w:hAnsi="Palatino Linotype" w:cs="Arial Unicode MS"/>
                <w:b/>
                <w:bCs/>
                <w:sz w:val="22"/>
              </w:rPr>
              <w:t xml:space="preserve">Bachelor of Arts in </w:t>
            </w:r>
            <w:hyperlink r:id="rId17">
              <w:r w:rsidRPr="008F2130">
                <w:rPr>
                  <w:rFonts w:ascii="Palatino Linotype" w:eastAsia="Arial Unicode MS" w:hAnsi="Palatino Linotype" w:cs="Arial Unicode MS"/>
                  <w:b/>
                  <w:bCs/>
                  <w:sz w:val="22"/>
                </w:rPr>
                <w:t>Political Science,</w:t>
              </w:r>
            </w:hyperlink>
            <w:r w:rsidRPr="008F2130">
              <w:rPr>
                <w:rFonts w:ascii="Palatino Linotype" w:eastAsia="Arial Unicode MS" w:hAnsi="Palatino Linotype" w:cs="Arial Unicode MS"/>
                <w:b/>
                <w:bCs/>
                <w:sz w:val="22"/>
              </w:rPr>
              <w:t xml:space="preserve"> English track of studies</w:t>
            </w:r>
          </w:p>
        </w:tc>
        <w:tc>
          <w:tcPr>
            <w:tcW w:w="2212" w:type="dxa"/>
          </w:tcPr>
          <w:p w14:paraId="05457CE7" w14:textId="5B5E5258" w:rsidR="00AE6EB4" w:rsidRPr="008F2130" w:rsidRDefault="00AE6EB4" w:rsidP="007C1025">
            <w:pPr>
              <w:jc w:val="right"/>
              <w:rPr>
                <w:rFonts w:ascii="Palatino Linotype" w:eastAsia="Arial Unicode MS" w:hAnsi="Palatino Linotype" w:cs="Arial Unicode MS"/>
                <w:sz w:val="22"/>
              </w:rPr>
            </w:pPr>
            <w:r w:rsidRPr="008F2130">
              <w:rPr>
                <w:rFonts w:ascii="Palatino Linotype" w:eastAsia="Arial Unicode MS" w:hAnsi="Palatino Linotype" w:cs="Arial Unicode MS"/>
                <w:sz w:val="22"/>
              </w:rPr>
              <w:t>Oct. 2009</w:t>
            </w:r>
            <w:r w:rsidRPr="008F2130">
              <w:rPr>
                <w:rFonts w:ascii="Palatino Linotype" w:eastAsia="Arial Unicode MS" w:hAnsi="Palatino Linotype" w:cs="Times New Roman"/>
                <w:sz w:val="22"/>
              </w:rPr>
              <w:t>–</w:t>
            </w:r>
            <w:r w:rsidRPr="008F2130">
              <w:rPr>
                <w:rFonts w:ascii="Palatino Linotype" w:eastAsia="Arial Unicode MS" w:hAnsi="Palatino Linotype" w:cs="Arial Unicode MS"/>
                <w:sz w:val="22"/>
              </w:rPr>
              <w:t>Jul. 2012</w:t>
            </w:r>
          </w:p>
        </w:tc>
      </w:tr>
      <w:tr w:rsidR="00986BE0" w:rsidRPr="008F2130" w14:paraId="5825B5D0" w14:textId="77777777" w:rsidTr="00D011CE">
        <w:tc>
          <w:tcPr>
            <w:tcW w:w="9016" w:type="dxa"/>
            <w:gridSpan w:val="2"/>
          </w:tcPr>
          <w:p w14:paraId="37C33DC6" w14:textId="5A454C28" w:rsidR="00CB2B12" w:rsidRPr="00B351E3" w:rsidRDefault="00DB315C" w:rsidP="00B351E3">
            <w:pPr>
              <w:pStyle w:val="ListParagraph"/>
              <w:numPr>
                <w:ilvl w:val="0"/>
                <w:numId w:val="19"/>
              </w:numPr>
              <w:ind w:left="414" w:hanging="357"/>
              <w:rPr>
                <w:rFonts w:ascii="Palatino Linotype" w:eastAsia="DejaVu Sans" w:hAnsi="Palatino Linotype" w:cs="DejaVu Sans"/>
                <w:sz w:val="22"/>
              </w:rPr>
            </w:pPr>
            <w:r w:rsidRPr="008F2130">
              <w:rPr>
                <w:rFonts w:ascii="Palatino Linotype" w:eastAsia="Arial Unicode MS" w:hAnsi="Palatino Linotype" w:cs="Arial Unicode MS"/>
                <w:sz w:val="22"/>
              </w:rPr>
              <w:t xml:space="preserve">Thesis: </w:t>
            </w:r>
            <w:r w:rsidRPr="008F2130">
              <w:rPr>
                <w:rFonts w:ascii="Palatino Linotype" w:eastAsia="DejaVu Sans" w:hAnsi="Palatino Linotype" w:cs="DejaVu Sans"/>
                <w:sz w:val="22"/>
              </w:rPr>
              <w:t>The Kurdish Issue of Turkey in a Game Theory Framework</w:t>
            </w:r>
            <w:r w:rsidR="00BF3F5A" w:rsidRPr="008F2130">
              <w:rPr>
                <w:rFonts w:ascii="Palatino Linotype" w:eastAsia="DejaVu Sans" w:hAnsi="Palatino Linotype" w:cs="DejaVu Sans"/>
                <w:sz w:val="22"/>
              </w:rPr>
              <w:t>.</w:t>
            </w:r>
          </w:p>
        </w:tc>
      </w:tr>
      <w:tr w:rsidR="00986BE0" w:rsidRPr="008F2130" w14:paraId="14C9F595" w14:textId="77777777" w:rsidTr="00D011CE">
        <w:tc>
          <w:tcPr>
            <w:tcW w:w="6804" w:type="dxa"/>
          </w:tcPr>
          <w:p w14:paraId="69C0D23C" w14:textId="51D02825" w:rsidR="00DB315C" w:rsidRPr="008F2130" w:rsidRDefault="00DB315C" w:rsidP="002246C1">
            <w:pPr>
              <w:spacing w:before="120"/>
              <w:rPr>
                <w:rFonts w:ascii="Palatino Linotype" w:eastAsia="Arial Unicode MS" w:hAnsi="Palatino Linotype" w:cs="Arial Unicode MS"/>
                <w:b/>
                <w:bCs/>
                <w:sz w:val="22"/>
              </w:rPr>
            </w:pPr>
            <w:r w:rsidRPr="008F2130">
              <w:rPr>
                <w:rFonts w:ascii="Palatino Linotype" w:eastAsia="Arial Unicode MS" w:hAnsi="Palatino Linotype" w:cs="Arial Unicode MS"/>
                <w:b/>
                <w:bCs/>
                <w:sz w:val="22"/>
              </w:rPr>
              <w:t xml:space="preserve">Bachelor of Arts in </w:t>
            </w:r>
            <w:hyperlink r:id="rId18">
              <w:r w:rsidRPr="008F2130">
                <w:rPr>
                  <w:rFonts w:ascii="Palatino Linotype" w:eastAsia="Arial Unicode MS" w:hAnsi="Palatino Linotype" w:cs="Arial Unicode MS"/>
                  <w:b/>
                  <w:bCs/>
                  <w:sz w:val="22"/>
                </w:rPr>
                <w:t>Philosophy,</w:t>
              </w:r>
            </w:hyperlink>
            <w:r w:rsidRPr="008F2130">
              <w:rPr>
                <w:rFonts w:ascii="Palatino Linotype" w:eastAsia="Arial Unicode MS" w:hAnsi="Palatino Linotype" w:cs="Arial Unicode MS"/>
                <w:b/>
                <w:bCs/>
                <w:sz w:val="22"/>
              </w:rPr>
              <w:t xml:space="preserve"> Hungarian track of studies</w:t>
            </w:r>
          </w:p>
        </w:tc>
        <w:tc>
          <w:tcPr>
            <w:tcW w:w="2212" w:type="dxa"/>
          </w:tcPr>
          <w:p w14:paraId="29DCC04C" w14:textId="3685741F" w:rsidR="00DB315C" w:rsidRPr="008F2130" w:rsidRDefault="00DB315C" w:rsidP="002246C1">
            <w:pPr>
              <w:spacing w:before="120"/>
              <w:jc w:val="right"/>
              <w:rPr>
                <w:rFonts w:ascii="Palatino Linotype" w:eastAsia="Arial Unicode MS" w:hAnsi="Palatino Linotype" w:cs="Arial Unicode MS"/>
                <w:sz w:val="22"/>
              </w:rPr>
            </w:pPr>
            <w:r w:rsidRPr="008F2130">
              <w:rPr>
                <w:rFonts w:ascii="Palatino Linotype" w:eastAsia="Arial Unicode MS" w:hAnsi="Palatino Linotype" w:cs="Arial Unicode MS"/>
                <w:sz w:val="22"/>
              </w:rPr>
              <w:t>Oct. 2009</w:t>
            </w:r>
            <w:r w:rsidR="009E7AC0" w:rsidRPr="008F2130">
              <w:rPr>
                <w:rFonts w:ascii="Palatino Linotype" w:eastAsia="Arial Unicode MS" w:hAnsi="Palatino Linotype" w:cs="Times New Roman"/>
                <w:sz w:val="22"/>
              </w:rPr>
              <w:t>–</w:t>
            </w:r>
            <w:r w:rsidRPr="008F2130">
              <w:rPr>
                <w:rFonts w:ascii="Palatino Linotype" w:eastAsia="Arial Unicode MS" w:hAnsi="Palatino Linotype" w:cs="Arial Unicode MS"/>
                <w:sz w:val="22"/>
              </w:rPr>
              <w:t>Jul. 2012</w:t>
            </w:r>
          </w:p>
        </w:tc>
      </w:tr>
      <w:tr w:rsidR="00986BE0" w:rsidRPr="008F2130" w14:paraId="7B9D218D" w14:textId="77777777" w:rsidTr="00D011CE">
        <w:tc>
          <w:tcPr>
            <w:tcW w:w="9016" w:type="dxa"/>
            <w:gridSpan w:val="2"/>
          </w:tcPr>
          <w:p w14:paraId="657604A5" w14:textId="2CE3A8E3" w:rsidR="00DB315C" w:rsidRPr="00B351E3" w:rsidRDefault="00DB315C" w:rsidP="00B351E3">
            <w:pPr>
              <w:pStyle w:val="ListParagraph"/>
              <w:numPr>
                <w:ilvl w:val="0"/>
                <w:numId w:val="6"/>
              </w:numPr>
              <w:ind w:left="414" w:hanging="357"/>
              <w:rPr>
                <w:rFonts w:ascii="Palatino Linotype" w:eastAsia="DejaVu Sans" w:hAnsi="Palatino Linotype" w:cs="DejaVu Sans"/>
                <w:sz w:val="22"/>
              </w:rPr>
            </w:pPr>
            <w:r w:rsidRPr="008F2130">
              <w:rPr>
                <w:rFonts w:ascii="Palatino Linotype" w:eastAsia="Arial Unicode MS" w:hAnsi="Palatino Linotype" w:cs="Arial Unicode MS"/>
                <w:sz w:val="22"/>
              </w:rPr>
              <w:t xml:space="preserve">Thesis: </w:t>
            </w:r>
            <w:r w:rsidRPr="008F2130">
              <w:rPr>
                <w:rFonts w:ascii="Palatino Linotype" w:eastAsia="DejaVu Sans" w:hAnsi="Palatino Linotype" w:cs="DejaVu Sans"/>
                <w:sz w:val="22"/>
              </w:rPr>
              <w:t>Nationalism and Liberalism – Historical and Theoretical Links</w:t>
            </w:r>
            <w:r w:rsidR="00BF3F5A" w:rsidRPr="008F2130">
              <w:rPr>
                <w:rFonts w:ascii="Palatino Linotype" w:eastAsia="DejaVu Sans" w:hAnsi="Palatino Linotype" w:cs="DejaVu Sans"/>
                <w:sz w:val="22"/>
              </w:rPr>
              <w:t>.</w:t>
            </w:r>
          </w:p>
        </w:tc>
      </w:tr>
      <w:tr w:rsidR="00986BE0" w:rsidRPr="008F2130" w14:paraId="6240AC58" w14:textId="77777777" w:rsidTr="00D011CE">
        <w:tc>
          <w:tcPr>
            <w:tcW w:w="6804" w:type="dxa"/>
          </w:tcPr>
          <w:p w14:paraId="471D6E54" w14:textId="16A0976C" w:rsidR="00DB315C" w:rsidRPr="008F2130" w:rsidRDefault="00000000" w:rsidP="00B351E3">
            <w:pPr>
              <w:spacing w:before="240" w:after="240"/>
              <w:rPr>
                <w:rFonts w:ascii="Palatino Linotype" w:eastAsia="Arial Unicode MS" w:hAnsi="Palatino Linotype" w:cs="Arial Unicode MS"/>
                <w:sz w:val="28"/>
                <w:szCs w:val="26"/>
              </w:rPr>
            </w:pPr>
            <w:hyperlink r:id="rId19">
              <w:r w:rsidR="00DB315C" w:rsidRPr="008F2130">
                <w:rPr>
                  <w:rFonts w:ascii="Palatino Linotype" w:eastAsia="Arial Unicode MS" w:hAnsi="Palatino Linotype" w:cs="Arial Unicode MS"/>
                  <w:b/>
                  <w:bCs/>
                  <w:sz w:val="28"/>
                  <w:szCs w:val="26"/>
                </w:rPr>
                <w:t>Middle East Technical University</w:t>
              </w:r>
            </w:hyperlink>
          </w:p>
        </w:tc>
        <w:tc>
          <w:tcPr>
            <w:tcW w:w="2212" w:type="dxa"/>
          </w:tcPr>
          <w:p w14:paraId="05E2A0D5" w14:textId="78BC06DB" w:rsidR="00130828" w:rsidRPr="008F2130" w:rsidRDefault="00130828" w:rsidP="00B351E3">
            <w:pPr>
              <w:tabs>
                <w:tab w:val="center" w:pos="1369"/>
                <w:tab w:val="right" w:pos="2279"/>
              </w:tabs>
              <w:spacing w:before="240" w:after="240"/>
              <w:ind w:left="459"/>
              <w:jc w:val="right"/>
              <w:rPr>
                <w:rFonts w:ascii="Palatino Linotype" w:eastAsia="Arial Unicode MS" w:hAnsi="Palatino Linotype" w:cs="Arial Unicode MS"/>
                <w:sz w:val="22"/>
              </w:rPr>
            </w:pPr>
            <w:r w:rsidRPr="008F2130">
              <w:rPr>
                <w:rFonts w:ascii="Palatino Linotype" w:eastAsia="Arial Unicode MS" w:hAnsi="Palatino Linotype" w:cs="Arial Unicode MS"/>
                <w:sz w:val="22"/>
              </w:rPr>
              <w:t>Ankara, TR</w:t>
            </w:r>
          </w:p>
        </w:tc>
      </w:tr>
      <w:tr w:rsidR="00CC062D" w:rsidRPr="008F2130" w14:paraId="21CA7A20" w14:textId="77777777" w:rsidTr="00D011CE">
        <w:tc>
          <w:tcPr>
            <w:tcW w:w="6804" w:type="dxa"/>
          </w:tcPr>
          <w:p w14:paraId="78A49A5F" w14:textId="2B87F9DB" w:rsidR="00CC062D" w:rsidRPr="008F2130" w:rsidRDefault="00CC062D" w:rsidP="009215C9">
            <w:pPr>
              <w:spacing w:before="100" w:beforeAutospacing="1" w:after="100" w:afterAutospacing="1"/>
              <w:rPr>
                <w:rFonts w:ascii="Palatino Linotype" w:hAnsi="Palatino Linotype"/>
              </w:rPr>
            </w:pPr>
            <w:r w:rsidRPr="008F2130">
              <w:rPr>
                <w:rFonts w:ascii="Palatino Linotype" w:eastAsia="Arial Unicode MS" w:hAnsi="Palatino Linotype" w:cs="Arial Unicode MS"/>
                <w:b/>
                <w:bCs/>
                <w:sz w:val="22"/>
              </w:rPr>
              <w:t>Erasmus student</w:t>
            </w:r>
          </w:p>
        </w:tc>
        <w:tc>
          <w:tcPr>
            <w:tcW w:w="2212" w:type="dxa"/>
          </w:tcPr>
          <w:p w14:paraId="5DC320B4" w14:textId="0F40ABFB" w:rsidR="00CC062D" w:rsidRPr="008F2130" w:rsidRDefault="00FD52EE" w:rsidP="00FD52EE">
            <w:pPr>
              <w:tabs>
                <w:tab w:val="center" w:pos="2206"/>
                <w:tab w:val="right" w:pos="2279"/>
              </w:tabs>
              <w:jc w:val="right"/>
              <w:rPr>
                <w:rFonts w:ascii="Palatino Linotype" w:eastAsia="Arial Unicode MS" w:hAnsi="Palatino Linotype" w:cs="Arial Unicode MS"/>
                <w:sz w:val="22"/>
              </w:rPr>
            </w:pPr>
            <w:r w:rsidRPr="008F2130">
              <w:rPr>
                <w:rFonts w:ascii="Palatino Linotype" w:eastAsia="Arial Unicode MS" w:hAnsi="Palatino Linotype" w:cs="Arial Unicode MS"/>
                <w:sz w:val="22"/>
              </w:rPr>
              <w:t>Sep. 2011</w:t>
            </w:r>
            <w:r w:rsidRPr="008F2130">
              <w:rPr>
                <w:rFonts w:ascii="Palatino Linotype" w:eastAsia="Arial Unicode MS" w:hAnsi="Palatino Linotype" w:cs="Times New Roman"/>
                <w:sz w:val="22"/>
              </w:rPr>
              <w:t>–</w:t>
            </w:r>
            <w:r w:rsidRPr="008F2130">
              <w:rPr>
                <w:rFonts w:ascii="Palatino Linotype" w:eastAsia="Arial Unicode MS" w:hAnsi="Palatino Linotype" w:cs="Arial Unicode MS"/>
                <w:sz w:val="22"/>
              </w:rPr>
              <w:t>Jan. 2012</w:t>
            </w:r>
          </w:p>
        </w:tc>
      </w:tr>
      <w:tr w:rsidR="00AE6EB4" w:rsidRPr="008F2130" w14:paraId="2F6F064F" w14:textId="77777777" w:rsidTr="00D011CE">
        <w:tc>
          <w:tcPr>
            <w:tcW w:w="6804" w:type="dxa"/>
          </w:tcPr>
          <w:p w14:paraId="0291E539" w14:textId="69C56A3E" w:rsidR="00AE6EB4" w:rsidRPr="008F2130" w:rsidRDefault="00AE6EB4" w:rsidP="00CC062D">
            <w:pPr>
              <w:pStyle w:val="ListParagraph"/>
              <w:numPr>
                <w:ilvl w:val="0"/>
                <w:numId w:val="27"/>
              </w:numPr>
              <w:ind w:left="418"/>
              <w:rPr>
                <w:rFonts w:ascii="Palatino Linotype" w:hAnsi="Palatino Linotype"/>
                <w:sz w:val="22"/>
                <w:szCs w:val="24"/>
              </w:rPr>
            </w:pPr>
            <w:r w:rsidRPr="008F2130">
              <w:rPr>
                <w:rFonts w:ascii="Palatino Linotype" w:eastAsia="Arial Unicode MS" w:hAnsi="Palatino Linotype" w:cs="Arial Unicode MS"/>
                <w:sz w:val="22"/>
              </w:rPr>
              <w:t>Department of Political Science and Public Administration</w:t>
            </w:r>
          </w:p>
        </w:tc>
        <w:tc>
          <w:tcPr>
            <w:tcW w:w="2212" w:type="dxa"/>
          </w:tcPr>
          <w:p w14:paraId="321374A7" w14:textId="499B9CC8" w:rsidR="00AE6EB4" w:rsidRPr="008F2130" w:rsidRDefault="00AE6EB4" w:rsidP="00FD52EE">
            <w:pPr>
              <w:tabs>
                <w:tab w:val="center" w:pos="1369"/>
                <w:tab w:val="right" w:pos="2279"/>
              </w:tabs>
              <w:jc w:val="right"/>
              <w:rPr>
                <w:rFonts w:ascii="Palatino Linotype" w:eastAsia="Arial Unicode MS" w:hAnsi="Palatino Linotype" w:cs="Arial Unicode MS"/>
                <w:sz w:val="22"/>
              </w:rPr>
            </w:pPr>
          </w:p>
        </w:tc>
      </w:tr>
    </w:tbl>
    <w:p w14:paraId="3C1A5C8C" w14:textId="77777777" w:rsidR="00B351E3" w:rsidRDefault="00B351E3">
      <w:pPr>
        <w:spacing w:line="259" w:lineRule="auto"/>
        <w:rPr>
          <w:rFonts w:ascii="Palatino Linotype" w:hAnsi="Palatino Linotype"/>
          <w:b/>
          <w:bCs/>
          <w:smallCaps/>
          <w:spacing w:val="24"/>
          <w:sz w:val="28"/>
          <w:szCs w:val="24"/>
        </w:rPr>
      </w:pPr>
      <w:r>
        <w:br w:type="page"/>
      </w:r>
    </w:p>
    <w:p w14:paraId="50119F4A" w14:textId="6F481A00" w:rsidR="00E15CAD" w:rsidRPr="008F2130" w:rsidRDefault="00E15CAD" w:rsidP="00E15CAD">
      <w:pPr>
        <w:pStyle w:val="Heading1"/>
        <w:rPr>
          <w:lang w:val="en-GB"/>
        </w:rPr>
      </w:pPr>
      <w:r w:rsidRPr="008F2130">
        <w:rPr>
          <w:lang w:val="en-GB"/>
        </w:rPr>
        <w:lastRenderedPageBreak/>
        <w:t>Further Training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9"/>
        <w:gridCol w:w="2637"/>
      </w:tblGrid>
      <w:tr w:rsidR="003331AD" w:rsidRPr="008F2130" w14:paraId="3648A319" w14:textId="77777777" w:rsidTr="001138F4">
        <w:tc>
          <w:tcPr>
            <w:tcW w:w="6379" w:type="dxa"/>
          </w:tcPr>
          <w:p w14:paraId="777C110C" w14:textId="7B17D4C2" w:rsidR="003331AD" w:rsidRPr="008F2130" w:rsidRDefault="003331AD" w:rsidP="004104C3">
            <w:pPr>
              <w:pStyle w:val="Heading2"/>
              <w:outlineLvl w:val="1"/>
              <w:rPr>
                <w:rFonts w:ascii="Palatino Linotype" w:hAnsi="Palatino Linotype" w:cs="Times New Roman (Body CS)"/>
                <w:sz w:val="22"/>
                <w:szCs w:val="22"/>
              </w:rPr>
            </w:pPr>
            <w:r w:rsidRPr="008F2130">
              <w:rPr>
                <w:rFonts w:ascii="Palatino Linotype" w:hAnsi="Palatino Linotype" w:cs="Times New Roman (Body CS)"/>
                <w:sz w:val="22"/>
                <w:szCs w:val="22"/>
              </w:rPr>
              <w:t>Q-Step Centre Summer School Social Network Analysis</w:t>
            </w:r>
          </w:p>
        </w:tc>
        <w:tc>
          <w:tcPr>
            <w:tcW w:w="2637" w:type="dxa"/>
          </w:tcPr>
          <w:p w14:paraId="6DA6E268" w14:textId="53D8E85A" w:rsidR="003331AD" w:rsidRPr="008F2130" w:rsidRDefault="00EB20E4" w:rsidP="004104C3">
            <w:pPr>
              <w:jc w:val="right"/>
              <w:rPr>
                <w:rFonts w:ascii="Palatino Linotype" w:eastAsia="Arial Unicode MS" w:hAnsi="Palatino Linotype" w:cs="Arial Unicode MS"/>
                <w:sz w:val="22"/>
              </w:rPr>
            </w:pPr>
            <w:r w:rsidRPr="008F2130">
              <w:rPr>
                <w:rFonts w:ascii="Palatino Linotype" w:hAnsi="Palatino Linotype"/>
                <w:sz w:val="22"/>
              </w:rPr>
              <w:t>online</w:t>
            </w:r>
            <w:r w:rsidR="003331AD" w:rsidRPr="008F2130">
              <w:rPr>
                <w:rFonts w:ascii="Palatino Linotype" w:eastAsia="Arial Unicode MS" w:hAnsi="Palatino Linotype" w:cs="Arial Unicode MS"/>
                <w:sz w:val="22"/>
              </w:rPr>
              <w:t xml:space="preserve">, </w:t>
            </w:r>
            <w:r w:rsidR="00583999" w:rsidRPr="008F2130">
              <w:rPr>
                <w:rFonts w:ascii="Palatino Linotype" w:eastAsia="Arial Unicode MS" w:hAnsi="Palatino Linotype" w:cs="Arial Unicode MS"/>
                <w:sz w:val="22"/>
              </w:rPr>
              <w:t>Aug</w:t>
            </w:r>
            <w:r w:rsidR="003331AD" w:rsidRPr="008F2130">
              <w:rPr>
                <w:rFonts w:ascii="Palatino Linotype" w:eastAsia="Arial Unicode MS" w:hAnsi="Palatino Linotype" w:cs="Arial Unicode MS"/>
                <w:sz w:val="22"/>
              </w:rPr>
              <w:t>. 2021</w:t>
            </w:r>
          </w:p>
        </w:tc>
      </w:tr>
      <w:tr w:rsidR="004C2F94" w:rsidRPr="008F2130" w14:paraId="40BFE269" w14:textId="77777777" w:rsidTr="001138F4">
        <w:trPr>
          <w:trHeight w:val="78"/>
        </w:trPr>
        <w:tc>
          <w:tcPr>
            <w:tcW w:w="6379" w:type="dxa"/>
          </w:tcPr>
          <w:p w14:paraId="5054C617" w14:textId="01BFE2C7" w:rsidR="004C2F94" w:rsidRPr="008F2130" w:rsidRDefault="004C2F94" w:rsidP="004104C3">
            <w:pPr>
              <w:pStyle w:val="Heading2"/>
              <w:ind w:left="414"/>
              <w:outlineLvl w:val="1"/>
              <w:rPr>
                <w:rFonts w:ascii="Palatino Linotype" w:hAnsi="Palatino Linotype" w:cs="Times New Roman (Body CS)"/>
                <w:b w:val="0"/>
                <w:bCs w:val="0"/>
                <w:sz w:val="22"/>
                <w:szCs w:val="22"/>
              </w:rPr>
            </w:pPr>
            <w:r w:rsidRPr="008F2130">
              <w:rPr>
                <w:rFonts w:ascii="Palatino Linotype" w:hAnsi="Palatino Linotype" w:cs="Times New Roman (Body CS)"/>
                <w:b w:val="0"/>
                <w:bCs w:val="0"/>
                <w:sz w:val="22"/>
                <w:szCs w:val="22"/>
              </w:rPr>
              <w:t>University of Glasgow</w:t>
            </w:r>
            <w:r w:rsidR="001138F4" w:rsidRPr="008F2130">
              <w:rPr>
                <w:rFonts w:ascii="Palatino Linotype" w:hAnsi="Palatino Linotype" w:cs="Times New Roman (Body CS)"/>
                <w:b w:val="0"/>
                <w:bCs w:val="0"/>
                <w:sz w:val="22"/>
                <w:szCs w:val="22"/>
              </w:rPr>
              <w:t xml:space="preserve"> (</w:t>
            </w:r>
            <w:proofErr w:type="spellStart"/>
            <w:r w:rsidR="005B1980">
              <w:rPr>
                <w:rFonts w:ascii="Palatino Linotype" w:hAnsi="Palatino Linotype" w:cs="Times New Roman (Body CS)"/>
                <w:b w:val="0"/>
                <w:bCs w:val="0"/>
                <w:sz w:val="22"/>
                <w:szCs w:val="22"/>
              </w:rPr>
              <w:t>i</w:t>
            </w:r>
            <w:r w:rsidR="001138F4" w:rsidRPr="008F2130">
              <w:rPr>
                <w:rFonts w:ascii="Palatino Linotype" w:hAnsi="Palatino Linotype" w:cs="Times New Roman (Body CS)"/>
                <w:b w:val="0"/>
                <w:bCs w:val="0"/>
                <w:sz w:val="22"/>
                <w:szCs w:val="22"/>
              </w:rPr>
              <w:t>nst</w:t>
            </w:r>
            <w:proofErr w:type="spellEnd"/>
            <w:r w:rsidR="001138F4" w:rsidRPr="008F2130">
              <w:rPr>
                <w:rFonts w:ascii="Palatino Linotype" w:hAnsi="Palatino Linotype" w:cs="Times New Roman (Body CS)"/>
                <w:b w:val="0"/>
                <w:bCs w:val="0"/>
                <w:sz w:val="22"/>
                <w:szCs w:val="22"/>
              </w:rPr>
              <w:t>: Michael T. Heaney)</w:t>
            </w:r>
          </w:p>
        </w:tc>
        <w:tc>
          <w:tcPr>
            <w:tcW w:w="2637" w:type="dxa"/>
          </w:tcPr>
          <w:p w14:paraId="5F404C67" w14:textId="77777777" w:rsidR="004C2F94" w:rsidRPr="008F2130" w:rsidRDefault="004C2F94" w:rsidP="004104C3">
            <w:pPr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E15CAD" w:rsidRPr="008F2130" w14:paraId="1DD7ADD2" w14:textId="77777777" w:rsidTr="001138F4">
        <w:tc>
          <w:tcPr>
            <w:tcW w:w="6379" w:type="dxa"/>
          </w:tcPr>
          <w:p w14:paraId="4F18B96A" w14:textId="77777777" w:rsidR="00E15CAD" w:rsidRPr="008F2130" w:rsidRDefault="00000000" w:rsidP="00DB2496">
            <w:pPr>
              <w:pStyle w:val="Heading2"/>
              <w:spacing w:before="240"/>
              <w:outlineLvl w:val="1"/>
              <w:rPr>
                <w:rFonts w:ascii="Palatino Linotype" w:hAnsi="Palatino Linotype"/>
                <w:sz w:val="22"/>
                <w:szCs w:val="22"/>
              </w:rPr>
            </w:pPr>
            <w:hyperlink r:id="rId20" w:history="1">
              <w:r w:rsidR="00E15CAD" w:rsidRPr="008F2130">
                <w:rPr>
                  <w:rStyle w:val="Hyperlink"/>
                  <w:sz w:val="22"/>
                  <w:szCs w:val="22"/>
                </w:rPr>
                <w:t>Summer Institute in Computational Social Science</w:t>
              </w:r>
              <w:r w:rsidR="00E15CAD" w:rsidRPr="008F2130">
                <w:rPr>
                  <w:rStyle w:val="Hyperlink"/>
                  <w:rFonts w:eastAsia="Arial Unicode MS" w:cs="Arial Unicode MS"/>
                  <w:sz w:val="22"/>
                  <w:szCs w:val="22"/>
                </w:rPr>
                <w:t xml:space="preserve"> Sciences</w:t>
              </w:r>
            </w:hyperlink>
          </w:p>
        </w:tc>
        <w:tc>
          <w:tcPr>
            <w:tcW w:w="2637" w:type="dxa"/>
          </w:tcPr>
          <w:p w14:paraId="028E080E" w14:textId="77777777" w:rsidR="00E15CAD" w:rsidRPr="008F2130" w:rsidRDefault="00E15CAD" w:rsidP="00DB2496">
            <w:pPr>
              <w:spacing w:before="240"/>
              <w:jc w:val="right"/>
              <w:rPr>
                <w:rFonts w:ascii="Palatino Linotype" w:hAnsi="Palatino Linotype"/>
                <w:sz w:val="22"/>
              </w:rPr>
            </w:pPr>
            <w:r w:rsidRPr="008F2130">
              <w:rPr>
                <w:rFonts w:ascii="Palatino Linotype" w:hAnsi="Palatino Linotype"/>
                <w:sz w:val="22"/>
              </w:rPr>
              <w:t>Bamberg, DE, Jul. 2019</w:t>
            </w:r>
          </w:p>
        </w:tc>
      </w:tr>
      <w:tr w:rsidR="00E15CAD" w:rsidRPr="008F2130" w14:paraId="5DC2889C" w14:textId="77777777" w:rsidTr="001138F4">
        <w:tc>
          <w:tcPr>
            <w:tcW w:w="6379" w:type="dxa"/>
          </w:tcPr>
          <w:p w14:paraId="7634159F" w14:textId="77777777" w:rsidR="00E15CAD" w:rsidRPr="008F2130" w:rsidRDefault="00E15CAD" w:rsidP="00DB2496">
            <w:pPr>
              <w:pStyle w:val="Heading2"/>
              <w:spacing w:before="240"/>
              <w:outlineLvl w:val="1"/>
              <w:rPr>
                <w:rFonts w:ascii="Palatino Linotype" w:hAnsi="Palatino Linotype" w:cs="Times New Roman (Body CS)"/>
                <w:sz w:val="22"/>
                <w:szCs w:val="22"/>
              </w:rPr>
            </w:pPr>
            <w:r w:rsidRPr="008F2130">
              <w:rPr>
                <w:rFonts w:ascii="Palatino Linotype" w:hAnsi="Palatino Linotype" w:cs="Times New Roman (Body CS)"/>
                <w:sz w:val="22"/>
                <w:szCs w:val="22"/>
              </w:rPr>
              <w:t xml:space="preserve">Teaching in Higher Education, European University Institute </w:t>
            </w:r>
          </w:p>
        </w:tc>
        <w:tc>
          <w:tcPr>
            <w:tcW w:w="2637" w:type="dxa"/>
          </w:tcPr>
          <w:p w14:paraId="472E7EC8" w14:textId="77777777" w:rsidR="00E15CAD" w:rsidRPr="008F2130" w:rsidRDefault="00E15CAD" w:rsidP="00DB2496">
            <w:pPr>
              <w:spacing w:before="240"/>
              <w:jc w:val="right"/>
              <w:rPr>
                <w:rFonts w:ascii="Palatino Linotype" w:eastAsia="Arial Unicode MS" w:hAnsi="Palatino Linotype" w:cs="Arial Unicode MS"/>
                <w:sz w:val="22"/>
              </w:rPr>
            </w:pPr>
            <w:r w:rsidRPr="008F2130">
              <w:rPr>
                <w:rFonts w:ascii="Palatino Linotype" w:eastAsia="Arial Unicode MS" w:hAnsi="Palatino Linotype" w:cs="Arial Unicode MS"/>
                <w:sz w:val="22"/>
              </w:rPr>
              <w:t>Florence, IT, Oct. 2016</w:t>
            </w:r>
          </w:p>
        </w:tc>
      </w:tr>
      <w:tr w:rsidR="00E15CAD" w:rsidRPr="008F2130" w14:paraId="1B980319" w14:textId="77777777" w:rsidTr="001138F4">
        <w:tc>
          <w:tcPr>
            <w:tcW w:w="6379" w:type="dxa"/>
          </w:tcPr>
          <w:p w14:paraId="0AFFAD3B" w14:textId="77777777" w:rsidR="00E15CAD" w:rsidRPr="008F2130" w:rsidRDefault="00000000" w:rsidP="00DB2496">
            <w:pPr>
              <w:pStyle w:val="Heading2"/>
              <w:spacing w:before="240"/>
              <w:outlineLvl w:val="1"/>
              <w:rPr>
                <w:rFonts w:ascii="Palatino Linotype" w:eastAsia="Arial Unicode MS" w:hAnsi="Palatino Linotype" w:cs="Arial Unicode MS"/>
                <w:sz w:val="22"/>
                <w:szCs w:val="22"/>
              </w:rPr>
            </w:pPr>
            <w:hyperlink r:id="rId21" w:history="1">
              <w:r w:rsidR="00E15CAD" w:rsidRPr="008F2130">
                <w:rPr>
                  <w:rStyle w:val="Hyperlink"/>
                  <w:sz w:val="22"/>
                  <w:szCs w:val="22"/>
                </w:rPr>
                <w:t>ECPR Summer School in Methods and Techniques</w:t>
              </w:r>
            </w:hyperlink>
          </w:p>
        </w:tc>
        <w:tc>
          <w:tcPr>
            <w:tcW w:w="2637" w:type="dxa"/>
          </w:tcPr>
          <w:p w14:paraId="0DA55AC5" w14:textId="77777777" w:rsidR="00E15CAD" w:rsidRPr="008F2130" w:rsidRDefault="00E15CAD" w:rsidP="00DB2496">
            <w:pPr>
              <w:spacing w:before="240"/>
              <w:jc w:val="right"/>
              <w:rPr>
                <w:rFonts w:ascii="Palatino Linotype" w:eastAsia="Arial Unicode MS" w:hAnsi="Palatino Linotype" w:cs="Arial Unicode MS"/>
                <w:sz w:val="22"/>
              </w:rPr>
            </w:pPr>
            <w:r w:rsidRPr="008F2130">
              <w:rPr>
                <w:rFonts w:ascii="Palatino Linotype" w:eastAsia="Arial Unicode MS" w:hAnsi="Palatino Linotype" w:cs="Arial Unicode MS"/>
                <w:sz w:val="22"/>
              </w:rPr>
              <w:t>Ljubljana, SV, Jul. 2015</w:t>
            </w:r>
          </w:p>
        </w:tc>
      </w:tr>
      <w:tr w:rsidR="00E15CAD" w:rsidRPr="008F2130" w14:paraId="7086FBE6" w14:textId="77777777" w:rsidTr="001138F4">
        <w:tc>
          <w:tcPr>
            <w:tcW w:w="6379" w:type="dxa"/>
          </w:tcPr>
          <w:p w14:paraId="31BB8D28" w14:textId="77777777" w:rsidR="00E15CAD" w:rsidRPr="008F2130" w:rsidRDefault="00E15CAD" w:rsidP="007370A4">
            <w:pPr>
              <w:pStyle w:val="ListParagraph"/>
              <w:ind w:left="414"/>
              <w:jc w:val="both"/>
              <w:rPr>
                <w:rFonts w:ascii="Palatino Linotype" w:eastAsia="Arial Unicode MS" w:hAnsi="Palatino Linotype" w:cs="Arial Unicode MS"/>
                <w:sz w:val="22"/>
              </w:rPr>
            </w:pPr>
            <w:r w:rsidRPr="008F2130">
              <w:rPr>
                <w:rFonts w:ascii="Palatino Linotype" w:eastAsia="Arial Unicode MS" w:hAnsi="Palatino Linotype" w:cs="Arial Unicode MS"/>
                <w:sz w:val="22"/>
              </w:rPr>
              <w:t>Course: Applied Multilevel Modelling (</w:t>
            </w:r>
            <w:proofErr w:type="spellStart"/>
            <w:r w:rsidRPr="008F2130">
              <w:rPr>
                <w:rFonts w:ascii="Palatino Linotype" w:eastAsia="Arial Unicode MS" w:hAnsi="Palatino Linotype" w:cs="Arial Unicode MS"/>
                <w:sz w:val="22"/>
              </w:rPr>
              <w:t>inst</w:t>
            </w:r>
            <w:proofErr w:type="spellEnd"/>
            <w:r w:rsidRPr="008F2130">
              <w:rPr>
                <w:rFonts w:ascii="Palatino Linotype" w:eastAsia="Arial Unicode MS" w:hAnsi="Palatino Linotype" w:cs="Arial Unicode MS"/>
                <w:sz w:val="22"/>
              </w:rPr>
              <w:t>: Zoltán Fazekas)</w:t>
            </w:r>
          </w:p>
        </w:tc>
        <w:tc>
          <w:tcPr>
            <w:tcW w:w="2637" w:type="dxa"/>
          </w:tcPr>
          <w:p w14:paraId="0322FE6B" w14:textId="77777777" w:rsidR="00E15CAD" w:rsidRPr="008F2130" w:rsidRDefault="00E15CAD" w:rsidP="007370A4">
            <w:pPr>
              <w:rPr>
                <w:rFonts w:ascii="Palatino Linotype" w:eastAsia="Arial Unicode MS" w:hAnsi="Palatino Linotype" w:cs="Arial Unicode MS"/>
                <w:sz w:val="22"/>
              </w:rPr>
            </w:pPr>
          </w:p>
        </w:tc>
      </w:tr>
      <w:tr w:rsidR="00E15CAD" w:rsidRPr="008F2130" w14:paraId="05D33612" w14:textId="77777777" w:rsidTr="001138F4">
        <w:tc>
          <w:tcPr>
            <w:tcW w:w="6379" w:type="dxa"/>
          </w:tcPr>
          <w:p w14:paraId="057AAD22" w14:textId="2A329369" w:rsidR="00E15CAD" w:rsidRPr="008F2130" w:rsidRDefault="00000000" w:rsidP="00DB2496">
            <w:pPr>
              <w:pStyle w:val="Heading2"/>
              <w:spacing w:before="240"/>
              <w:outlineLvl w:val="1"/>
              <w:rPr>
                <w:rFonts w:ascii="Palatino Linotype" w:hAnsi="Palatino Linotype"/>
                <w:sz w:val="22"/>
                <w:szCs w:val="22"/>
              </w:rPr>
            </w:pPr>
            <w:hyperlink r:id="rId22" w:history="1">
              <w:r w:rsidR="00E15CAD" w:rsidRPr="008F2130">
                <w:rPr>
                  <w:rStyle w:val="Hyperlink"/>
                  <w:sz w:val="22"/>
                  <w:szCs w:val="22"/>
                </w:rPr>
                <w:t>Citizens</w:t>
              </w:r>
              <w:r w:rsidR="00947E59" w:rsidRPr="008F2130">
                <w:rPr>
                  <w:rStyle w:val="Hyperlink"/>
                  <w:sz w:val="22"/>
                  <w:szCs w:val="22"/>
                </w:rPr>
                <w:t>’</w:t>
              </w:r>
              <w:r w:rsidR="00E15CAD" w:rsidRPr="008F2130">
                <w:rPr>
                  <w:rStyle w:val="Hyperlink"/>
                  <w:sz w:val="22"/>
                  <w:szCs w:val="22"/>
                </w:rPr>
                <w:t xml:space="preserve"> Resilience in Times of Crisis</w:t>
              </w:r>
            </w:hyperlink>
          </w:p>
        </w:tc>
        <w:tc>
          <w:tcPr>
            <w:tcW w:w="2637" w:type="dxa"/>
          </w:tcPr>
          <w:p w14:paraId="4E509E3C" w14:textId="77777777" w:rsidR="00E15CAD" w:rsidRPr="008F2130" w:rsidRDefault="00E15CAD" w:rsidP="00DB2496">
            <w:pPr>
              <w:tabs>
                <w:tab w:val="left" w:pos="480"/>
              </w:tabs>
              <w:spacing w:before="240"/>
              <w:jc w:val="right"/>
              <w:rPr>
                <w:rFonts w:ascii="Palatino Linotype" w:eastAsia="Arial Unicode MS" w:hAnsi="Palatino Linotype" w:cs="Arial Unicode MS"/>
                <w:sz w:val="22"/>
              </w:rPr>
            </w:pPr>
            <w:r w:rsidRPr="008F2130">
              <w:rPr>
                <w:rFonts w:ascii="Palatino Linotype" w:eastAsia="Arial Unicode MS" w:hAnsi="Palatino Linotype" w:cs="Arial Unicode MS"/>
                <w:sz w:val="22"/>
              </w:rPr>
              <w:t>Florence, IT, Jul. 2015</w:t>
            </w:r>
          </w:p>
        </w:tc>
      </w:tr>
      <w:tr w:rsidR="00E15CAD" w:rsidRPr="008F2130" w14:paraId="070681E7" w14:textId="77777777" w:rsidTr="001138F4">
        <w:tc>
          <w:tcPr>
            <w:tcW w:w="9016" w:type="dxa"/>
            <w:gridSpan w:val="2"/>
          </w:tcPr>
          <w:p w14:paraId="12CE14F4" w14:textId="5787A5E0" w:rsidR="00E15CAD" w:rsidRPr="008F2130" w:rsidRDefault="00E15CAD" w:rsidP="007370A4">
            <w:pPr>
              <w:spacing w:after="120"/>
              <w:ind w:left="414"/>
              <w:jc w:val="both"/>
              <w:rPr>
                <w:rFonts w:ascii="Palatino Linotype" w:eastAsia="Arial Unicode MS" w:hAnsi="Palatino Linotype" w:cs="Arial Unicode MS"/>
                <w:sz w:val="22"/>
              </w:rPr>
            </w:pPr>
            <w:r w:rsidRPr="008F2130">
              <w:rPr>
                <w:rFonts w:ascii="Palatino Linotype" w:eastAsia="Arial Unicode MS" w:hAnsi="Palatino Linotype" w:cs="Arial Unicode MS"/>
                <w:sz w:val="22"/>
              </w:rPr>
              <w:t xml:space="preserve">LIVEWHAT </w:t>
            </w:r>
            <w:r w:rsidR="00947E59" w:rsidRPr="008F2130">
              <w:rPr>
                <w:rFonts w:ascii="Palatino Linotype" w:eastAsia="Arial Unicode MS" w:hAnsi="Palatino Linotype" w:cs="Arial Unicode MS"/>
                <w:sz w:val="22"/>
              </w:rPr>
              <w:t>–</w:t>
            </w:r>
            <w:r w:rsidRPr="008F2130">
              <w:rPr>
                <w:rFonts w:ascii="Palatino Linotype" w:eastAsia="Arial Unicode MS" w:hAnsi="Palatino Linotype" w:cs="Arial Unicode MS"/>
                <w:sz w:val="22"/>
              </w:rPr>
              <w:t xml:space="preserve"> Living with Hard Times; COSMOS </w:t>
            </w:r>
            <w:proofErr w:type="spellStart"/>
            <w:r w:rsidRPr="008F2130">
              <w:rPr>
                <w:rFonts w:ascii="Palatino Linotype" w:eastAsia="Arial Unicode MS" w:hAnsi="Palatino Linotype" w:cs="Arial Unicode MS"/>
                <w:sz w:val="22"/>
              </w:rPr>
              <w:t>Center</w:t>
            </w:r>
            <w:proofErr w:type="spellEnd"/>
            <w:r w:rsidRPr="008F2130">
              <w:rPr>
                <w:rFonts w:ascii="Palatino Linotype" w:eastAsia="Arial Unicode MS" w:hAnsi="Palatino Linotype" w:cs="Arial Unicode MS"/>
                <w:sz w:val="22"/>
              </w:rPr>
              <w:t xml:space="preserve"> on Social Movement Studies and </w:t>
            </w:r>
            <w:proofErr w:type="spellStart"/>
            <w:r w:rsidRPr="008F2130">
              <w:rPr>
                <w:rFonts w:ascii="Palatino Linotype" w:eastAsia="Arial Unicode MS" w:hAnsi="Palatino Linotype" w:cs="Arial Unicode MS"/>
                <w:sz w:val="22"/>
              </w:rPr>
              <w:t>Scuola</w:t>
            </w:r>
            <w:proofErr w:type="spellEnd"/>
            <w:r w:rsidRPr="008F2130">
              <w:rPr>
                <w:rFonts w:ascii="Palatino Linotype" w:eastAsia="Arial Unicode MS" w:hAnsi="Palatino Linotype" w:cs="Arial Unicode MS"/>
                <w:sz w:val="22"/>
              </w:rPr>
              <w:t xml:space="preserve"> </w:t>
            </w:r>
            <w:proofErr w:type="spellStart"/>
            <w:r w:rsidRPr="008F2130">
              <w:rPr>
                <w:rFonts w:ascii="Palatino Linotype" w:eastAsia="Arial Unicode MS" w:hAnsi="Palatino Linotype" w:cs="Arial Unicode MS"/>
                <w:sz w:val="22"/>
              </w:rPr>
              <w:t>Normale</w:t>
            </w:r>
            <w:proofErr w:type="spellEnd"/>
            <w:r w:rsidRPr="008F2130">
              <w:rPr>
                <w:rFonts w:ascii="Palatino Linotype" w:eastAsia="Arial Unicode MS" w:hAnsi="Palatino Linotype" w:cs="Arial Unicode MS"/>
                <w:sz w:val="22"/>
              </w:rPr>
              <w:t xml:space="preserve"> </w:t>
            </w:r>
            <w:proofErr w:type="spellStart"/>
            <w:r w:rsidRPr="008F2130">
              <w:rPr>
                <w:rFonts w:ascii="Palatino Linotype" w:eastAsia="Arial Unicode MS" w:hAnsi="Palatino Linotype" w:cs="Arial Unicode MS"/>
                <w:sz w:val="22"/>
              </w:rPr>
              <w:t>Superiore</w:t>
            </w:r>
            <w:proofErr w:type="spellEnd"/>
          </w:p>
        </w:tc>
      </w:tr>
    </w:tbl>
    <w:p w14:paraId="3E980B27" w14:textId="5A7011CA" w:rsidR="0059562E" w:rsidRPr="008F2130" w:rsidRDefault="0059562E" w:rsidP="009215C9">
      <w:pPr>
        <w:pStyle w:val="Heading1"/>
        <w:rPr>
          <w:lang w:val="en-GB"/>
        </w:rPr>
      </w:pPr>
      <w:r w:rsidRPr="008F2130">
        <w:rPr>
          <w:lang w:val="en-GB"/>
        </w:rPr>
        <w:t>Research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654CF7" w:rsidRPr="008F2130" w14:paraId="06857337" w14:textId="77777777" w:rsidTr="00080453">
        <w:tc>
          <w:tcPr>
            <w:tcW w:w="9016" w:type="dxa"/>
          </w:tcPr>
          <w:p w14:paraId="0800172B" w14:textId="3158D4CA" w:rsidR="00654CF7" w:rsidRPr="008F2130" w:rsidRDefault="00654CF7" w:rsidP="00DB2496">
            <w:pPr>
              <w:pStyle w:val="Heading2"/>
              <w:tabs>
                <w:tab w:val="left" w:pos="4536"/>
              </w:tabs>
              <w:outlineLvl w:val="1"/>
              <w:rPr>
                <w:rFonts w:ascii="Palatino Linotype" w:hAnsi="Palatino Linotype"/>
                <w:sz w:val="22"/>
                <w:szCs w:val="22"/>
              </w:rPr>
            </w:pPr>
            <w:proofErr w:type="spellStart"/>
            <w:r w:rsidRPr="008F2130">
              <w:rPr>
                <w:rFonts w:ascii="Palatino Linotype" w:hAnsi="Palatino Linotype"/>
                <w:sz w:val="22"/>
                <w:szCs w:val="22"/>
              </w:rPr>
              <w:t>Freie</w:t>
            </w:r>
            <w:proofErr w:type="spellEnd"/>
            <w:r w:rsidRPr="008F2130">
              <w:rPr>
                <w:rFonts w:ascii="Palatino Linotype" w:hAnsi="Palatino Linotype"/>
                <w:sz w:val="22"/>
                <w:szCs w:val="22"/>
              </w:rPr>
              <w:t xml:space="preserve"> Universität</w:t>
            </w:r>
            <w:r w:rsidR="0059570C" w:rsidRPr="008F2130">
              <w:rPr>
                <w:rFonts w:ascii="Palatino Linotype" w:hAnsi="Palatino Linotype"/>
                <w:sz w:val="22"/>
                <w:szCs w:val="22"/>
              </w:rPr>
              <w:t xml:space="preserve"> Berlin</w:t>
            </w:r>
            <w:r w:rsidRPr="008F2130">
              <w:rPr>
                <w:rFonts w:ascii="Palatino Linotype" w:hAnsi="Palatino Linotype"/>
                <w:sz w:val="22"/>
                <w:szCs w:val="22"/>
              </w:rPr>
              <w:t xml:space="preserve"> and </w:t>
            </w:r>
            <w:r w:rsidR="008348D1" w:rsidRPr="008F2130">
              <w:rPr>
                <w:rFonts w:ascii="Palatino Linotype" w:hAnsi="Palatino Linotype"/>
                <w:sz w:val="22"/>
                <w:szCs w:val="22"/>
              </w:rPr>
              <w:t xml:space="preserve">WZB Berlin Social Science </w:t>
            </w:r>
            <w:proofErr w:type="spellStart"/>
            <w:r w:rsidR="008348D1" w:rsidRPr="008F2130">
              <w:rPr>
                <w:rFonts w:ascii="Palatino Linotype" w:hAnsi="Palatino Linotype"/>
                <w:sz w:val="22"/>
                <w:szCs w:val="22"/>
              </w:rPr>
              <w:t>Center</w:t>
            </w:r>
            <w:proofErr w:type="spellEnd"/>
            <w:r w:rsidR="008F6353" w:rsidRPr="008F2130">
              <w:rPr>
                <w:rFonts w:ascii="Palatino Linotype" w:hAnsi="Palatino Linotype"/>
                <w:sz w:val="22"/>
                <w:szCs w:val="22"/>
              </w:rPr>
              <w:tab/>
            </w:r>
            <w:r w:rsidR="00FA4D7F" w:rsidRPr="008F2130">
              <w:rPr>
                <w:rFonts w:ascii="Palatino Linotype" w:hAnsi="Palatino Linotype"/>
                <w:b w:val="0"/>
                <w:bCs w:val="0"/>
                <w:sz w:val="22"/>
                <w:szCs w:val="22"/>
              </w:rPr>
              <w:t xml:space="preserve">Berlin, DE, </w:t>
            </w:r>
            <w:r w:rsidR="004A5EBF" w:rsidRPr="008F2130">
              <w:rPr>
                <w:rFonts w:ascii="Palatino Linotype" w:hAnsi="Palatino Linotype"/>
                <w:b w:val="0"/>
                <w:bCs w:val="0"/>
                <w:sz w:val="22"/>
                <w:szCs w:val="22"/>
              </w:rPr>
              <w:t>Oct</w:t>
            </w:r>
            <w:r w:rsidR="00FA4D7F" w:rsidRPr="008F2130">
              <w:rPr>
                <w:rFonts w:ascii="Palatino Linotype" w:hAnsi="Palatino Linotype"/>
                <w:b w:val="0"/>
                <w:bCs w:val="0"/>
                <w:sz w:val="22"/>
                <w:szCs w:val="22"/>
              </w:rPr>
              <w:t>. 2018</w:t>
            </w:r>
            <w:r w:rsidR="00AA318C" w:rsidRPr="008F2130">
              <w:rPr>
                <w:rFonts w:ascii="Palatino Linotype" w:hAnsi="Palatino Linotype"/>
                <w:b w:val="0"/>
                <w:bCs w:val="0"/>
                <w:sz w:val="22"/>
                <w:szCs w:val="22"/>
              </w:rPr>
              <w:t>–</w:t>
            </w:r>
            <w:r w:rsidR="00AE53AE" w:rsidRPr="008F2130">
              <w:rPr>
                <w:rFonts w:ascii="Palatino Linotype" w:hAnsi="Palatino Linotype"/>
                <w:b w:val="0"/>
                <w:bCs w:val="0"/>
                <w:sz w:val="22"/>
                <w:szCs w:val="22"/>
              </w:rPr>
              <w:t>pres.</w:t>
            </w:r>
          </w:p>
        </w:tc>
      </w:tr>
      <w:tr w:rsidR="004D09D8" w:rsidRPr="008F2130" w14:paraId="7C90704E" w14:textId="77777777" w:rsidTr="00080453">
        <w:tc>
          <w:tcPr>
            <w:tcW w:w="9016" w:type="dxa"/>
          </w:tcPr>
          <w:p w14:paraId="48A1A6FF" w14:textId="045DE8F8" w:rsidR="004D09D8" w:rsidRPr="008F2130" w:rsidRDefault="00DA6246" w:rsidP="00D95596">
            <w:pPr>
              <w:pStyle w:val="Heading2"/>
              <w:tabs>
                <w:tab w:val="left" w:pos="4536"/>
              </w:tabs>
              <w:ind w:left="414"/>
              <w:jc w:val="both"/>
              <w:outlineLvl w:val="1"/>
              <w:rPr>
                <w:rFonts w:ascii="Palatino Linotype" w:hAnsi="Palatino Linotype"/>
                <w:b w:val="0"/>
                <w:bCs w:val="0"/>
                <w:sz w:val="22"/>
                <w:szCs w:val="22"/>
              </w:rPr>
            </w:pPr>
            <w:r w:rsidRPr="008F2130">
              <w:rPr>
                <w:rFonts w:ascii="Palatino Linotype" w:hAnsi="Palatino Linotype"/>
                <w:b w:val="0"/>
                <w:bCs w:val="0"/>
                <w:sz w:val="22"/>
                <w:szCs w:val="22"/>
              </w:rPr>
              <w:t>Developing</w:t>
            </w:r>
            <w:r w:rsidR="004A5EBF" w:rsidRPr="008F2130">
              <w:rPr>
                <w:rFonts w:ascii="Palatino Linotype" w:hAnsi="Palatino Linotype"/>
                <w:b w:val="0"/>
                <w:bCs w:val="0"/>
                <w:sz w:val="22"/>
                <w:szCs w:val="22"/>
              </w:rPr>
              <w:t xml:space="preserve"> two </w:t>
            </w:r>
            <w:r w:rsidRPr="008F2130">
              <w:rPr>
                <w:rFonts w:ascii="Palatino Linotype" w:hAnsi="Palatino Linotype"/>
                <w:b w:val="0"/>
                <w:bCs w:val="0"/>
                <w:sz w:val="22"/>
                <w:szCs w:val="22"/>
              </w:rPr>
              <w:t xml:space="preserve">key </w:t>
            </w:r>
            <w:r w:rsidR="004A5EBF" w:rsidRPr="008F2130">
              <w:rPr>
                <w:rFonts w:ascii="Palatino Linotype" w:hAnsi="Palatino Linotype"/>
                <w:b w:val="0"/>
                <w:bCs w:val="0"/>
                <w:sz w:val="22"/>
                <w:szCs w:val="22"/>
              </w:rPr>
              <w:t>projects</w:t>
            </w:r>
            <w:r w:rsidRPr="008F2130">
              <w:rPr>
                <w:rFonts w:ascii="Palatino Linotype" w:hAnsi="Palatino Linotype"/>
                <w:b w:val="0"/>
                <w:bCs w:val="0"/>
                <w:sz w:val="22"/>
                <w:szCs w:val="22"/>
              </w:rPr>
              <w:t xml:space="preserve"> on</w:t>
            </w:r>
            <w:r w:rsidR="004A5EBF" w:rsidRPr="008F2130">
              <w:rPr>
                <w:rFonts w:ascii="Palatino Linotype" w:hAnsi="Palatino Linotype"/>
                <w:b w:val="0"/>
                <w:bCs w:val="0"/>
                <w:sz w:val="22"/>
                <w:szCs w:val="22"/>
              </w:rPr>
              <w:t xml:space="preserve"> </w:t>
            </w:r>
            <w:hyperlink r:id="rId23" w:history="1">
              <w:r w:rsidR="00A928EA" w:rsidRPr="008F2130">
                <w:rPr>
                  <w:rFonts w:ascii="Palatino Linotype" w:hAnsi="Palatino Linotype"/>
                </w:rPr>
                <w:t>‘</w:t>
              </w:r>
              <w:r w:rsidR="004A5EBF" w:rsidRPr="008F2130">
                <w:rPr>
                  <w:rStyle w:val="Hyperlink"/>
                  <w:b w:val="0"/>
                  <w:bCs w:val="0"/>
                  <w:sz w:val="22"/>
                  <w:szCs w:val="22"/>
                </w:rPr>
                <w:t>Political Parties in Movements</w:t>
              </w:r>
              <w:r w:rsidR="00A928EA" w:rsidRPr="008F2130">
                <w:rPr>
                  <w:rStyle w:val="Hyperlink"/>
                  <w:b w:val="0"/>
                  <w:bCs w:val="0"/>
                  <w:sz w:val="22"/>
                  <w:szCs w:val="22"/>
                </w:rPr>
                <w:t>’</w:t>
              </w:r>
            </w:hyperlink>
            <w:r w:rsidR="00343BB0" w:rsidRPr="008F2130">
              <w:rPr>
                <w:rFonts w:ascii="Palatino Linotype" w:hAnsi="Palatino Linotype"/>
                <w:b w:val="0"/>
                <w:bCs w:val="0"/>
                <w:sz w:val="22"/>
                <w:szCs w:val="22"/>
              </w:rPr>
              <w:t xml:space="preserve"> (PI: Swen </w:t>
            </w:r>
            <w:proofErr w:type="spellStart"/>
            <w:r w:rsidR="00343BB0" w:rsidRPr="008F2130">
              <w:rPr>
                <w:rFonts w:ascii="Palatino Linotype" w:hAnsi="Palatino Linotype"/>
                <w:b w:val="0"/>
                <w:bCs w:val="0"/>
                <w:sz w:val="22"/>
                <w:szCs w:val="22"/>
              </w:rPr>
              <w:t>Hutter</w:t>
            </w:r>
            <w:proofErr w:type="spellEnd"/>
            <w:r w:rsidR="00343BB0" w:rsidRPr="008F2130">
              <w:rPr>
                <w:rFonts w:ascii="Palatino Linotype" w:hAnsi="Palatino Linotype"/>
                <w:b w:val="0"/>
                <w:bCs w:val="0"/>
                <w:sz w:val="22"/>
                <w:szCs w:val="22"/>
              </w:rPr>
              <w:t xml:space="preserve">) </w:t>
            </w:r>
            <w:r w:rsidR="00FA631B" w:rsidRPr="008F2130">
              <w:rPr>
                <w:rFonts w:ascii="Palatino Linotype" w:hAnsi="Palatino Linotype"/>
                <w:b w:val="0"/>
                <w:bCs w:val="0"/>
                <w:sz w:val="22"/>
                <w:szCs w:val="22"/>
              </w:rPr>
              <w:t xml:space="preserve">and </w:t>
            </w:r>
            <w:hyperlink r:id="rId24" w:history="1">
              <w:r w:rsidR="00A928EA" w:rsidRPr="008F2130">
                <w:rPr>
                  <w:rFonts w:ascii="Palatino Linotype" w:hAnsi="Palatino Linotype"/>
                  <w:b w:val="0"/>
                  <w:bCs w:val="0"/>
                </w:rPr>
                <w:t>‘</w:t>
              </w:r>
              <w:r w:rsidR="00FA631B" w:rsidRPr="008F2130">
                <w:rPr>
                  <w:rStyle w:val="Hyperlink"/>
                  <w:b w:val="0"/>
                  <w:bCs w:val="0"/>
                  <w:sz w:val="22"/>
                  <w:szCs w:val="22"/>
                </w:rPr>
                <w:t>The Potentials of Civil Society: Solidarity and Crisis Management</w:t>
              </w:r>
              <w:r w:rsidR="00A928EA" w:rsidRPr="008F2130">
                <w:rPr>
                  <w:rStyle w:val="Hyperlink"/>
                  <w:b w:val="0"/>
                  <w:bCs w:val="0"/>
                  <w:sz w:val="22"/>
                  <w:szCs w:val="22"/>
                </w:rPr>
                <w:t>’</w:t>
              </w:r>
            </w:hyperlink>
            <w:r w:rsidR="00FA631B" w:rsidRPr="008F2130">
              <w:rPr>
                <w:rFonts w:ascii="Palatino Linotype" w:hAnsi="Palatino Linotype"/>
                <w:b w:val="0"/>
                <w:bCs w:val="0"/>
                <w:sz w:val="22"/>
                <w:szCs w:val="22"/>
              </w:rPr>
              <w:t xml:space="preserve"> </w:t>
            </w:r>
            <w:r w:rsidR="00E059CF" w:rsidRPr="008F2130">
              <w:rPr>
                <w:rFonts w:ascii="Palatino Linotype" w:hAnsi="Palatino Linotype"/>
                <w:b w:val="0"/>
                <w:bCs w:val="0"/>
                <w:sz w:val="22"/>
                <w:szCs w:val="22"/>
              </w:rPr>
              <w:t xml:space="preserve">(PI: Swen </w:t>
            </w:r>
            <w:proofErr w:type="spellStart"/>
            <w:r w:rsidR="00E059CF" w:rsidRPr="008F2130">
              <w:rPr>
                <w:rFonts w:ascii="Palatino Linotype" w:hAnsi="Palatino Linotype"/>
                <w:b w:val="0"/>
                <w:bCs w:val="0"/>
                <w:sz w:val="22"/>
                <w:szCs w:val="22"/>
              </w:rPr>
              <w:t>Hutter</w:t>
            </w:r>
            <w:proofErr w:type="spellEnd"/>
            <w:r w:rsidR="00A11EDB" w:rsidRPr="008F2130">
              <w:rPr>
                <w:rFonts w:ascii="Palatino Linotype" w:hAnsi="Palatino Linotype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="00E059CF" w:rsidRPr="008F2130">
              <w:rPr>
                <w:rFonts w:ascii="Palatino Linotype" w:hAnsi="Palatino Linotype"/>
                <w:b w:val="0"/>
                <w:bCs w:val="0"/>
                <w:sz w:val="22"/>
                <w:szCs w:val="22"/>
              </w:rPr>
              <w:t>Jule</w:t>
            </w:r>
            <w:proofErr w:type="spellEnd"/>
            <w:r w:rsidR="00E059CF" w:rsidRPr="008F2130">
              <w:rPr>
                <w:rFonts w:ascii="Palatino Linotype" w:hAnsi="Palatino Linotype"/>
                <w:b w:val="0"/>
                <w:bCs w:val="0"/>
                <w:sz w:val="22"/>
                <w:szCs w:val="22"/>
              </w:rPr>
              <w:t xml:space="preserve"> Specht, Christian von </w:t>
            </w:r>
            <w:proofErr w:type="spellStart"/>
            <w:r w:rsidR="00E059CF" w:rsidRPr="008F2130">
              <w:rPr>
                <w:rFonts w:ascii="Palatino Linotype" w:hAnsi="Palatino Linotype"/>
                <w:b w:val="0"/>
                <w:bCs w:val="0"/>
                <w:sz w:val="22"/>
                <w:szCs w:val="22"/>
              </w:rPr>
              <w:t>Scheve</w:t>
            </w:r>
            <w:proofErr w:type="spellEnd"/>
            <w:r w:rsidR="00E059CF" w:rsidRPr="008F2130">
              <w:rPr>
                <w:rFonts w:ascii="Palatino Linotype" w:hAnsi="Palatino Linotype"/>
                <w:b w:val="0"/>
                <w:bCs w:val="0"/>
                <w:sz w:val="22"/>
                <w:szCs w:val="22"/>
              </w:rPr>
              <w:t>)</w:t>
            </w:r>
            <w:r w:rsidRPr="008F2130">
              <w:rPr>
                <w:rFonts w:ascii="Palatino Linotype" w:hAnsi="Palatino Linotype"/>
                <w:b w:val="0"/>
                <w:bCs w:val="0"/>
                <w:sz w:val="22"/>
                <w:szCs w:val="22"/>
              </w:rPr>
              <w:t>.</w:t>
            </w:r>
          </w:p>
        </w:tc>
      </w:tr>
      <w:tr w:rsidR="004D09D8" w:rsidRPr="008F2130" w14:paraId="7ABF6B63" w14:textId="77777777" w:rsidTr="00080453">
        <w:tc>
          <w:tcPr>
            <w:tcW w:w="9016" w:type="dxa"/>
          </w:tcPr>
          <w:p w14:paraId="4F4DE7B8" w14:textId="50E899ED" w:rsidR="004D09D8" w:rsidRPr="008F2130" w:rsidRDefault="00000000" w:rsidP="00DB2496">
            <w:pPr>
              <w:pStyle w:val="Heading2"/>
              <w:tabs>
                <w:tab w:val="right" w:pos="9020"/>
              </w:tabs>
              <w:spacing w:before="240"/>
              <w:outlineLvl w:val="1"/>
              <w:rPr>
                <w:rFonts w:ascii="Palatino Linotype" w:hAnsi="Palatino Linotype"/>
                <w:sz w:val="22"/>
                <w:szCs w:val="22"/>
              </w:rPr>
            </w:pPr>
            <w:hyperlink r:id="rId25" w:history="1">
              <w:r w:rsidR="004D09D8" w:rsidRPr="008F2130">
                <w:rPr>
                  <w:rStyle w:val="Hyperlink"/>
                  <w:sz w:val="22"/>
                  <w:szCs w:val="22"/>
                </w:rPr>
                <w:t>European University Institute</w:t>
              </w:r>
            </w:hyperlink>
            <w:r w:rsidR="008F6353" w:rsidRPr="008F2130">
              <w:rPr>
                <w:rStyle w:val="Hyperlink"/>
                <w:sz w:val="22"/>
                <w:szCs w:val="22"/>
              </w:rPr>
              <w:tab/>
            </w:r>
            <w:r w:rsidR="004D09D8" w:rsidRPr="008F2130">
              <w:rPr>
                <w:rFonts w:ascii="Palatino Linotype" w:eastAsia="Arial Unicode MS" w:hAnsi="Palatino Linotype" w:cs="Arial Unicode MS"/>
                <w:b w:val="0"/>
                <w:bCs w:val="0"/>
                <w:sz w:val="22"/>
                <w:szCs w:val="22"/>
              </w:rPr>
              <w:t>Florence, IT, Sep. 2014</w:t>
            </w:r>
            <w:r w:rsidR="00AA318C" w:rsidRPr="008F2130">
              <w:rPr>
                <w:rFonts w:ascii="Palatino Linotype" w:eastAsia="Arial Unicode MS" w:hAnsi="Palatino Linotype" w:cs="Arial Unicode MS"/>
                <w:b w:val="0"/>
                <w:bCs w:val="0"/>
                <w:sz w:val="22"/>
                <w:szCs w:val="22"/>
              </w:rPr>
              <w:t>–</w:t>
            </w:r>
            <w:r w:rsidR="004D09D8" w:rsidRPr="008F2130">
              <w:rPr>
                <w:rFonts w:ascii="Palatino Linotype" w:eastAsia="Arial Unicode MS" w:hAnsi="Palatino Linotype" w:cs="Arial Unicode MS"/>
                <w:b w:val="0"/>
                <w:bCs w:val="0"/>
                <w:sz w:val="22"/>
                <w:szCs w:val="22"/>
              </w:rPr>
              <w:t>Dec. 2018</w:t>
            </w:r>
          </w:p>
        </w:tc>
      </w:tr>
      <w:tr w:rsidR="004D09D8" w:rsidRPr="008F2130" w14:paraId="1510EF38" w14:textId="77777777" w:rsidTr="00080453">
        <w:trPr>
          <w:trHeight w:val="537"/>
        </w:trPr>
        <w:tc>
          <w:tcPr>
            <w:tcW w:w="9016" w:type="dxa"/>
          </w:tcPr>
          <w:p w14:paraId="1AB46199" w14:textId="4D348C0B" w:rsidR="004D09D8" w:rsidRPr="008F2130" w:rsidRDefault="004D09D8" w:rsidP="00D95596">
            <w:pPr>
              <w:tabs>
                <w:tab w:val="left" w:pos="589"/>
              </w:tabs>
              <w:ind w:left="414"/>
              <w:jc w:val="both"/>
              <w:rPr>
                <w:rFonts w:ascii="Palatino Linotype" w:eastAsia="Arial Unicode MS" w:hAnsi="Palatino Linotype" w:cs="Arial Unicode MS"/>
                <w:b/>
                <w:bCs/>
                <w:sz w:val="22"/>
              </w:rPr>
            </w:pPr>
            <w:r w:rsidRPr="008F2130">
              <w:rPr>
                <w:rFonts w:ascii="Palatino Linotype" w:eastAsia="Arial Unicode MS" w:hAnsi="Palatino Linotype" w:cs="Arial Unicode MS"/>
                <w:sz w:val="22"/>
              </w:rPr>
              <w:t>PhD researcher</w:t>
            </w:r>
            <w:r w:rsidR="009D5B12" w:rsidRPr="008F2130">
              <w:rPr>
                <w:rFonts w:ascii="Palatino Linotype" w:eastAsia="Arial Unicode MS" w:hAnsi="Palatino Linotype" w:cs="Arial Unicode MS"/>
                <w:sz w:val="22"/>
              </w:rPr>
              <w:t xml:space="preserve"> focusing on Central and Eastern Europe</w:t>
            </w:r>
            <w:r w:rsidRPr="008F2130">
              <w:rPr>
                <w:rFonts w:ascii="Palatino Linotype" w:eastAsia="Arial Unicode MS" w:hAnsi="Palatino Linotype" w:cs="Arial Unicode MS"/>
                <w:sz w:val="22"/>
              </w:rPr>
              <w:t xml:space="preserve"> in the ERC project </w:t>
            </w:r>
            <w:hyperlink r:id="rId26" w:history="1">
              <w:r w:rsidRPr="008F2130">
                <w:rPr>
                  <w:rStyle w:val="Hyperlink"/>
                  <w:rFonts w:eastAsia="Arial Unicode MS" w:cs="Arial Unicode MS"/>
                  <w:sz w:val="22"/>
                </w:rPr>
                <w:t>Political Conflict in Europe in the Shadow of the Great Recession</w:t>
              </w:r>
            </w:hyperlink>
            <w:r w:rsidRPr="008F2130">
              <w:rPr>
                <w:rFonts w:ascii="Palatino Linotype" w:eastAsia="Arial Unicode MS" w:hAnsi="Palatino Linotype" w:cs="Arial Unicode MS"/>
                <w:sz w:val="22"/>
              </w:rPr>
              <w:t xml:space="preserve"> (POLCON, PI: </w:t>
            </w:r>
            <w:proofErr w:type="spellStart"/>
            <w:r w:rsidRPr="008F2130">
              <w:rPr>
                <w:rFonts w:ascii="Palatino Linotype" w:eastAsia="Arial Unicode MS" w:hAnsi="Palatino Linotype" w:cs="Arial Unicode MS"/>
                <w:sz w:val="22"/>
              </w:rPr>
              <w:t>Hanspeter</w:t>
            </w:r>
            <w:proofErr w:type="spellEnd"/>
            <w:r w:rsidRPr="008F2130">
              <w:rPr>
                <w:rFonts w:ascii="Palatino Linotype" w:eastAsia="Arial Unicode MS" w:hAnsi="Palatino Linotype" w:cs="Arial Unicode MS"/>
                <w:sz w:val="22"/>
              </w:rPr>
              <w:t xml:space="preserve"> </w:t>
            </w:r>
            <w:proofErr w:type="spellStart"/>
            <w:r w:rsidRPr="008F2130">
              <w:rPr>
                <w:rFonts w:ascii="Palatino Linotype" w:eastAsia="Arial Unicode MS" w:hAnsi="Palatino Linotype" w:cs="Arial Unicode MS"/>
                <w:sz w:val="22"/>
              </w:rPr>
              <w:t>Kriesi</w:t>
            </w:r>
            <w:proofErr w:type="spellEnd"/>
            <w:r w:rsidRPr="008F2130">
              <w:rPr>
                <w:rFonts w:ascii="Palatino Linotype" w:eastAsia="Arial Unicode MS" w:hAnsi="Palatino Linotype" w:cs="Arial Unicode MS"/>
                <w:sz w:val="22"/>
              </w:rPr>
              <w:t xml:space="preserve">) </w:t>
            </w:r>
          </w:p>
        </w:tc>
      </w:tr>
      <w:tr w:rsidR="004D09D8" w:rsidRPr="008F2130" w14:paraId="3CD7857E" w14:textId="77777777" w:rsidTr="00080453">
        <w:trPr>
          <w:trHeight w:val="98"/>
        </w:trPr>
        <w:tc>
          <w:tcPr>
            <w:tcW w:w="9016" w:type="dxa"/>
          </w:tcPr>
          <w:p w14:paraId="542C26C0" w14:textId="575684F6" w:rsidR="004D09D8" w:rsidRPr="008F2130" w:rsidRDefault="00000000" w:rsidP="00DB2496">
            <w:pPr>
              <w:pStyle w:val="Heading2"/>
              <w:spacing w:before="240"/>
              <w:outlineLvl w:val="1"/>
              <w:rPr>
                <w:rFonts w:ascii="Palatino Linotype" w:hAnsi="Palatino Linotype"/>
                <w:sz w:val="22"/>
                <w:szCs w:val="22"/>
              </w:rPr>
            </w:pPr>
            <w:hyperlink r:id="rId27" w:history="1">
              <w:proofErr w:type="spellStart"/>
              <w:r w:rsidR="004D09D8" w:rsidRPr="008F2130">
                <w:rPr>
                  <w:rStyle w:val="Hyperlink"/>
                  <w:sz w:val="22"/>
                  <w:szCs w:val="22"/>
                </w:rPr>
                <w:t>Eurolab</w:t>
              </w:r>
              <w:proofErr w:type="spellEnd"/>
              <w:r w:rsidR="004D09D8" w:rsidRPr="008F2130">
                <w:rPr>
                  <w:rStyle w:val="Hyperlink"/>
                  <w:sz w:val="22"/>
                  <w:szCs w:val="22"/>
                </w:rPr>
                <w:t xml:space="preserve">, GESIS </w:t>
              </w:r>
              <w:r w:rsidR="00947E59" w:rsidRPr="008F2130">
                <w:rPr>
                  <w:rStyle w:val="Hyperlink"/>
                  <w:sz w:val="22"/>
                  <w:szCs w:val="22"/>
                </w:rPr>
                <w:t>–</w:t>
              </w:r>
              <w:r w:rsidR="004D09D8" w:rsidRPr="008F2130">
                <w:rPr>
                  <w:rStyle w:val="Hyperlink"/>
                  <w:sz w:val="22"/>
                  <w:szCs w:val="22"/>
                </w:rPr>
                <w:t xml:space="preserve"> Leibniz Institute for the Social Sciences</w:t>
              </w:r>
            </w:hyperlink>
            <w:r w:rsidR="008F6353" w:rsidRPr="008F2130">
              <w:rPr>
                <w:rStyle w:val="Hyperlink"/>
                <w:sz w:val="22"/>
                <w:szCs w:val="22"/>
              </w:rPr>
              <w:tab/>
            </w:r>
            <w:r w:rsidR="004D09D8" w:rsidRPr="008F2130">
              <w:rPr>
                <w:rFonts w:ascii="Palatino Linotype" w:eastAsia="Arial Unicode MS" w:hAnsi="Palatino Linotype" w:cs="Arial Unicode MS"/>
                <w:b w:val="0"/>
                <w:bCs w:val="0"/>
                <w:sz w:val="22"/>
                <w:szCs w:val="22"/>
              </w:rPr>
              <w:t>Cologne, DE, Jun.</w:t>
            </w:r>
            <w:r w:rsidR="00AA318C" w:rsidRPr="008F2130">
              <w:rPr>
                <w:rFonts w:ascii="Palatino Linotype" w:eastAsia="Arial Unicode MS" w:hAnsi="Palatino Linotype" w:cs="Arial Unicode MS"/>
                <w:b w:val="0"/>
                <w:bCs w:val="0"/>
                <w:sz w:val="22"/>
                <w:szCs w:val="22"/>
              </w:rPr>
              <w:t>–</w:t>
            </w:r>
            <w:r w:rsidR="004D09D8" w:rsidRPr="008F2130">
              <w:rPr>
                <w:rFonts w:ascii="Palatino Linotype" w:eastAsia="Arial Unicode MS" w:hAnsi="Palatino Linotype" w:cs="Arial Unicode MS"/>
                <w:b w:val="0"/>
                <w:bCs w:val="0"/>
                <w:sz w:val="22"/>
                <w:szCs w:val="22"/>
              </w:rPr>
              <w:t>Jul., 2016</w:t>
            </w:r>
          </w:p>
        </w:tc>
      </w:tr>
      <w:tr w:rsidR="004D09D8" w:rsidRPr="008F2130" w14:paraId="578D483B" w14:textId="77777777" w:rsidTr="00080453">
        <w:trPr>
          <w:trHeight w:val="537"/>
        </w:trPr>
        <w:tc>
          <w:tcPr>
            <w:tcW w:w="9016" w:type="dxa"/>
          </w:tcPr>
          <w:p w14:paraId="4749068E" w14:textId="538F5529" w:rsidR="004D09D8" w:rsidRPr="008F2130" w:rsidRDefault="00910267" w:rsidP="00D95596">
            <w:pPr>
              <w:tabs>
                <w:tab w:val="left" w:pos="589"/>
              </w:tabs>
              <w:ind w:left="414"/>
              <w:jc w:val="both"/>
              <w:rPr>
                <w:rFonts w:ascii="Palatino Linotype" w:eastAsia="Arial Unicode MS" w:hAnsi="Palatino Linotype" w:cs="Arial Unicode MS"/>
                <w:sz w:val="22"/>
              </w:rPr>
            </w:pPr>
            <w:r w:rsidRPr="008F2130">
              <w:rPr>
                <w:rFonts w:ascii="Palatino Linotype" w:eastAsia="Arial Unicode MS" w:hAnsi="Palatino Linotype" w:cs="Arial Unicode MS"/>
                <w:sz w:val="22"/>
              </w:rPr>
              <w:t>Researching</w:t>
            </w:r>
            <w:r w:rsidR="004D09D8" w:rsidRPr="008F2130">
              <w:rPr>
                <w:rFonts w:ascii="Palatino Linotype" w:eastAsia="Arial Unicode MS" w:hAnsi="Palatino Linotype" w:cs="Arial Unicode MS"/>
                <w:sz w:val="22"/>
              </w:rPr>
              <w:t xml:space="preserve"> defection from parties in government over time</w:t>
            </w:r>
            <w:r w:rsidR="002E297E" w:rsidRPr="008F2130">
              <w:rPr>
                <w:rFonts w:ascii="Palatino Linotype" w:eastAsia="Arial Unicode MS" w:hAnsi="Palatino Linotype" w:cs="Arial Unicode MS"/>
                <w:sz w:val="22"/>
              </w:rPr>
              <w:t xml:space="preserve"> and across countries</w:t>
            </w:r>
            <w:r w:rsidR="004D09D8" w:rsidRPr="008F2130">
              <w:rPr>
                <w:rFonts w:ascii="Palatino Linotype" w:eastAsia="Arial Unicode MS" w:hAnsi="Palatino Linotype" w:cs="Arial Unicode MS"/>
                <w:sz w:val="22"/>
              </w:rPr>
              <w:t>, based on 2004, 2009, and 2014 waves of the European Election Studies</w:t>
            </w:r>
          </w:p>
        </w:tc>
      </w:tr>
      <w:tr w:rsidR="004D09D8" w:rsidRPr="008F2130" w14:paraId="343F71E6" w14:textId="77777777" w:rsidTr="00080453">
        <w:trPr>
          <w:trHeight w:val="98"/>
        </w:trPr>
        <w:tc>
          <w:tcPr>
            <w:tcW w:w="9016" w:type="dxa"/>
          </w:tcPr>
          <w:p w14:paraId="55763E43" w14:textId="13504E64" w:rsidR="004D09D8" w:rsidRPr="008F2130" w:rsidRDefault="00000000" w:rsidP="00DB2496">
            <w:pPr>
              <w:pStyle w:val="Heading2"/>
              <w:spacing w:before="240"/>
              <w:outlineLvl w:val="1"/>
              <w:rPr>
                <w:rFonts w:ascii="Palatino Linotype" w:eastAsia="Arial Unicode MS" w:hAnsi="Palatino Linotype" w:cs="Arial Unicode MS"/>
                <w:sz w:val="22"/>
                <w:szCs w:val="22"/>
              </w:rPr>
            </w:pPr>
            <w:hyperlink r:id="rId28" w:history="1">
              <w:r w:rsidR="004D09D8" w:rsidRPr="008F2130">
                <w:rPr>
                  <w:rStyle w:val="Hyperlink"/>
                  <w:sz w:val="22"/>
                  <w:szCs w:val="22"/>
                </w:rPr>
                <w:t xml:space="preserve">Median Research </w:t>
              </w:r>
              <w:proofErr w:type="spellStart"/>
              <w:r w:rsidR="004D09D8" w:rsidRPr="008F2130">
                <w:rPr>
                  <w:rStyle w:val="Hyperlink"/>
                  <w:sz w:val="22"/>
                  <w:szCs w:val="22"/>
                </w:rPr>
                <w:t>Center</w:t>
              </w:r>
              <w:proofErr w:type="spellEnd"/>
            </w:hyperlink>
            <w:r w:rsidR="008F6353" w:rsidRPr="008F2130">
              <w:rPr>
                <w:rStyle w:val="Hyperlink"/>
                <w:sz w:val="22"/>
                <w:szCs w:val="22"/>
              </w:rPr>
              <w:tab/>
            </w:r>
            <w:r w:rsidR="004D09D8" w:rsidRPr="008F2130">
              <w:rPr>
                <w:rFonts w:ascii="Palatino Linotype" w:eastAsia="Arial Unicode MS" w:hAnsi="Palatino Linotype" w:cs="Arial Unicode MS"/>
                <w:b w:val="0"/>
                <w:bCs w:val="0"/>
                <w:sz w:val="22"/>
                <w:szCs w:val="22"/>
              </w:rPr>
              <w:t>Bucharest, RO,</w:t>
            </w:r>
            <w:r w:rsidR="004D09D8" w:rsidRPr="008F2130">
              <w:rPr>
                <w:rFonts w:ascii="Palatino Linotype" w:hAnsi="Palatino Linotype"/>
                <w:b w:val="0"/>
                <w:bCs w:val="0"/>
                <w:sz w:val="22"/>
                <w:szCs w:val="22"/>
              </w:rPr>
              <w:t xml:space="preserve"> </w:t>
            </w:r>
            <w:r w:rsidR="004D09D8" w:rsidRPr="008F2130">
              <w:rPr>
                <w:rFonts w:ascii="Palatino Linotype" w:eastAsia="Arial Unicode MS" w:hAnsi="Palatino Linotype" w:cs="Arial Unicode MS"/>
                <w:b w:val="0"/>
                <w:bCs w:val="0"/>
                <w:sz w:val="22"/>
                <w:szCs w:val="22"/>
              </w:rPr>
              <w:t>Mar. 2013</w:t>
            </w:r>
            <w:r w:rsidR="00AA318C" w:rsidRPr="008F2130">
              <w:rPr>
                <w:rFonts w:ascii="Palatino Linotype" w:eastAsia="Arial Unicode MS" w:hAnsi="Palatino Linotype" w:cs="Arial Unicode MS"/>
                <w:b w:val="0"/>
                <w:bCs w:val="0"/>
                <w:sz w:val="22"/>
                <w:szCs w:val="22"/>
              </w:rPr>
              <w:t>–</w:t>
            </w:r>
            <w:r w:rsidR="004D09D8" w:rsidRPr="008F2130">
              <w:rPr>
                <w:rFonts w:ascii="Palatino Linotype" w:eastAsia="Arial Unicode MS" w:hAnsi="Palatino Linotype" w:cs="Arial Unicode MS"/>
                <w:b w:val="0"/>
                <w:bCs w:val="0"/>
                <w:sz w:val="22"/>
                <w:szCs w:val="22"/>
              </w:rPr>
              <w:t>Apr. 2015</w:t>
            </w:r>
          </w:p>
        </w:tc>
      </w:tr>
      <w:tr w:rsidR="004D09D8" w:rsidRPr="008F2130" w14:paraId="65FC8362" w14:textId="77777777" w:rsidTr="00080453">
        <w:trPr>
          <w:trHeight w:val="872"/>
        </w:trPr>
        <w:tc>
          <w:tcPr>
            <w:tcW w:w="9016" w:type="dxa"/>
          </w:tcPr>
          <w:p w14:paraId="29A97BBB" w14:textId="5BBFD621" w:rsidR="004D09D8" w:rsidRPr="008F2130" w:rsidRDefault="005B242B" w:rsidP="00D95596">
            <w:pPr>
              <w:ind w:left="414"/>
              <w:jc w:val="both"/>
              <w:rPr>
                <w:rFonts w:ascii="Palatino Linotype" w:eastAsia="Arial Unicode MS" w:hAnsi="Palatino Linotype" w:cs="Arial Unicode MS"/>
                <w:sz w:val="22"/>
              </w:rPr>
            </w:pPr>
            <w:r>
              <w:rPr>
                <w:rFonts w:ascii="Palatino Linotype" w:eastAsia="Arial Unicode MS" w:hAnsi="Palatino Linotype" w:cs="Arial Unicode MS"/>
                <w:sz w:val="22"/>
              </w:rPr>
              <w:t>Research assistant: t</w:t>
            </w:r>
            <w:hyperlink r:id="rId29" w:history="1">
              <w:r w:rsidR="004D09D8" w:rsidRPr="008F2130">
                <w:rPr>
                  <w:rStyle w:val="Hyperlink"/>
                  <w:rFonts w:eastAsia="Arial Unicode MS" w:cs="Arial Unicode MS"/>
                  <w:sz w:val="22"/>
                </w:rPr>
                <w:t>racker for</w:t>
              </w:r>
              <w:r>
                <w:rPr>
                  <w:rStyle w:val="Hyperlink"/>
                  <w:rFonts w:eastAsia="Arial Unicode MS" w:cs="Arial Unicode MS"/>
                  <w:sz w:val="22"/>
                </w:rPr>
                <w:t xml:space="preserve"> votes and</w:t>
              </w:r>
              <w:r w:rsidR="004D09D8" w:rsidRPr="008F2130">
                <w:rPr>
                  <w:rStyle w:val="Hyperlink"/>
                  <w:rFonts w:eastAsia="Arial Unicode MS" w:cs="Arial Unicode MS"/>
                  <w:sz w:val="22"/>
                </w:rPr>
                <w:t xml:space="preserve"> p</w:t>
              </w:r>
              <w:r w:rsidR="001D2657">
                <w:rPr>
                  <w:rStyle w:val="Hyperlink"/>
                  <w:rFonts w:eastAsia="Arial Unicode MS" w:cs="Arial Unicode MS"/>
                  <w:sz w:val="22"/>
                </w:rPr>
                <w:t>l</w:t>
              </w:r>
              <w:r w:rsidR="001D2657">
                <w:rPr>
                  <w:rStyle w:val="Hyperlink"/>
                  <w:rFonts w:eastAsia="Arial Unicode MS" w:cs="Arial Unicode MS"/>
                </w:rPr>
                <w:t>edges</w:t>
              </w:r>
              <w:r w:rsidR="004D09D8" w:rsidRPr="008F2130">
                <w:rPr>
                  <w:rStyle w:val="Hyperlink"/>
                  <w:rFonts w:eastAsia="Arial Unicode MS" w:cs="Arial Unicode MS"/>
                  <w:sz w:val="22"/>
                </w:rPr>
                <w:t xml:space="preserve"> of </w:t>
              </w:r>
              <w:r>
                <w:rPr>
                  <w:rStyle w:val="Hyperlink"/>
                  <w:rFonts w:eastAsia="Arial Unicode MS" w:cs="Arial Unicode MS"/>
                  <w:sz w:val="22"/>
                </w:rPr>
                <w:t>MPs</w:t>
              </w:r>
            </w:hyperlink>
            <w:r w:rsidR="00BA7520" w:rsidRPr="008F2130">
              <w:rPr>
                <w:rStyle w:val="Hyperlink"/>
                <w:rFonts w:eastAsia="Arial Unicode MS" w:cs="Arial Unicode MS"/>
                <w:sz w:val="22"/>
              </w:rPr>
              <w:t>;</w:t>
            </w:r>
            <w:r w:rsidR="004D09D8" w:rsidRPr="008F2130">
              <w:rPr>
                <w:rFonts w:ascii="Palatino Linotype" w:eastAsia="Arial Unicode MS" w:hAnsi="Palatino Linotype" w:cs="Arial Unicode MS"/>
                <w:sz w:val="22"/>
              </w:rPr>
              <w:t xml:space="preserve"> </w:t>
            </w:r>
            <w:r w:rsidR="00CC7A18" w:rsidRPr="008F2130">
              <w:rPr>
                <w:rFonts w:ascii="Palatino Linotype" w:eastAsia="Arial Unicode MS" w:hAnsi="Palatino Linotype" w:cs="Arial Unicode MS"/>
                <w:sz w:val="22"/>
              </w:rPr>
              <w:t>R</w:t>
            </w:r>
            <w:r w:rsidR="006174BE">
              <w:rPr>
                <w:rFonts w:ascii="Palatino Linotype" w:eastAsia="Arial Unicode MS" w:hAnsi="Palatino Linotype" w:cs="Arial Unicode MS"/>
                <w:sz w:val="22"/>
              </w:rPr>
              <w:t>O</w:t>
            </w:r>
            <w:r w:rsidR="006174BE">
              <w:t xml:space="preserve"> part</w:t>
            </w:r>
            <w:r w:rsidR="00CC7A18" w:rsidRPr="008F2130">
              <w:rPr>
                <w:rFonts w:ascii="Palatino Linotype" w:eastAsia="Arial Unicode MS" w:hAnsi="Palatino Linotype" w:cs="Arial Unicode MS"/>
                <w:sz w:val="22"/>
              </w:rPr>
              <w:t xml:space="preserve"> of th</w:t>
            </w:r>
            <w:r w:rsidR="00BA7520" w:rsidRPr="008F2130">
              <w:rPr>
                <w:rFonts w:ascii="Palatino Linotype" w:eastAsia="Arial Unicode MS" w:hAnsi="Palatino Linotype" w:cs="Arial Unicode MS"/>
                <w:sz w:val="22"/>
              </w:rPr>
              <w:t>e</w:t>
            </w:r>
            <w:r w:rsidR="00CC7A18" w:rsidRPr="008F2130">
              <w:rPr>
                <w:rFonts w:ascii="Palatino Linotype" w:eastAsia="Arial Unicode MS" w:hAnsi="Palatino Linotype" w:cs="Arial Unicode MS"/>
                <w:sz w:val="22"/>
              </w:rPr>
              <w:t xml:space="preserve"> </w:t>
            </w:r>
            <w:hyperlink r:id="rId30" w:history="1">
              <w:r w:rsidR="00A401D8" w:rsidRPr="008F2130">
                <w:rPr>
                  <w:rStyle w:val="Hyperlink"/>
                  <w:sz w:val="22"/>
                </w:rPr>
                <w:t>Comparative C</w:t>
              </w:r>
              <w:r w:rsidR="004D09D8" w:rsidRPr="008F2130">
                <w:rPr>
                  <w:rStyle w:val="Hyperlink"/>
                  <w:sz w:val="22"/>
                </w:rPr>
                <w:t>andidate</w:t>
              </w:r>
              <w:r w:rsidR="00A401D8" w:rsidRPr="008F2130">
                <w:rPr>
                  <w:rStyle w:val="Hyperlink"/>
                  <w:sz w:val="22"/>
                </w:rPr>
                <w:t>s</w:t>
              </w:r>
              <w:r w:rsidR="004D09D8" w:rsidRPr="008F2130">
                <w:rPr>
                  <w:rStyle w:val="Hyperlink"/>
                  <w:sz w:val="22"/>
                </w:rPr>
                <w:t xml:space="preserve"> </w:t>
              </w:r>
              <w:r w:rsidR="00A401D8" w:rsidRPr="008F2130">
                <w:rPr>
                  <w:rStyle w:val="Hyperlink"/>
                  <w:sz w:val="22"/>
                </w:rPr>
                <w:t>S</w:t>
              </w:r>
              <w:r w:rsidR="004D09D8" w:rsidRPr="008F2130">
                <w:rPr>
                  <w:rStyle w:val="Hyperlink"/>
                  <w:sz w:val="22"/>
                </w:rPr>
                <w:t>urvey</w:t>
              </w:r>
            </w:hyperlink>
            <w:r w:rsidR="004D09D8" w:rsidRPr="008F2130">
              <w:rPr>
                <w:rFonts w:ascii="Palatino Linotype" w:eastAsia="Arial Unicode MS" w:hAnsi="Palatino Linotype" w:cs="Arial Unicode MS"/>
                <w:sz w:val="22"/>
              </w:rPr>
              <w:t xml:space="preserve"> (2012, 2016)</w:t>
            </w:r>
            <w:r w:rsidR="00BA7520" w:rsidRPr="008F2130">
              <w:rPr>
                <w:rFonts w:ascii="Palatino Linotype" w:eastAsia="Arial Unicode MS" w:hAnsi="Palatino Linotype" w:cs="Arial Unicode MS"/>
                <w:sz w:val="22"/>
              </w:rPr>
              <w:t>;</w:t>
            </w:r>
            <w:r w:rsidR="004D09D8" w:rsidRPr="008F2130">
              <w:rPr>
                <w:rFonts w:ascii="Palatino Linotype" w:eastAsia="Arial Unicode MS" w:hAnsi="Palatino Linotype" w:cs="Arial Unicode MS"/>
                <w:sz w:val="22"/>
              </w:rPr>
              <w:t xml:space="preserve"> </w:t>
            </w:r>
            <w:hyperlink r:id="rId31" w:history="1">
              <w:r w:rsidR="004D09D8" w:rsidRPr="008F2130">
                <w:rPr>
                  <w:rStyle w:val="Hyperlink"/>
                  <w:rFonts w:eastAsia="Arial Unicode MS" w:cs="Arial Unicode MS"/>
                  <w:sz w:val="22"/>
                </w:rPr>
                <w:t>deliberative poll experiment</w:t>
              </w:r>
            </w:hyperlink>
            <w:r w:rsidR="00D341DF" w:rsidRPr="008F2130">
              <w:rPr>
                <w:rStyle w:val="Hyperlink"/>
                <w:rFonts w:eastAsia="Arial Unicode MS" w:cs="Arial Unicode MS"/>
                <w:sz w:val="22"/>
              </w:rPr>
              <w:t>;</w:t>
            </w:r>
            <w:r>
              <w:rPr>
                <w:rStyle w:val="Hyperlink"/>
                <w:rFonts w:eastAsia="Arial Unicode MS" w:cs="Arial Unicode MS"/>
                <w:sz w:val="22"/>
              </w:rPr>
              <w:t xml:space="preserve"> </w:t>
            </w:r>
            <w:hyperlink r:id="rId32" w:history="1">
              <w:r w:rsidR="004D09D8" w:rsidRPr="008F2130">
                <w:rPr>
                  <w:rStyle w:val="Hyperlink"/>
                  <w:rFonts w:eastAsia="Arial Unicode MS" w:cs="Arial Unicode MS"/>
                  <w:sz w:val="22"/>
                </w:rPr>
                <w:t>territorial autonomy arrangements</w:t>
              </w:r>
            </w:hyperlink>
            <w:r w:rsidR="004D09D8" w:rsidRPr="008F2130">
              <w:rPr>
                <w:rFonts w:ascii="Palatino Linotype" w:eastAsia="Arial Unicode MS" w:hAnsi="Palatino Linotype" w:cs="Arial Unicode MS"/>
                <w:sz w:val="22"/>
              </w:rPr>
              <w:t xml:space="preserve">; rolling cross sectional survey </w:t>
            </w:r>
            <w:r>
              <w:rPr>
                <w:rFonts w:ascii="Palatino Linotype" w:eastAsia="Arial Unicode MS" w:hAnsi="Palatino Linotype" w:cs="Arial Unicode MS"/>
                <w:sz w:val="22"/>
              </w:rPr>
              <w:t xml:space="preserve">for media effects before </w:t>
            </w:r>
            <w:r w:rsidR="004D09D8" w:rsidRPr="008F2130">
              <w:rPr>
                <w:rFonts w:ascii="Palatino Linotype" w:eastAsia="Arial Unicode MS" w:hAnsi="Palatino Linotype" w:cs="Arial Unicode MS"/>
                <w:sz w:val="22"/>
              </w:rPr>
              <w:t xml:space="preserve">the 2014 </w:t>
            </w:r>
            <w:r>
              <w:rPr>
                <w:rFonts w:ascii="Palatino Linotype" w:eastAsia="Arial Unicode MS" w:hAnsi="Palatino Linotype" w:cs="Arial Unicode MS"/>
                <w:sz w:val="22"/>
              </w:rPr>
              <w:t>e</w:t>
            </w:r>
            <w:r w:rsidR="004D09D8" w:rsidRPr="008F2130">
              <w:rPr>
                <w:rFonts w:ascii="Palatino Linotype" w:eastAsia="Arial Unicode MS" w:hAnsi="Palatino Linotype" w:cs="Arial Unicode MS"/>
                <w:sz w:val="22"/>
              </w:rPr>
              <w:t>lections</w:t>
            </w:r>
          </w:p>
        </w:tc>
      </w:tr>
    </w:tbl>
    <w:p w14:paraId="424DF2C5" w14:textId="63C63672" w:rsidR="0032293E" w:rsidRPr="008F2130" w:rsidRDefault="0032293E" w:rsidP="009215C9">
      <w:pPr>
        <w:pStyle w:val="Heading1"/>
        <w:rPr>
          <w:lang w:val="en-GB"/>
        </w:rPr>
      </w:pPr>
      <w:r w:rsidRPr="008F2130">
        <w:rPr>
          <w:lang w:val="en-GB"/>
        </w:rPr>
        <w:t>Additional Skills</w:t>
      </w:r>
    </w:p>
    <w:p w14:paraId="43674835" w14:textId="599D587A" w:rsidR="0032293E" w:rsidRPr="008F2130" w:rsidRDefault="0032293E" w:rsidP="00A86603">
      <w:pPr>
        <w:pStyle w:val="ListParagraph"/>
        <w:numPr>
          <w:ilvl w:val="0"/>
          <w:numId w:val="17"/>
        </w:numPr>
        <w:ind w:left="426"/>
        <w:rPr>
          <w:rFonts w:ascii="Palatino Linotype" w:hAnsi="Palatino Linotype"/>
          <w:sz w:val="22"/>
        </w:rPr>
      </w:pPr>
      <w:r w:rsidRPr="008F2130">
        <w:rPr>
          <w:rFonts w:ascii="Palatino Linotype" w:hAnsi="Palatino Linotype"/>
          <w:sz w:val="22"/>
        </w:rPr>
        <w:t>Languages: Hungarian (</w:t>
      </w:r>
      <w:r w:rsidR="00DA4BF5" w:rsidRPr="008F2130">
        <w:rPr>
          <w:rFonts w:ascii="Palatino Linotype" w:hAnsi="Palatino Linotype"/>
          <w:sz w:val="22"/>
        </w:rPr>
        <w:t>mother tongue</w:t>
      </w:r>
      <w:r w:rsidRPr="008F2130">
        <w:rPr>
          <w:rFonts w:ascii="Palatino Linotype" w:hAnsi="Palatino Linotype"/>
          <w:sz w:val="22"/>
        </w:rPr>
        <w:t>), Romanian (</w:t>
      </w:r>
      <w:r w:rsidR="00DA4BF5" w:rsidRPr="008F2130">
        <w:rPr>
          <w:rFonts w:ascii="Palatino Linotype" w:hAnsi="Palatino Linotype"/>
          <w:sz w:val="22"/>
        </w:rPr>
        <w:t>C2</w:t>
      </w:r>
      <w:r w:rsidRPr="008F2130">
        <w:rPr>
          <w:rFonts w:ascii="Palatino Linotype" w:hAnsi="Palatino Linotype"/>
          <w:sz w:val="22"/>
        </w:rPr>
        <w:t>), English (</w:t>
      </w:r>
      <w:r w:rsidR="00DA4BF5" w:rsidRPr="008F2130">
        <w:rPr>
          <w:rFonts w:ascii="Palatino Linotype" w:hAnsi="Palatino Linotype"/>
          <w:sz w:val="22"/>
        </w:rPr>
        <w:t>C</w:t>
      </w:r>
      <w:r w:rsidR="008D7C11">
        <w:rPr>
          <w:rFonts w:ascii="Palatino Linotype" w:hAnsi="Palatino Linotype"/>
          <w:sz w:val="22"/>
        </w:rPr>
        <w:t>2</w:t>
      </w:r>
      <w:r w:rsidRPr="008F2130">
        <w:rPr>
          <w:rFonts w:ascii="Palatino Linotype" w:hAnsi="Palatino Linotype"/>
          <w:sz w:val="22"/>
        </w:rPr>
        <w:t>), German (</w:t>
      </w:r>
      <w:r w:rsidR="00DA4BF5" w:rsidRPr="008F2130">
        <w:rPr>
          <w:rFonts w:ascii="Palatino Linotype" w:hAnsi="Palatino Linotype"/>
          <w:sz w:val="22"/>
        </w:rPr>
        <w:t>C1</w:t>
      </w:r>
      <w:r w:rsidRPr="008F2130">
        <w:rPr>
          <w:rFonts w:ascii="Palatino Linotype" w:hAnsi="Palatino Linotype"/>
          <w:sz w:val="22"/>
        </w:rPr>
        <w:t>), Italian (</w:t>
      </w:r>
      <w:r w:rsidR="00DA4BF5" w:rsidRPr="008F2130">
        <w:rPr>
          <w:rFonts w:ascii="Palatino Linotype" w:hAnsi="Palatino Linotype"/>
          <w:sz w:val="22"/>
        </w:rPr>
        <w:t>B1</w:t>
      </w:r>
      <w:r w:rsidRPr="008F2130">
        <w:rPr>
          <w:rFonts w:ascii="Palatino Linotype" w:hAnsi="Palatino Linotype"/>
          <w:sz w:val="22"/>
        </w:rPr>
        <w:t>)</w:t>
      </w:r>
      <w:r w:rsidR="0025140D">
        <w:rPr>
          <w:rFonts w:ascii="Palatino Linotype" w:hAnsi="Palatino Linotype"/>
          <w:sz w:val="22"/>
        </w:rPr>
        <w:t>, Turkish (A2)</w:t>
      </w:r>
    </w:p>
    <w:p w14:paraId="3BF1B2CD" w14:textId="5A1920E9" w:rsidR="001717EA" w:rsidRPr="008F2130" w:rsidRDefault="00831D4C" w:rsidP="001717EA">
      <w:pPr>
        <w:pStyle w:val="ListParagraph"/>
        <w:numPr>
          <w:ilvl w:val="0"/>
          <w:numId w:val="17"/>
        </w:numPr>
        <w:ind w:left="426"/>
        <w:rPr>
          <w:rFonts w:ascii="Palatino Linotype" w:hAnsi="Palatino Linotype"/>
          <w:sz w:val="22"/>
        </w:rPr>
      </w:pPr>
      <w:r w:rsidRPr="008F2130">
        <w:rPr>
          <w:rFonts w:ascii="Palatino Linotype" w:hAnsi="Palatino Linotype"/>
          <w:sz w:val="22"/>
        </w:rPr>
        <w:t>IT</w:t>
      </w:r>
      <w:r w:rsidR="00EB3D7E" w:rsidRPr="008F2130">
        <w:rPr>
          <w:rFonts w:ascii="Palatino Linotype" w:hAnsi="Palatino Linotype"/>
          <w:sz w:val="22"/>
        </w:rPr>
        <w:t xml:space="preserve"> &amp; Statistics</w:t>
      </w:r>
      <w:r w:rsidR="0032293E" w:rsidRPr="008F2130">
        <w:rPr>
          <w:rFonts w:ascii="Palatino Linotype" w:hAnsi="Palatino Linotype"/>
          <w:sz w:val="22"/>
        </w:rPr>
        <w:t xml:space="preserve">: </w:t>
      </w:r>
      <w:r w:rsidR="005106BB" w:rsidRPr="005106BB">
        <w:rPr>
          <w:rFonts w:ascii="Palatino Linotype" w:hAnsi="Palatino Linotype"/>
          <w:sz w:val="22"/>
        </w:rPr>
        <w:t xml:space="preserve">GitHub, HTML, Julia, </w:t>
      </w:r>
      <w:proofErr w:type="spellStart"/>
      <w:r w:rsidR="005106BB" w:rsidRPr="005106BB">
        <w:rPr>
          <w:rFonts w:ascii="Palatino Linotype" w:hAnsi="Palatino Linotype"/>
          <w:sz w:val="22"/>
        </w:rPr>
        <w:t>Jupyter</w:t>
      </w:r>
      <w:proofErr w:type="spellEnd"/>
      <w:r w:rsidR="005106BB" w:rsidRPr="005106BB">
        <w:rPr>
          <w:rFonts w:ascii="Palatino Linotype" w:hAnsi="Palatino Linotype"/>
          <w:sz w:val="22"/>
        </w:rPr>
        <w:t xml:space="preserve"> notebook, Latex, Markdown, </w:t>
      </w:r>
      <w:r w:rsidR="005106BB">
        <w:rPr>
          <w:rFonts w:ascii="Palatino Linotype" w:hAnsi="Palatino Linotype"/>
          <w:sz w:val="22"/>
        </w:rPr>
        <w:t xml:space="preserve">Python, </w:t>
      </w:r>
      <w:r w:rsidR="005106BB" w:rsidRPr="005106BB">
        <w:rPr>
          <w:rFonts w:ascii="Palatino Linotype" w:hAnsi="Palatino Linotype"/>
          <w:sz w:val="22"/>
        </w:rPr>
        <w:t xml:space="preserve">R, SPSS, Stata, </w:t>
      </w:r>
      <w:proofErr w:type="spellStart"/>
      <w:r w:rsidR="005106BB" w:rsidRPr="005106BB">
        <w:rPr>
          <w:rFonts w:ascii="Palatino Linotype" w:hAnsi="Palatino Linotype"/>
          <w:sz w:val="22"/>
        </w:rPr>
        <w:t>Unipark</w:t>
      </w:r>
      <w:proofErr w:type="spellEnd"/>
    </w:p>
    <w:p w14:paraId="4B51EFEE" w14:textId="5CDB43CD" w:rsidR="000C58B6" w:rsidRPr="008F2130" w:rsidRDefault="000C58B6" w:rsidP="000C58B6">
      <w:pPr>
        <w:pStyle w:val="Heading1"/>
        <w:rPr>
          <w:lang w:val="en-GB"/>
        </w:rPr>
      </w:pPr>
      <w:r w:rsidRPr="008F2130">
        <w:rPr>
          <w:lang w:val="en-GB"/>
        </w:rPr>
        <w:t>Membership</w:t>
      </w:r>
    </w:p>
    <w:p w14:paraId="7B34E133" w14:textId="664A2196" w:rsidR="00944220" w:rsidRDefault="00944220" w:rsidP="00944220">
      <w:pPr>
        <w:pStyle w:val="ListParagraph"/>
        <w:numPr>
          <w:ilvl w:val="0"/>
          <w:numId w:val="25"/>
        </w:numPr>
        <w:spacing w:line="259" w:lineRule="auto"/>
        <w:ind w:left="425" w:hanging="357"/>
        <w:jc w:val="both"/>
        <w:rPr>
          <w:rFonts w:ascii="Palatino Linotype" w:hAnsi="Palatino Linotype"/>
          <w:sz w:val="22"/>
          <w:szCs w:val="24"/>
          <w:lang w:val="en-US"/>
        </w:rPr>
      </w:pPr>
      <w:r w:rsidRPr="008F2130">
        <w:rPr>
          <w:rFonts w:ascii="Palatino Linotype" w:hAnsi="Palatino Linotype"/>
          <w:sz w:val="22"/>
          <w:szCs w:val="24"/>
          <w:lang w:val="en-US"/>
        </w:rPr>
        <w:t xml:space="preserve">Hungarian Academy of Sciences </w:t>
      </w:r>
      <w:r w:rsidR="007844CE">
        <w:rPr>
          <w:rFonts w:ascii="Palatino Linotype" w:hAnsi="Palatino Linotype"/>
          <w:sz w:val="22"/>
          <w:szCs w:val="24"/>
          <w:lang w:val="en-US"/>
        </w:rPr>
        <w:t>E</w:t>
      </w:r>
      <w:r w:rsidR="007844CE" w:rsidRPr="007844CE">
        <w:rPr>
          <w:rFonts w:ascii="Palatino Linotype" w:hAnsi="Palatino Linotype"/>
          <w:sz w:val="22"/>
          <w:szCs w:val="24"/>
          <w:lang w:val="en-US"/>
        </w:rPr>
        <w:t xml:space="preserve">xternal </w:t>
      </w:r>
      <w:r w:rsidR="007844CE">
        <w:rPr>
          <w:rFonts w:ascii="Palatino Linotype" w:hAnsi="Palatino Linotype"/>
          <w:sz w:val="22"/>
          <w:szCs w:val="24"/>
          <w:lang w:val="en-US"/>
        </w:rPr>
        <w:t>P</w:t>
      </w:r>
      <w:r w:rsidR="007844CE" w:rsidRPr="007844CE">
        <w:rPr>
          <w:rFonts w:ascii="Palatino Linotype" w:hAnsi="Palatino Linotype"/>
          <w:sz w:val="22"/>
          <w:szCs w:val="24"/>
          <w:lang w:val="en-US"/>
        </w:rPr>
        <w:t xml:space="preserve">ublic </w:t>
      </w:r>
      <w:r w:rsidR="007844CE">
        <w:rPr>
          <w:rFonts w:ascii="Palatino Linotype" w:hAnsi="Palatino Linotype"/>
          <w:sz w:val="22"/>
          <w:szCs w:val="24"/>
          <w:lang w:val="en-US"/>
        </w:rPr>
        <w:t>B</w:t>
      </w:r>
      <w:r w:rsidR="007844CE" w:rsidRPr="007844CE">
        <w:rPr>
          <w:rFonts w:ascii="Palatino Linotype" w:hAnsi="Palatino Linotype"/>
          <w:sz w:val="22"/>
          <w:szCs w:val="24"/>
          <w:lang w:val="en-US"/>
        </w:rPr>
        <w:t>ody</w:t>
      </w:r>
      <w:r w:rsidR="007844CE">
        <w:rPr>
          <w:rFonts w:ascii="Palatino Linotype" w:hAnsi="Palatino Linotype"/>
          <w:sz w:val="22"/>
          <w:szCs w:val="24"/>
          <w:lang w:val="en-US"/>
        </w:rPr>
        <w:t xml:space="preserve"> (since 2021)</w:t>
      </w:r>
    </w:p>
    <w:p w14:paraId="22BAD7F4" w14:textId="3ABC5F9F" w:rsidR="0002619D" w:rsidRPr="0002619D" w:rsidRDefault="0002619D" w:rsidP="0002619D">
      <w:pPr>
        <w:pStyle w:val="ListParagraph"/>
        <w:numPr>
          <w:ilvl w:val="0"/>
          <w:numId w:val="25"/>
        </w:numPr>
        <w:spacing w:line="259" w:lineRule="auto"/>
        <w:ind w:left="425" w:hanging="357"/>
        <w:jc w:val="both"/>
        <w:rPr>
          <w:rFonts w:ascii="Palatino Linotype" w:hAnsi="Palatino Linotype"/>
          <w:sz w:val="22"/>
          <w:szCs w:val="24"/>
          <w:lang w:val="de-DE"/>
        </w:rPr>
      </w:pPr>
      <w:r w:rsidRPr="008F2130">
        <w:rPr>
          <w:rFonts w:ascii="Palatino Linotype" w:hAnsi="Palatino Linotype"/>
          <w:sz w:val="22"/>
          <w:szCs w:val="24"/>
          <w:lang w:val="de-DE"/>
        </w:rPr>
        <w:t>Institut für Protest- und Bewegungsforschung (</w:t>
      </w:r>
      <w:proofErr w:type="spellStart"/>
      <w:r w:rsidRPr="008F2130">
        <w:rPr>
          <w:rFonts w:ascii="Palatino Linotype" w:hAnsi="Palatino Linotype"/>
          <w:sz w:val="22"/>
          <w:szCs w:val="24"/>
          <w:lang w:val="de-DE"/>
        </w:rPr>
        <w:t>since</w:t>
      </w:r>
      <w:proofErr w:type="spellEnd"/>
      <w:r w:rsidRPr="008F2130">
        <w:rPr>
          <w:rFonts w:ascii="Palatino Linotype" w:hAnsi="Palatino Linotype"/>
          <w:sz w:val="22"/>
          <w:szCs w:val="24"/>
          <w:lang w:val="de-DE"/>
        </w:rPr>
        <w:t xml:space="preserve"> 2020)</w:t>
      </w:r>
    </w:p>
    <w:p w14:paraId="054DCCA4" w14:textId="395618CD" w:rsidR="00BC572E" w:rsidRPr="00DD3FAE" w:rsidRDefault="00944220" w:rsidP="00BC572E">
      <w:pPr>
        <w:pStyle w:val="ListParagraph"/>
        <w:numPr>
          <w:ilvl w:val="0"/>
          <w:numId w:val="25"/>
        </w:numPr>
        <w:spacing w:line="259" w:lineRule="auto"/>
        <w:ind w:left="425" w:hanging="357"/>
        <w:jc w:val="both"/>
        <w:rPr>
          <w:rFonts w:ascii="Palatino Linotype" w:hAnsi="Palatino Linotype"/>
          <w:sz w:val="22"/>
          <w:szCs w:val="24"/>
          <w:lang w:val="en-US"/>
        </w:rPr>
      </w:pPr>
      <w:r w:rsidRPr="008F2130">
        <w:rPr>
          <w:rFonts w:ascii="Palatino Linotype" w:hAnsi="Palatino Linotype"/>
          <w:sz w:val="22"/>
          <w:szCs w:val="24"/>
          <w:lang w:val="en-US"/>
        </w:rPr>
        <w:t xml:space="preserve">Editorial board of Studia </w:t>
      </w:r>
      <w:proofErr w:type="spellStart"/>
      <w:r w:rsidRPr="008F2130">
        <w:rPr>
          <w:rFonts w:ascii="Palatino Linotype" w:hAnsi="Palatino Linotype"/>
          <w:sz w:val="22"/>
          <w:szCs w:val="24"/>
          <w:lang w:val="en-US"/>
        </w:rPr>
        <w:t>Politica</w:t>
      </w:r>
      <w:proofErr w:type="spellEnd"/>
      <w:r w:rsidRPr="008F2130">
        <w:rPr>
          <w:rFonts w:ascii="Palatino Linotype" w:hAnsi="Palatino Linotype"/>
          <w:sz w:val="22"/>
          <w:szCs w:val="24"/>
          <w:lang w:val="en-US"/>
        </w:rPr>
        <w:t xml:space="preserve"> – Romanian Political Science Review (since 2019)</w:t>
      </w:r>
    </w:p>
    <w:sectPr w:rsidR="00BC572E" w:rsidRPr="00DD3FAE" w:rsidSect="00C87BDA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 w:code="9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5D050" w14:textId="77777777" w:rsidR="000E7A99" w:rsidRDefault="000E7A99" w:rsidP="008C0A46">
      <w:pPr>
        <w:spacing w:after="0"/>
      </w:pPr>
      <w:r>
        <w:separator/>
      </w:r>
    </w:p>
  </w:endnote>
  <w:endnote w:type="continuationSeparator" w:id="0">
    <w:p w14:paraId="227FA4E8" w14:textId="77777777" w:rsidR="000E7A99" w:rsidRDefault="000E7A99" w:rsidP="008C0A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ahrendorf">
    <w:panose1 w:val="020006030604050D0003"/>
    <w:charset w:val="4D"/>
    <w:family w:val="auto"/>
    <w:pitch w:val="variable"/>
    <w:sig w:usb0="00000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ahrendorf Light">
    <w:panose1 w:val="020003030604050D0003"/>
    <w:charset w:val="00"/>
    <w:family w:val="auto"/>
    <w:pitch w:val="variable"/>
    <w:sig w:usb0="00000007" w:usb1="00000000" w:usb2="00000000" w:usb3="00000000" w:csb0="00000093" w:csb1="00000000"/>
  </w:font>
  <w:font w:name="FONT AWESOME 5 FREE SOLID">
    <w:panose1 w:val="02000503000000000000"/>
    <w:charset w:val="00"/>
    <w:family w:val="auto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auto"/>
    <w:notTrueType/>
    <w:pitch w:val="variable"/>
    <w:sig w:usb0="00000003" w:usb1="00000000" w:usb2="0000000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BCEC" w14:textId="77777777" w:rsidR="00F32872" w:rsidRDefault="00F328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950D9" w14:textId="7CE9F496" w:rsidR="009D6553" w:rsidRPr="00E51D82" w:rsidRDefault="00DB2496">
    <w:pPr>
      <w:pStyle w:val="Footer"/>
      <w:rPr>
        <w:rFonts w:ascii="Palatino Linotype" w:hAnsi="Palatino Linotype"/>
        <w:color w:val="AEAAAA" w:themeColor="background2" w:themeShade="BF"/>
        <w:sz w:val="16"/>
        <w:szCs w:val="16"/>
      </w:rPr>
    </w:pPr>
    <w:proofErr w:type="spellStart"/>
    <w:r>
      <w:rPr>
        <w:rFonts w:ascii="Palatino Linotype" w:hAnsi="Palatino Linotype"/>
        <w:color w:val="AEAAAA" w:themeColor="background2" w:themeShade="BF"/>
        <w:sz w:val="16"/>
        <w:szCs w:val="16"/>
      </w:rPr>
      <w:t>Dr</w:t>
    </w:r>
    <w:r w:rsidR="009D6553" w:rsidRPr="00E51D82">
      <w:rPr>
        <w:rFonts w:ascii="Palatino Linotype" w:hAnsi="Palatino Linotype"/>
        <w:color w:val="AEAAAA" w:themeColor="background2" w:themeShade="BF"/>
        <w:sz w:val="16"/>
        <w:szCs w:val="16"/>
      </w:rPr>
      <w:t>.</w:t>
    </w:r>
    <w:proofErr w:type="spellEnd"/>
    <w:r w:rsidR="009D6553" w:rsidRPr="00E51D82">
      <w:rPr>
        <w:rFonts w:ascii="Palatino Linotype" w:hAnsi="Palatino Linotype"/>
        <w:color w:val="AEAAAA" w:themeColor="background2" w:themeShade="BF"/>
        <w:sz w:val="16"/>
        <w:szCs w:val="16"/>
      </w:rPr>
      <w:t xml:space="preserve"> Endre Borbáth</w:t>
    </w:r>
    <w:r w:rsidR="009D6553" w:rsidRPr="00E51D82">
      <w:rPr>
        <w:rFonts w:ascii="Palatino Linotype" w:hAnsi="Palatino Linotype"/>
        <w:color w:val="AEAAAA" w:themeColor="background2" w:themeShade="BF"/>
        <w:sz w:val="16"/>
        <w:szCs w:val="16"/>
      </w:rPr>
      <w:ptab w:relativeTo="margin" w:alignment="right" w:leader="none"/>
    </w:r>
    <w:r w:rsidR="009D6553" w:rsidRPr="00E51D82">
      <w:rPr>
        <w:rFonts w:ascii="Palatino Linotype" w:hAnsi="Palatino Linotype"/>
        <w:color w:val="AEAAAA" w:themeColor="background2" w:themeShade="BF"/>
        <w:sz w:val="16"/>
        <w:szCs w:val="16"/>
      </w:rPr>
      <w:fldChar w:fldCharType="begin"/>
    </w:r>
    <w:r w:rsidR="009D6553" w:rsidRPr="00E51D82">
      <w:rPr>
        <w:rFonts w:ascii="Palatino Linotype" w:hAnsi="Palatino Linotype"/>
        <w:color w:val="AEAAAA" w:themeColor="background2" w:themeShade="BF"/>
        <w:sz w:val="16"/>
        <w:szCs w:val="16"/>
      </w:rPr>
      <w:instrText xml:space="preserve"> PAGE   \* MERGEFORMAT </w:instrText>
    </w:r>
    <w:r w:rsidR="009D6553" w:rsidRPr="00E51D82">
      <w:rPr>
        <w:rFonts w:ascii="Palatino Linotype" w:hAnsi="Palatino Linotype"/>
        <w:color w:val="AEAAAA" w:themeColor="background2" w:themeShade="BF"/>
        <w:sz w:val="16"/>
        <w:szCs w:val="16"/>
      </w:rPr>
      <w:fldChar w:fldCharType="separate"/>
    </w:r>
    <w:r w:rsidR="009D6553" w:rsidRPr="00E51D82">
      <w:rPr>
        <w:rFonts w:ascii="Palatino Linotype" w:hAnsi="Palatino Linotype"/>
        <w:noProof/>
        <w:color w:val="AEAAAA" w:themeColor="background2" w:themeShade="BF"/>
        <w:sz w:val="16"/>
        <w:szCs w:val="16"/>
      </w:rPr>
      <w:t>1</w:t>
    </w:r>
    <w:r w:rsidR="009D6553" w:rsidRPr="00E51D82">
      <w:rPr>
        <w:rFonts w:ascii="Palatino Linotype" w:hAnsi="Palatino Linotype"/>
        <w:noProof/>
        <w:color w:val="AEAAAA" w:themeColor="background2" w:themeShade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9D6D1" w14:textId="77777777" w:rsidR="00F32872" w:rsidRDefault="00F328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736AF" w14:textId="77777777" w:rsidR="000E7A99" w:rsidRDefault="000E7A99" w:rsidP="008C0A46">
      <w:pPr>
        <w:spacing w:after="0"/>
      </w:pPr>
      <w:r>
        <w:separator/>
      </w:r>
    </w:p>
  </w:footnote>
  <w:footnote w:type="continuationSeparator" w:id="0">
    <w:p w14:paraId="1DB2CA1F" w14:textId="77777777" w:rsidR="000E7A99" w:rsidRDefault="000E7A99" w:rsidP="008C0A4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218A" w14:textId="77777777" w:rsidR="00F32872" w:rsidRDefault="00F328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DCAAD" w14:textId="77777777" w:rsidR="00F32872" w:rsidRDefault="00F328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73808" w14:textId="77777777" w:rsidR="00F32872" w:rsidRDefault="00F328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7F1A"/>
    <w:multiLevelType w:val="hybridMultilevel"/>
    <w:tmpl w:val="9EB40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97DCC"/>
    <w:multiLevelType w:val="hybridMultilevel"/>
    <w:tmpl w:val="425E76C2"/>
    <w:lvl w:ilvl="0" w:tplc="1EF4E1C8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14C7A"/>
    <w:multiLevelType w:val="hybridMultilevel"/>
    <w:tmpl w:val="77489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678C1"/>
    <w:multiLevelType w:val="hybridMultilevel"/>
    <w:tmpl w:val="2D4AE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A0CC2"/>
    <w:multiLevelType w:val="hybridMultilevel"/>
    <w:tmpl w:val="1D9EB3BA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w w:val="99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A8814FD"/>
    <w:multiLevelType w:val="hybridMultilevel"/>
    <w:tmpl w:val="E3A0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46044"/>
    <w:multiLevelType w:val="hybridMultilevel"/>
    <w:tmpl w:val="0D28FDAE"/>
    <w:lvl w:ilvl="0" w:tplc="DE88A19A">
      <w:start w:val="12"/>
      <w:numFmt w:val="decimal"/>
      <w:lvlText w:val="%1"/>
      <w:lvlJc w:val="left"/>
      <w:pPr>
        <w:ind w:left="720" w:hanging="360"/>
      </w:pPr>
      <w:rPr>
        <w:rFonts w:eastAsiaTheme="minorHAnsi" w:cstheme="minorBidi" w:hint="default"/>
        <w:w w:val="1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83D27"/>
    <w:multiLevelType w:val="hybridMultilevel"/>
    <w:tmpl w:val="9C0AD412"/>
    <w:lvl w:ilvl="0" w:tplc="71625342">
      <w:start w:val="1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33D70"/>
    <w:multiLevelType w:val="hybridMultilevel"/>
    <w:tmpl w:val="83861C72"/>
    <w:lvl w:ilvl="0" w:tplc="6032D882">
      <w:numFmt w:val="bullet"/>
      <w:lvlText w:val="-"/>
      <w:lvlJc w:val="left"/>
      <w:pPr>
        <w:ind w:left="644" w:hanging="360"/>
      </w:pPr>
      <w:rPr>
        <w:rFonts w:ascii="Dahrendorf" w:eastAsia="Arial Unicode MS" w:hAnsi="Dahrendorf" w:cs="Arial Unicode MS" w:hint="default"/>
        <w:w w:val="99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3A65637A"/>
    <w:multiLevelType w:val="hybridMultilevel"/>
    <w:tmpl w:val="1380722E"/>
    <w:lvl w:ilvl="0" w:tplc="08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0" w15:restartNumberingAfterBreak="0">
    <w:nsid w:val="3A7F58E3"/>
    <w:multiLevelType w:val="hybridMultilevel"/>
    <w:tmpl w:val="D0E0C402"/>
    <w:lvl w:ilvl="0" w:tplc="FD1CBEE4">
      <w:start w:val="12"/>
      <w:numFmt w:val="decimal"/>
      <w:lvlText w:val="%1"/>
      <w:lvlJc w:val="left"/>
      <w:pPr>
        <w:ind w:left="720" w:hanging="360"/>
      </w:pPr>
      <w:rPr>
        <w:rFonts w:eastAsiaTheme="minorHAnsi" w:cstheme="minorBidi" w:hint="default"/>
        <w:w w:val="1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D14E6"/>
    <w:multiLevelType w:val="hybridMultilevel"/>
    <w:tmpl w:val="F7868474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w w:val="99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40ED7AAD"/>
    <w:multiLevelType w:val="multilevel"/>
    <w:tmpl w:val="1D967496"/>
    <w:lvl w:ilvl="0">
      <w:start w:val="17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8"/>
      <w:numFmt w:val="decimal"/>
      <w:lvlText w:val="%1-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5354A6C"/>
    <w:multiLevelType w:val="hybridMultilevel"/>
    <w:tmpl w:val="8BAA9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80009"/>
    <w:multiLevelType w:val="multilevel"/>
    <w:tmpl w:val="2CD086A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1754510"/>
    <w:multiLevelType w:val="hybridMultilevel"/>
    <w:tmpl w:val="92B245F2"/>
    <w:lvl w:ilvl="0" w:tplc="08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6" w15:restartNumberingAfterBreak="0">
    <w:nsid w:val="52AA1877"/>
    <w:multiLevelType w:val="hybridMultilevel"/>
    <w:tmpl w:val="674C2DCC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w w:val="99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57011527"/>
    <w:multiLevelType w:val="hybridMultilevel"/>
    <w:tmpl w:val="27C4D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233EE"/>
    <w:multiLevelType w:val="hybridMultilevel"/>
    <w:tmpl w:val="942860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w w:val="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A5E5B"/>
    <w:multiLevelType w:val="hybridMultilevel"/>
    <w:tmpl w:val="462C8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1D0893"/>
    <w:multiLevelType w:val="hybridMultilevel"/>
    <w:tmpl w:val="26F4D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B757F"/>
    <w:multiLevelType w:val="hybridMultilevel"/>
    <w:tmpl w:val="DE063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w w:val="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A2E64"/>
    <w:multiLevelType w:val="multilevel"/>
    <w:tmpl w:val="FB8A9B38"/>
    <w:lvl w:ilvl="0">
      <w:start w:val="17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8"/>
      <w:numFmt w:val="decimal"/>
      <w:lvlText w:val="%1-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4666EDB"/>
    <w:multiLevelType w:val="hybridMultilevel"/>
    <w:tmpl w:val="4FB07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121DBD"/>
    <w:multiLevelType w:val="hybridMultilevel"/>
    <w:tmpl w:val="3DCC4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F74A2"/>
    <w:multiLevelType w:val="hybridMultilevel"/>
    <w:tmpl w:val="56C06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BF66EF"/>
    <w:multiLevelType w:val="hybridMultilevel"/>
    <w:tmpl w:val="A11657AA"/>
    <w:lvl w:ilvl="0" w:tplc="937C9C16">
      <w:numFmt w:val="bullet"/>
      <w:lvlText w:val="-"/>
      <w:lvlJc w:val="left"/>
      <w:pPr>
        <w:ind w:left="720" w:hanging="360"/>
      </w:pPr>
      <w:rPr>
        <w:rFonts w:ascii="Dahrendorf" w:eastAsiaTheme="minorHAnsi" w:hAnsi="Dahrendorf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4E7024"/>
    <w:multiLevelType w:val="multilevel"/>
    <w:tmpl w:val="DC1A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514685"/>
    <w:multiLevelType w:val="hybridMultilevel"/>
    <w:tmpl w:val="7F22B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3E6B"/>
    <w:multiLevelType w:val="hybridMultilevel"/>
    <w:tmpl w:val="96629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063071">
    <w:abstractNumId w:val="26"/>
  </w:num>
  <w:num w:numId="2" w16cid:durableId="1371683997">
    <w:abstractNumId w:val="13"/>
  </w:num>
  <w:num w:numId="3" w16cid:durableId="1741438460">
    <w:abstractNumId w:val="23"/>
  </w:num>
  <w:num w:numId="4" w16cid:durableId="959796536">
    <w:abstractNumId w:val="21"/>
  </w:num>
  <w:num w:numId="5" w16cid:durableId="1017854133">
    <w:abstractNumId w:val="20"/>
  </w:num>
  <w:num w:numId="6" w16cid:durableId="942953416">
    <w:abstractNumId w:val="25"/>
  </w:num>
  <w:num w:numId="7" w16cid:durableId="1295527126">
    <w:abstractNumId w:val="28"/>
  </w:num>
  <w:num w:numId="8" w16cid:durableId="1857888618">
    <w:abstractNumId w:val="14"/>
  </w:num>
  <w:num w:numId="9" w16cid:durableId="1734965395">
    <w:abstractNumId w:val="9"/>
  </w:num>
  <w:num w:numId="10" w16cid:durableId="1194073723">
    <w:abstractNumId w:val="15"/>
  </w:num>
  <w:num w:numId="11" w16cid:durableId="12191849">
    <w:abstractNumId w:val="24"/>
  </w:num>
  <w:num w:numId="12" w16cid:durableId="1207253525">
    <w:abstractNumId w:val="17"/>
  </w:num>
  <w:num w:numId="13" w16cid:durableId="282688233">
    <w:abstractNumId w:val="29"/>
  </w:num>
  <w:num w:numId="14" w16cid:durableId="296034829">
    <w:abstractNumId w:val="27"/>
  </w:num>
  <w:num w:numId="15" w16cid:durableId="526675438">
    <w:abstractNumId w:val="2"/>
  </w:num>
  <w:num w:numId="16" w16cid:durableId="1809397153">
    <w:abstractNumId w:val="0"/>
  </w:num>
  <w:num w:numId="17" w16cid:durableId="1952780823">
    <w:abstractNumId w:val="3"/>
  </w:num>
  <w:num w:numId="18" w16cid:durableId="1955356685">
    <w:abstractNumId w:val="8"/>
  </w:num>
  <w:num w:numId="19" w16cid:durableId="1253321203">
    <w:abstractNumId w:val="4"/>
  </w:num>
  <w:num w:numId="20" w16cid:durableId="887567815">
    <w:abstractNumId w:val="16"/>
  </w:num>
  <w:num w:numId="21" w16cid:durableId="1694183115">
    <w:abstractNumId w:val="11"/>
  </w:num>
  <w:num w:numId="22" w16cid:durableId="66617249">
    <w:abstractNumId w:val="1"/>
  </w:num>
  <w:num w:numId="23" w16cid:durableId="1616210699">
    <w:abstractNumId w:val="6"/>
  </w:num>
  <w:num w:numId="24" w16cid:durableId="1230266516">
    <w:abstractNumId w:val="22"/>
  </w:num>
  <w:num w:numId="25" w16cid:durableId="361174086">
    <w:abstractNumId w:val="19"/>
  </w:num>
  <w:num w:numId="26" w16cid:durableId="1075397949">
    <w:abstractNumId w:val="10"/>
  </w:num>
  <w:num w:numId="27" w16cid:durableId="270862092">
    <w:abstractNumId w:val="5"/>
  </w:num>
  <w:num w:numId="28" w16cid:durableId="1670719856">
    <w:abstractNumId w:val="12"/>
  </w:num>
  <w:num w:numId="29" w16cid:durableId="447821712">
    <w:abstractNumId w:val="7"/>
  </w:num>
  <w:num w:numId="30" w16cid:durableId="1546672652">
    <w:abstractNumId w:val="18"/>
  </w:num>
  <w:num w:numId="31" w16cid:durableId="675158269">
    <w:abstractNumId w:val="9"/>
  </w:num>
  <w:num w:numId="32" w16cid:durableId="1054306675">
    <w:abstractNumId w:val="15"/>
  </w:num>
  <w:num w:numId="33" w16cid:durableId="563415820">
    <w:abstractNumId w:val="29"/>
  </w:num>
  <w:num w:numId="34" w16cid:durableId="256208388">
    <w:abstractNumId w:val="17"/>
  </w:num>
  <w:num w:numId="35" w16cid:durableId="80492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686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szAxMDc0tDQyMDVS0lEKTi0uzszPAykwqwUAs9tvDywAAAA="/>
  </w:docVars>
  <w:rsids>
    <w:rsidRoot w:val="002E24DD"/>
    <w:rsid w:val="00000F85"/>
    <w:rsid w:val="000022EF"/>
    <w:rsid w:val="00003093"/>
    <w:rsid w:val="0001301B"/>
    <w:rsid w:val="0001394A"/>
    <w:rsid w:val="00016756"/>
    <w:rsid w:val="00016BD0"/>
    <w:rsid w:val="00021BAD"/>
    <w:rsid w:val="000223F3"/>
    <w:rsid w:val="00024838"/>
    <w:rsid w:val="00024E3A"/>
    <w:rsid w:val="0002619D"/>
    <w:rsid w:val="0003086F"/>
    <w:rsid w:val="000318CE"/>
    <w:rsid w:val="00033314"/>
    <w:rsid w:val="00033644"/>
    <w:rsid w:val="00033DE8"/>
    <w:rsid w:val="00040856"/>
    <w:rsid w:val="0004101B"/>
    <w:rsid w:val="00042225"/>
    <w:rsid w:val="00045ECD"/>
    <w:rsid w:val="00046982"/>
    <w:rsid w:val="00050269"/>
    <w:rsid w:val="00060EAD"/>
    <w:rsid w:val="00061B2A"/>
    <w:rsid w:val="000629E9"/>
    <w:rsid w:val="000707F5"/>
    <w:rsid w:val="00072CFF"/>
    <w:rsid w:val="00072D4B"/>
    <w:rsid w:val="00072E67"/>
    <w:rsid w:val="000764C6"/>
    <w:rsid w:val="00080453"/>
    <w:rsid w:val="00083B4C"/>
    <w:rsid w:val="0008454D"/>
    <w:rsid w:val="00085BB5"/>
    <w:rsid w:val="00085E51"/>
    <w:rsid w:val="000873AF"/>
    <w:rsid w:val="0009250D"/>
    <w:rsid w:val="00092753"/>
    <w:rsid w:val="00092E15"/>
    <w:rsid w:val="00095213"/>
    <w:rsid w:val="00095A3D"/>
    <w:rsid w:val="0009663D"/>
    <w:rsid w:val="000A2E28"/>
    <w:rsid w:val="000A4EA3"/>
    <w:rsid w:val="000A660C"/>
    <w:rsid w:val="000A6E47"/>
    <w:rsid w:val="000B09C4"/>
    <w:rsid w:val="000B0ECB"/>
    <w:rsid w:val="000B2CE1"/>
    <w:rsid w:val="000B48BF"/>
    <w:rsid w:val="000C310F"/>
    <w:rsid w:val="000C58B6"/>
    <w:rsid w:val="000D0202"/>
    <w:rsid w:val="000D0518"/>
    <w:rsid w:val="000D2893"/>
    <w:rsid w:val="000E1F06"/>
    <w:rsid w:val="000E2644"/>
    <w:rsid w:val="000E2DBA"/>
    <w:rsid w:val="000E2DC1"/>
    <w:rsid w:val="000E50F3"/>
    <w:rsid w:val="000E6C84"/>
    <w:rsid w:val="000E7A99"/>
    <w:rsid w:val="000E7CBC"/>
    <w:rsid w:val="000F05B9"/>
    <w:rsid w:val="000F0F1F"/>
    <w:rsid w:val="000F2743"/>
    <w:rsid w:val="000F30EB"/>
    <w:rsid w:val="000F4EB2"/>
    <w:rsid w:val="000F560A"/>
    <w:rsid w:val="000F58A8"/>
    <w:rsid w:val="000F5E95"/>
    <w:rsid w:val="000F6656"/>
    <w:rsid w:val="000F751D"/>
    <w:rsid w:val="001016FF"/>
    <w:rsid w:val="0010288B"/>
    <w:rsid w:val="00103B82"/>
    <w:rsid w:val="00107C47"/>
    <w:rsid w:val="001138F4"/>
    <w:rsid w:val="00116897"/>
    <w:rsid w:val="00120B2B"/>
    <w:rsid w:val="0012127A"/>
    <w:rsid w:val="00122610"/>
    <w:rsid w:val="00124B11"/>
    <w:rsid w:val="00127454"/>
    <w:rsid w:val="00130828"/>
    <w:rsid w:val="00131652"/>
    <w:rsid w:val="00132537"/>
    <w:rsid w:val="001329EB"/>
    <w:rsid w:val="0013317D"/>
    <w:rsid w:val="00137064"/>
    <w:rsid w:val="001458A5"/>
    <w:rsid w:val="00146113"/>
    <w:rsid w:val="0014676E"/>
    <w:rsid w:val="00150B1F"/>
    <w:rsid w:val="00152D29"/>
    <w:rsid w:val="00153276"/>
    <w:rsid w:val="0015371D"/>
    <w:rsid w:val="00153A68"/>
    <w:rsid w:val="00155361"/>
    <w:rsid w:val="001556D2"/>
    <w:rsid w:val="00155A5F"/>
    <w:rsid w:val="00155F55"/>
    <w:rsid w:val="00157921"/>
    <w:rsid w:val="00162B0C"/>
    <w:rsid w:val="001659AA"/>
    <w:rsid w:val="001669D1"/>
    <w:rsid w:val="001676EA"/>
    <w:rsid w:val="001708A3"/>
    <w:rsid w:val="0017099A"/>
    <w:rsid w:val="001709E2"/>
    <w:rsid w:val="001717EA"/>
    <w:rsid w:val="0017346E"/>
    <w:rsid w:val="00174B71"/>
    <w:rsid w:val="00180598"/>
    <w:rsid w:val="00181694"/>
    <w:rsid w:val="00182467"/>
    <w:rsid w:val="00182FD4"/>
    <w:rsid w:val="001850C9"/>
    <w:rsid w:val="00186876"/>
    <w:rsid w:val="00190B7A"/>
    <w:rsid w:val="00193952"/>
    <w:rsid w:val="0019736D"/>
    <w:rsid w:val="001A0D65"/>
    <w:rsid w:val="001A2382"/>
    <w:rsid w:val="001B2C30"/>
    <w:rsid w:val="001B518B"/>
    <w:rsid w:val="001C1B89"/>
    <w:rsid w:val="001C1B99"/>
    <w:rsid w:val="001C5ED4"/>
    <w:rsid w:val="001C7DF8"/>
    <w:rsid w:val="001D2657"/>
    <w:rsid w:val="001D3367"/>
    <w:rsid w:val="001D5E22"/>
    <w:rsid w:val="001D7FAA"/>
    <w:rsid w:val="001E382C"/>
    <w:rsid w:val="001F43FD"/>
    <w:rsid w:val="001F4AA9"/>
    <w:rsid w:val="001F6624"/>
    <w:rsid w:val="00203736"/>
    <w:rsid w:val="00204A0C"/>
    <w:rsid w:val="00204D77"/>
    <w:rsid w:val="00205BAA"/>
    <w:rsid w:val="00210701"/>
    <w:rsid w:val="0021108E"/>
    <w:rsid w:val="00212893"/>
    <w:rsid w:val="00213F01"/>
    <w:rsid w:val="002147FF"/>
    <w:rsid w:val="002151B8"/>
    <w:rsid w:val="002200C4"/>
    <w:rsid w:val="00223BEA"/>
    <w:rsid w:val="0022440A"/>
    <w:rsid w:val="002246C1"/>
    <w:rsid w:val="002257BB"/>
    <w:rsid w:val="00225965"/>
    <w:rsid w:val="00227C6A"/>
    <w:rsid w:val="00230595"/>
    <w:rsid w:val="0023243D"/>
    <w:rsid w:val="00235873"/>
    <w:rsid w:val="002363D6"/>
    <w:rsid w:val="00241867"/>
    <w:rsid w:val="00250564"/>
    <w:rsid w:val="0025140D"/>
    <w:rsid w:val="002575BE"/>
    <w:rsid w:val="00257F84"/>
    <w:rsid w:val="00264900"/>
    <w:rsid w:val="0026515D"/>
    <w:rsid w:val="0026650B"/>
    <w:rsid w:val="00270B50"/>
    <w:rsid w:val="0027336C"/>
    <w:rsid w:val="00274F7F"/>
    <w:rsid w:val="0027545D"/>
    <w:rsid w:val="002769EF"/>
    <w:rsid w:val="00280C58"/>
    <w:rsid w:val="00285E9A"/>
    <w:rsid w:val="00286894"/>
    <w:rsid w:val="002905B0"/>
    <w:rsid w:val="00291DE1"/>
    <w:rsid w:val="00292BA6"/>
    <w:rsid w:val="0029338A"/>
    <w:rsid w:val="00295B4E"/>
    <w:rsid w:val="00295DA7"/>
    <w:rsid w:val="00297B32"/>
    <w:rsid w:val="002A0CDA"/>
    <w:rsid w:val="002A2439"/>
    <w:rsid w:val="002A2D13"/>
    <w:rsid w:val="002A5019"/>
    <w:rsid w:val="002B2145"/>
    <w:rsid w:val="002B2E83"/>
    <w:rsid w:val="002B5608"/>
    <w:rsid w:val="002B6446"/>
    <w:rsid w:val="002C074B"/>
    <w:rsid w:val="002C0E4A"/>
    <w:rsid w:val="002C23D7"/>
    <w:rsid w:val="002C2F6A"/>
    <w:rsid w:val="002C4D47"/>
    <w:rsid w:val="002C5EC6"/>
    <w:rsid w:val="002D0B04"/>
    <w:rsid w:val="002D1498"/>
    <w:rsid w:val="002D14DB"/>
    <w:rsid w:val="002D4B0D"/>
    <w:rsid w:val="002D6104"/>
    <w:rsid w:val="002D7633"/>
    <w:rsid w:val="002E06EE"/>
    <w:rsid w:val="002E2429"/>
    <w:rsid w:val="002E24DD"/>
    <w:rsid w:val="002E27BF"/>
    <w:rsid w:val="002E297E"/>
    <w:rsid w:val="002E2A26"/>
    <w:rsid w:val="002E30CD"/>
    <w:rsid w:val="002E37F1"/>
    <w:rsid w:val="002E5655"/>
    <w:rsid w:val="002F083E"/>
    <w:rsid w:val="002F12A9"/>
    <w:rsid w:val="002F3D8F"/>
    <w:rsid w:val="002F3DC7"/>
    <w:rsid w:val="002F4B60"/>
    <w:rsid w:val="002F6301"/>
    <w:rsid w:val="003070B5"/>
    <w:rsid w:val="00311107"/>
    <w:rsid w:val="0031267D"/>
    <w:rsid w:val="00312876"/>
    <w:rsid w:val="00312BF4"/>
    <w:rsid w:val="003147C8"/>
    <w:rsid w:val="00315C71"/>
    <w:rsid w:val="003176F0"/>
    <w:rsid w:val="00321C19"/>
    <w:rsid w:val="0032293E"/>
    <w:rsid w:val="00324520"/>
    <w:rsid w:val="00324619"/>
    <w:rsid w:val="0032651A"/>
    <w:rsid w:val="00327951"/>
    <w:rsid w:val="00330B40"/>
    <w:rsid w:val="00331623"/>
    <w:rsid w:val="00331D94"/>
    <w:rsid w:val="003331AD"/>
    <w:rsid w:val="00334DA6"/>
    <w:rsid w:val="00335A2D"/>
    <w:rsid w:val="0033723D"/>
    <w:rsid w:val="00343BB0"/>
    <w:rsid w:val="00344B56"/>
    <w:rsid w:val="00347E98"/>
    <w:rsid w:val="00350D4D"/>
    <w:rsid w:val="00357E34"/>
    <w:rsid w:val="0036635E"/>
    <w:rsid w:val="00367915"/>
    <w:rsid w:val="00367F47"/>
    <w:rsid w:val="003707F5"/>
    <w:rsid w:val="003746B4"/>
    <w:rsid w:val="0038122D"/>
    <w:rsid w:val="00381587"/>
    <w:rsid w:val="003819F2"/>
    <w:rsid w:val="00381D83"/>
    <w:rsid w:val="00381E33"/>
    <w:rsid w:val="0038306A"/>
    <w:rsid w:val="00383D08"/>
    <w:rsid w:val="003853C2"/>
    <w:rsid w:val="003869BF"/>
    <w:rsid w:val="00387417"/>
    <w:rsid w:val="00390B6C"/>
    <w:rsid w:val="00391330"/>
    <w:rsid w:val="003915D2"/>
    <w:rsid w:val="0039226F"/>
    <w:rsid w:val="00392449"/>
    <w:rsid w:val="00395ECF"/>
    <w:rsid w:val="003A39E7"/>
    <w:rsid w:val="003B10B2"/>
    <w:rsid w:val="003B1DF1"/>
    <w:rsid w:val="003B4730"/>
    <w:rsid w:val="003B5E80"/>
    <w:rsid w:val="003B79DA"/>
    <w:rsid w:val="003B7E27"/>
    <w:rsid w:val="003C59DA"/>
    <w:rsid w:val="003C6463"/>
    <w:rsid w:val="003D051A"/>
    <w:rsid w:val="003D37E8"/>
    <w:rsid w:val="003D534B"/>
    <w:rsid w:val="003D6A53"/>
    <w:rsid w:val="003E17E7"/>
    <w:rsid w:val="003E2582"/>
    <w:rsid w:val="003E4119"/>
    <w:rsid w:val="003E70ED"/>
    <w:rsid w:val="003E7E3E"/>
    <w:rsid w:val="003F2638"/>
    <w:rsid w:val="003F52A1"/>
    <w:rsid w:val="003F5E55"/>
    <w:rsid w:val="004037C8"/>
    <w:rsid w:val="00405A12"/>
    <w:rsid w:val="00405C3D"/>
    <w:rsid w:val="00407B08"/>
    <w:rsid w:val="004104C3"/>
    <w:rsid w:val="00413662"/>
    <w:rsid w:val="00416260"/>
    <w:rsid w:val="004166CC"/>
    <w:rsid w:val="00417D5E"/>
    <w:rsid w:val="00421135"/>
    <w:rsid w:val="004218A5"/>
    <w:rsid w:val="0042239F"/>
    <w:rsid w:val="004270D5"/>
    <w:rsid w:val="00430D00"/>
    <w:rsid w:val="00432125"/>
    <w:rsid w:val="00436E20"/>
    <w:rsid w:val="00437073"/>
    <w:rsid w:val="00437DF0"/>
    <w:rsid w:val="00443D80"/>
    <w:rsid w:val="00445957"/>
    <w:rsid w:val="0044632E"/>
    <w:rsid w:val="0044754B"/>
    <w:rsid w:val="00450C9C"/>
    <w:rsid w:val="00453777"/>
    <w:rsid w:val="004544E9"/>
    <w:rsid w:val="004567F4"/>
    <w:rsid w:val="00462075"/>
    <w:rsid w:val="00463400"/>
    <w:rsid w:val="00473840"/>
    <w:rsid w:val="00475A7A"/>
    <w:rsid w:val="00477B47"/>
    <w:rsid w:val="004853F0"/>
    <w:rsid w:val="00491439"/>
    <w:rsid w:val="00494B11"/>
    <w:rsid w:val="004A0D2C"/>
    <w:rsid w:val="004A5EBF"/>
    <w:rsid w:val="004B28BC"/>
    <w:rsid w:val="004B31E3"/>
    <w:rsid w:val="004B3A10"/>
    <w:rsid w:val="004B7077"/>
    <w:rsid w:val="004C101B"/>
    <w:rsid w:val="004C1E4D"/>
    <w:rsid w:val="004C2BA0"/>
    <w:rsid w:val="004C2F94"/>
    <w:rsid w:val="004C3F8D"/>
    <w:rsid w:val="004C6678"/>
    <w:rsid w:val="004D09D8"/>
    <w:rsid w:val="004D6600"/>
    <w:rsid w:val="004D6AF5"/>
    <w:rsid w:val="004D73FC"/>
    <w:rsid w:val="004E0025"/>
    <w:rsid w:val="004E07B2"/>
    <w:rsid w:val="004E3F83"/>
    <w:rsid w:val="004E4B64"/>
    <w:rsid w:val="004E4F0C"/>
    <w:rsid w:val="004E5AF3"/>
    <w:rsid w:val="004F049D"/>
    <w:rsid w:val="004F1D2B"/>
    <w:rsid w:val="004F251E"/>
    <w:rsid w:val="004F39FD"/>
    <w:rsid w:val="00502D02"/>
    <w:rsid w:val="00506438"/>
    <w:rsid w:val="005070DC"/>
    <w:rsid w:val="005070E4"/>
    <w:rsid w:val="0050777C"/>
    <w:rsid w:val="005106BB"/>
    <w:rsid w:val="00510B9F"/>
    <w:rsid w:val="00512237"/>
    <w:rsid w:val="005128F7"/>
    <w:rsid w:val="00513006"/>
    <w:rsid w:val="0051300B"/>
    <w:rsid w:val="005155BB"/>
    <w:rsid w:val="00521934"/>
    <w:rsid w:val="005221B8"/>
    <w:rsid w:val="005244A6"/>
    <w:rsid w:val="00524629"/>
    <w:rsid w:val="0052503C"/>
    <w:rsid w:val="00527C01"/>
    <w:rsid w:val="005321C6"/>
    <w:rsid w:val="005340FD"/>
    <w:rsid w:val="00535EBA"/>
    <w:rsid w:val="0053784A"/>
    <w:rsid w:val="0054072B"/>
    <w:rsid w:val="00540D32"/>
    <w:rsid w:val="005441A5"/>
    <w:rsid w:val="005444B6"/>
    <w:rsid w:val="0054463C"/>
    <w:rsid w:val="00546224"/>
    <w:rsid w:val="0054761A"/>
    <w:rsid w:val="005513BC"/>
    <w:rsid w:val="00551982"/>
    <w:rsid w:val="00553084"/>
    <w:rsid w:val="00553110"/>
    <w:rsid w:val="00554418"/>
    <w:rsid w:val="0055464F"/>
    <w:rsid w:val="005559FB"/>
    <w:rsid w:val="00556970"/>
    <w:rsid w:val="005572B4"/>
    <w:rsid w:val="00560AD4"/>
    <w:rsid w:val="005648AF"/>
    <w:rsid w:val="00566CAF"/>
    <w:rsid w:val="00576827"/>
    <w:rsid w:val="00583999"/>
    <w:rsid w:val="00583EA9"/>
    <w:rsid w:val="00586D44"/>
    <w:rsid w:val="0058751D"/>
    <w:rsid w:val="005902AD"/>
    <w:rsid w:val="0059562E"/>
    <w:rsid w:val="0059570C"/>
    <w:rsid w:val="005A2240"/>
    <w:rsid w:val="005A2EA8"/>
    <w:rsid w:val="005A2FBB"/>
    <w:rsid w:val="005A32F4"/>
    <w:rsid w:val="005A5A63"/>
    <w:rsid w:val="005A6ACA"/>
    <w:rsid w:val="005B1637"/>
    <w:rsid w:val="005B1980"/>
    <w:rsid w:val="005B242B"/>
    <w:rsid w:val="005B2DDD"/>
    <w:rsid w:val="005B3258"/>
    <w:rsid w:val="005B3585"/>
    <w:rsid w:val="005B5C4C"/>
    <w:rsid w:val="005B6AFD"/>
    <w:rsid w:val="005C0FFF"/>
    <w:rsid w:val="005C19FD"/>
    <w:rsid w:val="005C2B2A"/>
    <w:rsid w:val="005C316A"/>
    <w:rsid w:val="005C5CE6"/>
    <w:rsid w:val="005C6051"/>
    <w:rsid w:val="005C617B"/>
    <w:rsid w:val="005C6B69"/>
    <w:rsid w:val="005C6B71"/>
    <w:rsid w:val="005D03EA"/>
    <w:rsid w:val="005D0B18"/>
    <w:rsid w:val="005D411E"/>
    <w:rsid w:val="005D5B64"/>
    <w:rsid w:val="005D5EDD"/>
    <w:rsid w:val="005E148D"/>
    <w:rsid w:val="005E1CBE"/>
    <w:rsid w:val="005E341F"/>
    <w:rsid w:val="005E59AA"/>
    <w:rsid w:val="005E6522"/>
    <w:rsid w:val="005F0823"/>
    <w:rsid w:val="005F1067"/>
    <w:rsid w:val="005F4858"/>
    <w:rsid w:val="005F771C"/>
    <w:rsid w:val="00602D16"/>
    <w:rsid w:val="00607B8C"/>
    <w:rsid w:val="00607D24"/>
    <w:rsid w:val="00612ED9"/>
    <w:rsid w:val="006174BE"/>
    <w:rsid w:val="00621A11"/>
    <w:rsid w:val="00626096"/>
    <w:rsid w:val="0063067C"/>
    <w:rsid w:val="0063251D"/>
    <w:rsid w:val="00633BA0"/>
    <w:rsid w:val="00634175"/>
    <w:rsid w:val="006419D7"/>
    <w:rsid w:val="006420CE"/>
    <w:rsid w:val="006422DD"/>
    <w:rsid w:val="0064343F"/>
    <w:rsid w:val="00644EFC"/>
    <w:rsid w:val="00645AAD"/>
    <w:rsid w:val="00647E44"/>
    <w:rsid w:val="00652A32"/>
    <w:rsid w:val="00652DB1"/>
    <w:rsid w:val="0065301E"/>
    <w:rsid w:val="006546EC"/>
    <w:rsid w:val="00654CF7"/>
    <w:rsid w:val="0065576B"/>
    <w:rsid w:val="006557BF"/>
    <w:rsid w:val="00657499"/>
    <w:rsid w:val="0066041F"/>
    <w:rsid w:val="006625DD"/>
    <w:rsid w:val="00664893"/>
    <w:rsid w:val="006664D1"/>
    <w:rsid w:val="00667D68"/>
    <w:rsid w:val="00671019"/>
    <w:rsid w:val="00671D49"/>
    <w:rsid w:val="00676118"/>
    <w:rsid w:val="00676C89"/>
    <w:rsid w:val="00676DDB"/>
    <w:rsid w:val="00683E12"/>
    <w:rsid w:val="006840B0"/>
    <w:rsid w:val="006847B3"/>
    <w:rsid w:val="00686073"/>
    <w:rsid w:val="00692B6F"/>
    <w:rsid w:val="006940BD"/>
    <w:rsid w:val="00695009"/>
    <w:rsid w:val="00695814"/>
    <w:rsid w:val="0069742A"/>
    <w:rsid w:val="006A1113"/>
    <w:rsid w:val="006A20F3"/>
    <w:rsid w:val="006A364B"/>
    <w:rsid w:val="006A44D6"/>
    <w:rsid w:val="006A48BE"/>
    <w:rsid w:val="006A4FD3"/>
    <w:rsid w:val="006B2E4F"/>
    <w:rsid w:val="006B421E"/>
    <w:rsid w:val="006B5ED6"/>
    <w:rsid w:val="006B6D62"/>
    <w:rsid w:val="006C1F70"/>
    <w:rsid w:val="006C2A1E"/>
    <w:rsid w:val="006C7792"/>
    <w:rsid w:val="006D2733"/>
    <w:rsid w:val="006D2AC9"/>
    <w:rsid w:val="006D3978"/>
    <w:rsid w:val="006D414B"/>
    <w:rsid w:val="006E3306"/>
    <w:rsid w:val="006E54A9"/>
    <w:rsid w:val="006E68D4"/>
    <w:rsid w:val="006E69CB"/>
    <w:rsid w:val="006F128F"/>
    <w:rsid w:val="006F1E01"/>
    <w:rsid w:val="006F4114"/>
    <w:rsid w:val="006F553A"/>
    <w:rsid w:val="006F5E4D"/>
    <w:rsid w:val="006F6D21"/>
    <w:rsid w:val="006F7E0E"/>
    <w:rsid w:val="00700287"/>
    <w:rsid w:val="00704B60"/>
    <w:rsid w:val="00705A0A"/>
    <w:rsid w:val="0070640D"/>
    <w:rsid w:val="007113DB"/>
    <w:rsid w:val="007144D4"/>
    <w:rsid w:val="00714A28"/>
    <w:rsid w:val="007200FB"/>
    <w:rsid w:val="00723C3E"/>
    <w:rsid w:val="0072586B"/>
    <w:rsid w:val="007258E4"/>
    <w:rsid w:val="00725DA3"/>
    <w:rsid w:val="00727A98"/>
    <w:rsid w:val="00730085"/>
    <w:rsid w:val="007305D1"/>
    <w:rsid w:val="0073134A"/>
    <w:rsid w:val="0073465C"/>
    <w:rsid w:val="00736948"/>
    <w:rsid w:val="0074421C"/>
    <w:rsid w:val="00747E08"/>
    <w:rsid w:val="00747E0E"/>
    <w:rsid w:val="0075052E"/>
    <w:rsid w:val="007537B3"/>
    <w:rsid w:val="0075432A"/>
    <w:rsid w:val="0075675E"/>
    <w:rsid w:val="007606FC"/>
    <w:rsid w:val="007656E6"/>
    <w:rsid w:val="00767172"/>
    <w:rsid w:val="00772F87"/>
    <w:rsid w:val="00774029"/>
    <w:rsid w:val="00774C34"/>
    <w:rsid w:val="007809BA"/>
    <w:rsid w:val="00781120"/>
    <w:rsid w:val="007844CE"/>
    <w:rsid w:val="007868DE"/>
    <w:rsid w:val="00787EF9"/>
    <w:rsid w:val="00790E8B"/>
    <w:rsid w:val="007946AB"/>
    <w:rsid w:val="00794CE4"/>
    <w:rsid w:val="00796903"/>
    <w:rsid w:val="007A388F"/>
    <w:rsid w:val="007A3B04"/>
    <w:rsid w:val="007A48B2"/>
    <w:rsid w:val="007B5636"/>
    <w:rsid w:val="007B5D9A"/>
    <w:rsid w:val="007B6CFD"/>
    <w:rsid w:val="007C1025"/>
    <w:rsid w:val="007C21EF"/>
    <w:rsid w:val="007C3448"/>
    <w:rsid w:val="007C39A2"/>
    <w:rsid w:val="007C3FA0"/>
    <w:rsid w:val="007C4E22"/>
    <w:rsid w:val="007C778C"/>
    <w:rsid w:val="007C7853"/>
    <w:rsid w:val="007D041D"/>
    <w:rsid w:val="007D1EE0"/>
    <w:rsid w:val="007D203E"/>
    <w:rsid w:val="007D2852"/>
    <w:rsid w:val="007E6A8C"/>
    <w:rsid w:val="007F3B4A"/>
    <w:rsid w:val="007F438E"/>
    <w:rsid w:val="007F5484"/>
    <w:rsid w:val="007F68DA"/>
    <w:rsid w:val="008018ED"/>
    <w:rsid w:val="0080261A"/>
    <w:rsid w:val="00802D07"/>
    <w:rsid w:val="00802E7F"/>
    <w:rsid w:val="0080554A"/>
    <w:rsid w:val="00811313"/>
    <w:rsid w:val="00812593"/>
    <w:rsid w:val="0081379B"/>
    <w:rsid w:val="008140AC"/>
    <w:rsid w:val="00815175"/>
    <w:rsid w:val="00815BA7"/>
    <w:rsid w:val="00817810"/>
    <w:rsid w:val="00820F54"/>
    <w:rsid w:val="008236B0"/>
    <w:rsid w:val="008243B3"/>
    <w:rsid w:val="00824B56"/>
    <w:rsid w:val="008250EA"/>
    <w:rsid w:val="0082568C"/>
    <w:rsid w:val="008268B3"/>
    <w:rsid w:val="00826A8E"/>
    <w:rsid w:val="00831D4C"/>
    <w:rsid w:val="00831FEB"/>
    <w:rsid w:val="008342EA"/>
    <w:rsid w:val="008348D1"/>
    <w:rsid w:val="008363AC"/>
    <w:rsid w:val="00836468"/>
    <w:rsid w:val="0084179F"/>
    <w:rsid w:val="00841B5D"/>
    <w:rsid w:val="00845222"/>
    <w:rsid w:val="008460D6"/>
    <w:rsid w:val="00847CF0"/>
    <w:rsid w:val="00850251"/>
    <w:rsid w:val="008511AE"/>
    <w:rsid w:val="008542BD"/>
    <w:rsid w:val="00855EB8"/>
    <w:rsid w:val="008562B9"/>
    <w:rsid w:val="00857564"/>
    <w:rsid w:val="00857B67"/>
    <w:rsid w:val="008608E4"/>
    <w:rsid w:val="0087321E"/>
    <w:rsid w:val="0087500C"/>
    <w:rsid w:val="00876BE1"/>
    <w:rsid w:val="008779EB"/>
    <w:rsid w:val="00882BD1"/>
    <w:rsid w:val="0088383E"/>
    <w:rsid w:val="00884560"/>
    <w:rsid w:val="00884922"/>
    <w:rsid w:val="00887283"/>
    <w:rsid w:val="00890647"/>
    <w:rsid w:val="0089329D"/>
    <w:rsid w:val="00896498"/>
    <w:rsid w:val="008A0F68"/>
    <w:rsid w:val="008A2337"/>
    <w:rsid w:val="008A2D19"/>
    <w:rsid w:val="008A351C"/>
    <w:rsid w:val="008B0A17"/>
    <w:rsid w:val="008B1210"/>
    <w:rsid w:val="008B2BE1"/>
    <w:rsid w:val="008B4EA4"/>
    <w:rsid w:val="008B6110"/>
    <w:rsid w:val="008C0A46"/>
    <w:rsid w:val="008C6582"/>
    <w:rsid w:val="008C6CAE"/>
    <w:rsid w:val="008D2EA9"/>
    <w:rsid w:val="008D4DD8"/>
    <w:rsid w:val="008D5388"/>
    <w:rsid w:val="008D6341"/>
    <w:rsid w:val="008D6D7A"/>
    <w:rsid w:val="008D7C11"/>
    <w:rsid w:val="008E19EC"/>
    <w:rsid w:val="008E2AB0"/>
    <w:rsid w:val="008E5993"/>
    <w:rsid w:val="008E7E35"/>
    <w:rsid w:val="008F2130"/>
    <w:rsid w:val="008F44D1"/>
    <w:rsid w:val="008F456F"/>
    <w:rsid w:val="008F6353"/>
    <w:rsid w:val="008F7D0B"/>
    <w:rsid w:val="00900F49"/>
    <w:rsid w:val="00901C84"/>
    <w:rsid w:val="0090368B"/>
    <w:rsid w:val="00907807"/>
    <w:rsid w:val="00910267"/>
    <w:rsid w:val="0091053D"/>
    <w:rsid w:val="009127A3"/>
    <w:rsid w:val="009134C4"/>
    <w:rsid w:val="009144E5"/>
    <w:rsid w:val="0091486D"/>
    <w:rsid w:val="00920401"/>
    <w:rsid w:val="009205B5"/>
    <w:rsid w:val="00921369"/>
    <w:rsid w:val="009215C9"/>
    <w:rsid w:val="00922988"/>
    <w:rsid w:val="00922B90"/>
    <w:rsid w:val="00923238"/>
    <w:rsid w:val="009300BB"/>
    <w:rsid w:val="0093101A"/>
    <w:rsid w:val="009331B5"/>
    <w:rsid w:val="009340C9"/>
    <w:rsid w:val="009351E2"/>
    <w:rsid w:val="009353FA"/>
    <w:rsid w:val="00937865"/>
    <w:rsid w:val="00943BF8"/>
    <w:rsid w:val="00944220"/>
    <w:rsid w:val="009457AE"/>
    <w:rsid w:val="00947E59"/>
    <w:rsid w:val="00950AB2"/>
    <w:rsid w:val="009537EE"/>
    <w:rsid w:val="00956C59"/>
    <w:rsid w:val="00960DBD"/>
    <w:rsid w:val="00963503"/>
    <w:rsid w:val="00963F1A"/>
    <w:rsid w:val="00964202"/>
    <w:rsid w:val="0096550E"/>
    <w:rsid w:val="00966FBA"/>
    <w:rsid w:val="00970B75"/>
    <w:rsid w:val="00971015"/>
    <w:rsid w:val="0097311E"/>
    <w:rsid w:val="00975A12"/>
    <w:rsid w:val="00976CB7"/>
    <w:rsid w:val="0097798F"/>
    <w:rsid w:val="009820FA"/>
    <w:rsid w:val="00982764"/>
    <w:rsid w:val="009836BA"/>
    <w:rsid w:val="00986BE0"/>
    <w:rsid w:val="00990144"/>
    <w:rsid w:val="00992E4A"/>
    <w:rsid w:val="0099378C"/>
    <w:rsid w:val="009A01A4"/>
    <w:rsid w:val="009A2687"/>
    <w:rsid w:val="009A51E4"/>
    <w:rsid w:val="009B108F"/>
    <w:rsid w:val="009B21DC"/>
    <w:rsid w:val="009B2A2D"/>
    <w:rsid w:val="009C2099"/>
    <w:rsid w:val="009C2107"/>
    <w:rsid w:val="009C2682"/>
    <w:rsid w:val="009C2716"/>
    <w:rsid w:val="009C3BDF"/>
    <w:rsid w:val="009D57D1"/>
    <w:rsid w:val="009D5806"/>
    <w:rsid w:val="009D5B12"/>
    <w:rsid w:val="009D6553"/>
    <w:rsid w:val="009D6F7C"/>
    <w:rsid w:val="009D75A8"/>
    <w:rsid w:val="009E16A5"/>
    <w:rsid w:val="009E25C7"/>
    <w:rsid w:val="009E2C87"/>
    <w:rsid w:val="009E373C"/>
    <w:rsid w:val="009E7AC0"/>
    <w:rsid w:val="009E7B7F"/>
    <w:rsid w:val="009F0289"/>
    <w:rsid w:val="009F27FF"/>
    <w:rsid w:val="00A0002A"/>
    <w:rsid w:val="00A02639"/>
    <w:rsid w:val="00A0311F"/>
    <w:rsid w:val="00A03844"/>
    <w:rsid w:val="00A0746B"/>
    <w:rsid w:val="00A1171D"/>
    <w:rsid w:val="00A11961"/>
    <w:rsid w:val="00A11EDB"/>
    <w:rsid w:val="00A14227"/>
    <w:rsid w:val="00A16D5A"/>
    <w:rsid w:val="00A231F5"/>
    <w:rsid w:val="00A309FF"/>
    <w:rsid w:val="00A339E5"/>
    <w:rsid w:val="00A342D5"/>
    <w:rsid w:val="00A34950"/>
    <w:rsid w:val="00A36CB4"/>
    <w:rsid w:val="00A401D8"/>
    <w:rsid w:val="00A45E2B"/>
    <w:rsid w:val="00A46D42"/>
    <w:rsid w:val="00A4745A"/>
    <w:rsid w:val="00A51EBB"/>
    <w:rsid w:val="00A52AEC"/>
    <w:rsid w:val="00A5300E"/>
    <w:rsid w:val="00A5552D"/>
    <w:rsid w:val="00A645C4"/>
    <w:rsid w:val="00A6613F"/>
    <w:rsid w:val="00A66D5F"/>
    <w:rsid w:val="00A66DFC"/>
    <w:rsid w:val="00A675E3"/>
    <w:rsid w:val="00A675EA"/>
    <w:rsid w:val="00A702ED"/>
    <w:rsid w:val="00A72C2C"/>
    <w:rsid w:val="00A73577"/>
    <w:rsid w:val="00A73DE2"/>
    <w:rsid w:val="00A73F00"/>
    <w:rsid w:val="00A74457"/>
    <w:rsid w:val="00A748BE"/>
    <w:rsid w:val="00A77FD0"/>
    <w:rsid w:val="00A84C86"/>
    <w:rsid w:val="00A850A0"/>
    <w:rsid w:val="00A86603"/>
    <w:rsid w:val="00A90E5F"/>
    <w:rsid w:val="00A9245F"/>
    <w:rsid w:val="00A928EA"/>
    <w:rsid w:val="00A92B24"/>
    <w:rsid w:val="00A92EC1"/>
    <w:rsid w:val="00A9398A"/>
    <w:rsid w:val="00A9509B"/>
    <w:rsid w:val="00AA0627"/>
    <w:rsid w:val="00AA318C"/>
    <w:rsid w:val="00AA5FE9"/>
    <w:rsid w:val="00AA782A"/>
    <w:rsid w:val="00AA7BE9"/>
    <w:rsid w:val="00AB17FB"/>
    <w:rsid w:val="00AB21F9"/>
    <w:rsid w:val="00AB481E"/>
    <w:rsid w:val="00AB56AD"/>
    <w:rsid w:val="00AB5D26"/>
    <w:rsid w:val="00AB7111"/>
    <w:rsid w:val="00AC170E"/>
    <w:rsid w:val="00AC26B1"/>
    <w:rsid w:val="00AC5E94"/>
    <w:rsid w:val="00AC69E5"/>
    <w:rsid w:val="00AD0229"/>
    <w:rsid w:val="00AD283A"/>
    <w:rsid w:val="00AD495B"/>
    <w:rsid w:val="00AD6500"/>
    <w:rsid w:val="00AD7B67"/>
    <w:rsid w:val="00AE3921"/>
    <w:rsid w:val="00AE424D"/>
    <w:rsid w:val="00AE53AE"/>
    <w:rsid w:val="00AE558C"/>
    <w:rsid w:val="00AE6A8C"/>
    <w:rsid w:val="00AE6EB4"/>
    <w:rsid w:val="00AE797E"/>
    <w:rsid w:val="00AF1186"/>
    <w:rsid w:val="00AF1FDF"/>
    <w:rsid w:val="00AF20F4"/>
    <w:rsid w:val="00AF25A7"/>
    <w:rsid w:val="00AF429B"/>
    <w:rsid w:val="00AF48EC"/>
    <w:rsid w:val="00AF52F3"/>
    <w:rsid w:val="00AF5EB7"/>
    <w:rsid w:val="00AF663A"/>
    <w:rsid w:val="00B00263"/>
    <w:rsid w:val="00B064E4"/>
    <w:rsid w:val="00B069A7"/>
    <w:rsid w:val="00B10EC3"/>
    <w:rsid w:val="00B10FE6"/>
    <w:rsid w:val="00B14029"/>
    <w:rsid w:val="00B15CCA"/>
    <w:rsid w:val="00B1735B"/>
    <w:rsid w:val="00B17C11"/>
    <w:rsid w:val="00B25F32"/>
    <w:rsid w:val="00B26364"/>
    <w:rsid w:val="00B351E3"/>
    <w:rsid w:val="00B37AD2"/>
    <w:rsid w:val="00B41AD2"/>
    <w:rsid w:val="00B42276"/>
    <w:rsid w:val="00B4234F"/>
    <w:rsid w:val="00B424BA"/>
    <w:rsid w:val="00B42C81"/>
    <w:rsid w:val="00B42E6D"/>
    <w:rsid w:val="00B45ACF"/>
    <w:rsid w:val="00B50859"/>
    <w:rsid w:val="00B51865"/>
    <w:rsid w:val="00B55353"/>
    <w:rsid w:val="00B5554F"/>
    <w:rsid w:val="00B606BB"/>
    <w:rsid w:val="00B606BF"/>
    <w:rsid w:val="00B60A7D"/>
    <w:rsid w:val="00B647F5"/>
    <w:rsid w:val="00B6502E"/>
    <w:rsid w:val="00B71D45"/>
    <w:rsid w:val="00B737F3"/>
    <w:rsid w:val="00B751DA"/>
    <w:rsid w:val="00B75910"/>
    <w:rsid w:val="00B809B4"/>
    <w:rsid w:val="00B81D71"/>
    <w:rsid w:val="00B82C4D"/>
    <w:rsid w:val="00B84E68"/>
    <w:rsid w:val="00B85393"/>
    <w:rsid w:val="00B93465"/>
    <w:rsid w:val="00B9531C"/>
    <w:rsid w:val="00B9691B"/>
    <w:rsid w:val="00B969BB"/>
    <w:rsid w:val="00B973DA"/>
    <w:rsid w:val="00BA07CD"/>
    <w:rsid w:val="00BA1F98"/>
    <w:rsid w:val="00BA2652"/>
    <w:rsid w:val="00BA3579"/>
    <w:rsid w:val="00BA3874"/>
    <w:rsid w:val="00BA47AC"/>
    <w:rsid w:val="00BA5382"/>
    <w:rsid w:val="00BA7520"/>
    <w:rsid w:val="00BA789C"/>
    <w:rsid w:val="00BB332D"/>
    <w:rsid w:val="00BB3764"/>
    <w:rsid w:val="00BC0035"/>
    <w:rsid w:val="00BC11DD"/>
    <w:rsid w:val="00BC15B6"/>
    <w:rsid w:val="00BC331B"/>
    <w:rsid w:val="00BC572E"/>
    <w:rsid w:val="00BC5D5B"/>
    <w:rsid w:val="00BD1519"/>
    <w:rsid w:val="00BD322A"/>
    <w:rsid w:val="00BD7EFC"/>
    <w:rsid w:val="00BE1CD2"/>
    <w:rsid w:val="00BE4A7D"/>
    <w:rsid w:val="00BE4F48"/>
    <w:rsid w:val="00BE70CF"/>
    <w:rsid w:val="00BF0F3A"/>
    <w:rsid w:val="00BF1A46"/>
    <w:rsid w:val="00BF294D"/>
    <w:rsid w:val="00BF2FA1"/>
    <w:rsid w:val="00BF3F5A"/>
    <w:rsid w:val="00BF4DCE"/>
    <w:rsid w:val="00BF7288"/>
    <w:rsid w:val="00C00F9C"/>
    <w:rsid w:val="00C03003"/>
    <w:rsid w:val="00C03EF9"/>
    <w:rsid w:val="00C0454B"/>
    <w:rsid w:val="00C04C4C"/>
    <w:rsid w:val="00C070A7"/>
    <w:rsid w:val="00C10FDB"/>
    <w:rsid w:val="00C124F8"/>
    <w:rsid w:val="00C12BFB"/>
    <w:rsid w:val="00C1732A"/>
    <w:rsid w:val="00C202E9"/>
    <w:rsid w:val="00C22C67"/>
    <w:rsid w:val="00C237D7"/>
    <w:rsid w:val="00C301B8"/>
    <w:rsid w:val="00C31F86"/>
    <w:rsid w:val="00C35F7D"/>
    <w:rsid w:val="00C453C0"/>
    <w:rsid w:val="00C52515"/>
    <w:rsid w:val="00C52C71"/>
    <w:rsid w:val="00C72DCC"/>
    <w:rsid w:val="00C73EBD"/>
    <w:rsid w:val="00C75FAF"/>
    <w:rsid w:val="00C83699"/>
    <w:rsid w:val="00C856E4"/>
    <w:rsid w:val="00C876DD"/>
    <w:rsid w:val="00C87BDA"/>
    <w:rsid w:val="00C912E2"/>
    <w:rsid w:val="00C92EEC"/>
    <w:rsid w:val="00CA2C87"/>
    <w:rsid w:val="00CA7E2A"/>
    <w:rsid w:val="00CB1576"/>
    <w:rsid w:val="00CB204A"/>
    <w:rsid w:val="00CB2B12"/>
    <w:rsid w:val="00CB2E37"/>
    <w:rsid w:val="00CB32C7"/>
    <w:rsid w:val="00CB3CC5"/>
    <w:rsid w:val="00CB5AE2"/>
    <w:rsid w:val="00CB619B"/>
    <w:rsid w:val="00CC0115"/>
    <w:rsid w:val="00CC062D"/>
    <w:rsid w:val="00CC266C"/>
    <w:rsid w:val="00CC6111"/>
    <w:rsid w:val="00CC6520"/>
    <w:rsid w:val="00CC7A18"/>
    <w:rsid w:val="00CD180F"/>
    <w:rsid w:val="00CD2C93"/>
    <w:rsid w:val="00CD3A64"/>
    <w:rsid w:val="00CD62B6"/>
    <w:rsid w:val="00CE1793"/>
    <w:rsid w:val="00CE4383"/>
    <w:rsid w:val="00CE4A6B"/>
    <w:rsid w:val="00CE5E7C"/>
    <w:rsid w:val="00CE6CB5"/>
    <w:rsid w:val="00CE7E0A"/>
    <w:rsid w:val="00CF1BBB"/>
    <w:rsid w:val="00CF7512"/>
    <w:rsid w:val="00CF7C6A"/>
    <w:rsid w:val="00D011CE"/>
    <w:rsid w:val="00D03C9A"/>
    <w:rsid w:val="00D03CA7"/>
    <w:rsid w:val="00D056BC"/>
    <w:rsid w:val="00D06F28"/>
    <w:rsid w:val="00D112CC"/>
    <w:rsid w:val="00D13770"/>
    <w:rsid w:val="00D17F95"/>
    <w:rsid w:val="00D204CD"/>
    <w:rsid w:val="00D2127A"/>
    <w:rsid w:val="00D2142E"/>
    <w:rsid w:val="00D2353F"/>
    <w:rsid w:val="00D24113"/>
    <w:rsid w:val="00D26B10"/>
    <w:rsid w:val="00D31010"/>
    <w:rsid w:val="00D341DF"/>
    <w:rsid w:val="00D35AE8"/>
    <w:rsid w:val="00D35E6E"/>
    <w:rsid w:val="00D37808"/>
    <w:rsid w:val="00D42482"/>
    <w:rsid w:val="00D42E29"/>
    <w:rsid w:val="00D44E96"/>
    <w:rsid w:val="00D46A98"/>
    <w:rsid w:val="00D47472"/>
    <w:rsid w:val="00D47F57"/>
    <w:rsid w:val="00D5004D"/>
    <w:rsid w:val="00D502AB"/>
    <w:rsid w:val="00D511C1"/>
    <w:rsid w:val="00D523F0"/>
    <w:rsid w:val="00D52FDD"/>
    <w:rsid w:val="00D55124"/>
    <w:rsid w:val="00D570B1"/>
    <w:rsid w:val="00D620BD"/>
    <w:rsid w:val="00D64916"/>
    <w:rsid w:val="00D64A14"/>
    <w:rsid w:val="00D673B9"/>
    <w:rsid w:val="00D706A2"/>
    <w:rsid w:val="00D72AB1"/>
    <w:rsid w:val="00D73069"/>
    <w:rsid w:val="00D73093"/>
    <w:rsid w:val="00D757AF"/>
    <w:rsid w:val="00D76D66"/>
    <w:rsid w:val="00D775A2"/>
    <w:rsid w:val="00D77976"/>
    <w:rsid w:val="00D811CD"/>
    <w:rsid w:val="00D83024"/>
    <w:rsid w:val="00D83483"/>
    <w:rsid w:val="00D83790"/>
    <w:rsid w:val="00D8468A"/>
    <w:rsid w:val="00D854FF"/>
    <w:rsid w:val="00D87F61"/>
    <w:rsid w:val="00D91C72"/>
    <w:rsid w:val="00D95596"/>
    <w:rsid w:val="00DA095E"/>
    <w:rsid w:val="00DA2F8A"/>
    <w:rsid w:val="00DA45D9"/>
    <w:rsid w:val="00DA4BF5"/>
    <w:rsid w:val="00DA5359"/>
    <w:rsid w:val="00DA6246"/>
    <w:rsid w:val="00DB03D2"/>
    <w:rsid w:val="00DB19C8"/>
    <w:rsid w:val="00DB2496"/>
    <w:rsid w:val="00DB28E3"/>
    <w:rsid w:val="00DB315C"/>
    <w:rsid w:val="00DC0218"/>
    <w:rsid w:val="00DC1703"/>
    <w:rsid w:val="00DC2C8F"/>
    <w:rsid w:val="00DC5BFC"/>
    <w:rsid w:val="00DC6E84"/>
    <w:rsid w:val="00DC77DA"/>
    <w:rsid w:val="00DD1700"/>
    <w:rsid w:val="00DD186C"/>
    <w:rsid w:val="00DD24E7"/>
    <w:rsid w:val="00DD2525"/>
    <w:rsid w:val="00DD32C6"/>
    <w:rsid w:val="00DD36FD"/>
    <w:rsid w:val="00DD3FAE"/>
    <w:rsid w:val="00DE2B98"/>
    <w:rsid w:val="00DE4685"/>
    <w:rsid w:val="00DE4B09"/>
    <w:rsid w:val="00DE4F30"/>
    <w:rsid w:val="00DE78CA"/>
    <w:rsid w:val="00DE7EA6"/>
    <w:rsid w:val="00DF325D"/>
    <w:rsid w:val="00DF62E6"/>
    <w:rsid w:val="00DF7913"/>
    <w:rsid w:val="00DF7AAA"/>
    <w:rsid w:val="00E00915"/>
    <w:rsid w:val="00E02150"/>
    <w:rsid w:val="00E02986"/>
    <w:rsid w:val="00E04197"/>
    <w:rsid w:val="00E059CF"/>
    <w:rsid w:val="00E103A2"/>
    <w:rsid w:val="00E10663"/>
    <w:rsid w:val="00E15CAD"/>
    <w:rsid w:val="00E20B53"/>
    <w:rsid w:val="00E23774"/>
    <w:rsid w:val="00E2578B"/>
    <w:rsid w:val="00E25A91"/>
    <w:rsid w:val="00E30E40"/>
    <w:rsid w:val="00E31938"/>
    <w:rsid w:val="00E321AD"/>
    <w:rsid w:val="00E32918"/>
    <w:rsid w:val="00E3576F"/>
    <w:rsid w:val="00E40860"/>
    <w:rsid w:val="00E41BBB"/>
    <w:rsid w:val="00E43E5E"/>
    <w:rsid w:val="00E45A38"/>
    <w:rsid w:val="00E46349"/>
    <w:rsid w:val="00E463AB"/>
    <w:rsid w:val="00E4657C"/>
    <w:rsid w:val="00E47E62"/>
    <w:rsid w:val="00E514B3"/>
    <w:rsid w:val="00E51D82"/>
    <w:rsid w:val="00E5453C"/>
    <w:rsid w:val="00E54A99"/>
    <w:rsid w:val="00E5565D"/>
    <w:rsid w:val="00E578C1"/>
    <w:rsid w:val="00E610E5"/>
    <w:rsid w:val="00E7003A"/>
    <w:rsid w:val="00E707A5"/>
    <w:rsid w:val="00E72750"/>
    <w:rsid w:val="00E73397"/>
    <w:rsid w:val="00E738CA"/>
    <w:rsid w:val="00E73D61"/>
    <w:rsid w:val="00E749C3"/>
    <w:rsid w:val="00E74C7A"/>
    <w:rsid w:val="00E754CA"/>
    <w:rsid w:val="00E774E0"/>
    <w:rsid w:val="00E81FD5"/>
    <w:rsid w:val="00E831B3"/>
    <w:rsid w:val="00E8498C"/>
    <w:rsid w:val="00E84BFA"/>
    <w:rsid w:val="00E86363"/>
    <w:rsid w:val="00E87FE2"/>
    <w:rsid w:val="00E930BB"/>
    <w:rsid w:val="00E93AAF"/>
    <w:rsid w:val="00E952DC"/>
    <w:rsid w:val="00E96660"/>
    <w:rsid w:val="00EA1B27"/>
    <w:rsid w:val="00EA4C8D"/>
    <w:rsid w:val="00EA709F"/>
    <w:rsid w:val="00EB1E30"/>
    <w:rsid w:val="00EB20E4"/>
    <w:rsid w:val="00EB21D5"/>
    <w:rsid w:val="00EB3D7E"/>
    <w:rsid w:val="00EB3E58"/>
    <w:rsid w:val="00EB4484"/>
    <w:rsid w:val="00EB740A"/>
    <w:rsid w:val="00EC19AA"/>
    <w:rsid w:val="00EC3830"/>
    <w:rsid w:val="00ED2CD1"/>
    <w:rsid w:val="00ED4249"/>
    <w:rsid w:val="00ED4A0D"/>
    <w:rsid w:val="00ED5E82"/>
    <w:rsid w:val="00ED6A92"/>
    <w:rsid w:val="00EE1B4A"/>
    <w:rsid w:val="00EE35F2"/>
    <w:rsid w:val="00EF3847"/>
    <w:rsid w:val="00EF3DBA"/>
    <w:rsid w:val="00EF45F8"/>
    <w:rsid w:val="00EF7085"/>
    <w:rsid w:val="00F03C1B"/>
    <w:rsid w:val="00F05F54"/>
    <w:rsid w:val="00F06BCB"/>
    <w:rsid w:val="00F10367"/>
    <w:rsid w:val="00F13FE4"/>
    <w:rsid w:val="00F15027"/>
    <w:rsid w:val="00F249A6"/>
    <w:rsid w:val="00F26F33"/>
    <w:rsid w:val="00F27E3A"/>
    <w:rsid w:val="00F31C95"/>
    <w:rsid w:val="00F32368"/>
    <w:rsid w:val="00F32872"/>
    <w:rsid w:val="00F3374C"/>
    <w:rsid w:val="00F36D05"/>
    <w:rsid w:val="00F40816"/>
    <w:rsid w:val="00F54557"/>
    <w:rsid w:val="00F57E35"/>
    <w:rsid w:val="00F60EC5"/>
    <w:rsid w:val="00F62C76"/>
    <w:rsid w:val="00F67456"/>
    <w:rsid w:val="00F67533"/>
    <w:rsid w:val="00F72D0F"/>
    <w:rsid w:val="00F77AF6"/>
    <w:rsid w:val="00F832AA"/>
    <w:rsid w:val="00F848BE"/>
    <w:rsid w:val="00F871E8"/>
    <w:rsid w:val="00F90E52"/>
    <w:rsid w:val="00F918D7"/>
    <w:rsid w:val="00F92CF6"/>
    <w:rsid w:val="00F93CFC"/>
    <w:rsid w:val="00F960B5"/>
    <w:rsid w:val="00F96401"/>
    <w:rsid w:val="00FA0F0F"/>
    <w:rsid w:val="00FA2333"/>
    <w:rsid w:val="00FA38B4"/>
    <w:rsid w:val="00FA3C98"/>
    <w:rsid w:val="00FA489F"/>
    <w:rsid w:val="00FA4D7F"/>
    <w:rsid w:val="00FA631B"/>
    <w:rsid w:val="00FA7A90"/>
    <w:rsid w:val="00FB0EB1"/>
    <w:rsid w:val="00FB1CF3"/>
    <w:rsid w:val="00FB3730"/>
    <w:rsid w:val="00FB7603"/>
    <w:rsid w:val="00FC001F"/>
    <w:rsid w:val="00FC261C"/>
    <w:rsid w:val="00FC2C75"/>
    <w:rsid w:val="00FC33F9"/>
    <w:rsid w:val="00FC3C22"/>
    <w:rsid w:val="00FC3E09"/>
    <w:rsid w:val="00FC728E"/>
    <w:rsid w:val="00FD227E"/>
    <w:rsid w:val="00FD52EE"/>
    <w:rsid w:val="00FD5815"/>
    <w:rsid w:val="00FD7B26"/>
    <w:rsid w:val="00FE43F4"/>
    <w:rsid w:val="00FE6EFD"/>
    <w:rsid w:val="00FE73FF"/>
    <w:rsid w:val="00FF0294"/>
    <w:rsid w:val="00FF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B7AAB78"/>
  <w15:chartTrackingRefBased/>
  <w15:docId w15:val="{5A8DC2F6-3B02-40F5-8C6B-F7E2B505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E9"/>
    <w:pPr>
      <w:spacing w:line="240" w:lineRule="auto"/>
    </w:pPr>
    <w:rPr>
      <w:rFonts w:ascii="Dahrendorf" w:hAnsi="Dahrendorf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215C9"/>
    <w:pPr>
      <w:tabs>
        <w:tab w:val="left" w:pos="3180"/>
      </w:tabs>
      <w:spacing w:before="240" w:after="240"/>
      <w:outlineLvl w:val="0"/>
    </w:pPr>
    <w:rPr>
      <w:rFonts w:ascii="Palatino Linotype" w:hAnsi="Palatino Linotype"/>
      <w:b/>
      <w:bCs/>
      <w:smallCaps/>
      <w:spacing w:val="24"/>
      <w:sz w:val="28"/>
      <w:szCs w:val="24"/>
      <w:lang w:val="hu-H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353"/>
    <w:pPr>
      <w:tabs>
        <w:tab w:val="right" w:pos="9072"/>
      </w:tabs>
      <w:spacing w:after="0"/>
      <w:outlineLvl w:val="1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288"/>
    <w:rPr>
      <w:rFonts w:ascii="Palatino Linotype" w:hAnsi="Palatino Linotype"/>
      <w:caps w:val="0"/>
      <w:smallCaps w:val="0"/>
      <w:strike w:val="0"/>
      <w:dstrike w:val="0"/>
      <w:vanish w:val="0"/>
      <w:color w:val="auto"/>
      <w:kern w:val="0"/>
      <w:u w:val="none"/>
      <w:vertAlign w:val="baseline"/>
      <w14:cntxtAlts w14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2E24D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292BA6"/>
    <w:pPr>
      <w:spacing w:after="0" w:line="240" w:lineRule="auto"/>
      <w:jc w:val="both"/>
    </w:pPr>
    <w:rPr>
      <w:rFonts w:ascii="Dahrendorf Light" w:hAnsi="Dahrendorf Light"/>
      <w:sz w:val="18"/>
    </w:rPr>
    <w:tblPr/>
  </w:style>
  <w:style w:type="table" w:styleId="PlainTable4">
    <w:name w:val="Plain Table 4"/>
    <w:basedOn w:val="TableNormal"/>
    <w:uiPriority w:val="44"/>
    <w:rsid w:val="008D6D7A"/>
    <w:pPr>
      <w:spacing w:after="0" w:line="240" w:lineRule="auto"/>
      <w:jc w:val="both"/>
    </w:pPr>
    <w:rPr>
      <w:sz w:val="18"/>
    </w:rPr>
    <w:tblPr>
      <w:tblStyleRowBandSize w:val="1"/>
      <w:tblStyleColBandSize w:val="1"/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D6D7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15C9"/>
    <w:rPr>
      <w:rFonts w:ascii="Palatino Linotype" w:hAnsi="Palatino Linotype"/>
      <w:b/>
      <w:bCs/>
      <w:smallCaps/>
      <w:spacing w:val="24"/>
      <w:sz w:val="28"/>
      <w:szCs w:val="24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003093"/>
    <w:pPr>
      <w:jc w:val="center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03093"/>
    <w:rPr>
      <w:rFonts w:ascii="Dahrendorf" w:hAnsi="Dahrendorf"/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rsid w:val="00AA7B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0A4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0A46"/>
    <w:rPr>
      <w:rFonts w:ascii="Dahrendorf" w:hAnsi="Dahrendorf"/>
      <w:sz w:val="20"/>
    </w:rPr>
  </w:style>
  <w:style w:type="paragraph" w:styleId="Footer">
    <w:name w:val="footer"/>
    <w:basedOn w:val="Normal"/>
    <w:link w:val="FooterChar"/>
    <w:uiPriority w:val="99"/>
    <w:unhideWhenUsed/>
    <w:rsid w:val="008C0A4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0A46"/>
    <w:rPr>
      <w:rFonts w:ascii="Dahrendorf" w:hAnsi="Dahrendor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F6353"/>
    <w:rPr>
      <w:rFonts w:ascii="Dahrendorf" w:hAnsi="Dahrendorf"/>
      <w:b/>
      <w:bCs/>
      <w:sz w:val="20"/>
      <w:szCs w:val="20"/>
    </w:rPr>
  </w:style>
  <w:style w:type="paragraph" w:customStyle="1" w:styleId="adjustedHeading2">
    <w:name w:val="adjusted Heading2"/>
    <w:basedOn w:val="Heading2"/>
    <w:link w:val="adjustedHeading2Char"/>
    <w:autoRedefine/>
    <w:qFormat/>
    <w:rsid w:val="004B28BC"/>
    <w:pPr>
      <w:spacing w:before="240" w:after="240"/>
    </w:pPr>
    <w:rPr>
      <w:rFonts w:ascii="Palatino Linotype" w:hAnsi="Palatino Linotype"/>
      <w:lang w:val="hu-HU"/>
    </w:rPr>
  </w:style>
  <w:style w:type="character" w:customStyle="1" w:styleId="adjustedHeading2Char">
    <w:name w:val="adjusted Heading2 Char"/>
    <w:basedOn w:val="Heading2Char"/>
    <w:link w:val="adjustedHeading2"/>
    <w:rsid w:val="004B28BC"/>
    <w:rPr>
      <w:rFonts w:ascii="Palatino Linotype" w:hAnsi="Palatino Linotype"/>
      <w:b/>
      <w:bCs/>
      <w:sz w:val="20"/>
      <w:szCs w:val="20"/>
      <w:lang w:val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29B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29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E7A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7AC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7AC0"/>
    <w:rPr>
      <w:rFonts w:ascii="Dahrendorf" w:hAnsi="Dahrendor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7A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7AC0"/>
    <w:rPr>
      <w:rFonts w:ascii="Dahrendorf" w:hAnsi="Dahrendorf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2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7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3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0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60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63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3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9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0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01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7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6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5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1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5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73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6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9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6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9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7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9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7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5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4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ui.eu/DepartmentsAndCentres/PoliticalAndSocialSciences/Index.aspx" TargetMode="External"/><Relationship Id="rId18" Type="http://schemas.openxmlformats.org/officeDocument/2006/relationships/hyperlink" Target="http://filozofia.hiphi.ubbcluj.ro/" TargetMode="External"/><Relationship Id="rId26" Type="http://schemas.openxmlformats.org/officeDocument/2006/relationships/hyperlink" Target="https://www.eui.eu/projects/polcon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ecpr.eu/Events/EventDetails.aspx?EventID=99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www.eui.eu/" TargetMode="External"/><Relationship Id="rId17" Type="http://schemas.openxmlformats.org/officeDocument/2006/relationships/hyperlink" Target="http://fspac.ubbcluj.ro/polito/en/" TargetMode="External"/><Relationship Id="rId25" Type="http://schemas.openxmlformats.org/officeDocument/2006/relationships/hyperlink" Target="http://www.eui.eu/Projects/POLCON/Home.aspx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www.ubbcluj.ro/en/" TargetMode="External"/><Relationship Id="rId20" Type="http://schemas.openxmlformats.org/officeDocument/2006/relationships/hyperlink" Target="https://compsocialscience.github.io/summer-institute/2019/bamberg/" TargetMode="External"/><Relationship Id="rId29" Type="http://schemas.openxmlformats.org/officeDocument/2006/relationships/hyperlink" Target="http://parlament.openpolitics.r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2-2980-8586" TargetMode="External"/><Relationship Id="rId24" Type="http://schemas.openxmlformats.org/officeDocument/2006/relationships/hyperlink" Target="https://solziv.blog/" TargetMode="External"/><Relationship Id="rId32" Type="http://schemas.openxmlformats.org/officeDocument/2006/relationships/hyperlink" Target="https://www.openpolitics.ro/autonomia-teritoriala-in-romania-luata-in-serios/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oliticalscience.ceu.edu/" TargetMode="External"/><Relationship Id="rId23" Type="http://schemas.openxmlformats.org/officeDocument/2006/relationships/hyperlink" Target="https://www.wzb.eu/en/research/trans-sectoral-research/center-for-civil-society-research/projects/political-parties-in-movements" TargetMode="External"/><Relationship Id="rId28" Type="http://schemas.openxmlformats.org/officeDocument/2006/relationships/hyperlink" Target="http://medianresearch.ro/" TargetMode="External"/><Relationship Id="rId36" Type="http://schemas.openxmlformats.org/officeDocument/2006/relationships/footer" Target="footer2.xml"/><Relationship Id="rId10" Type="http://schemas.openxmlformats.org/officeDocument/2006/relationships/hyperlink" Target="http://www.endre-borbath.eu" TargetMode="External"/><Relationship Id="rId19" Type="http://schemas.openxmlformats.org/officeDocument/2006/relationships/hyperlink" Target="http://www.metu.edu.tr/" TargetMode="External"/><Relationship Id="rId31" Type="http://schemas.openxmlformats.org/officeDocument/2006/relationships/hyperlink" Target="http://romaniapublica.ro/dezbateri-public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ndre.borbath@fu-berlin.de" TargetMode="External"/><Relationship Id="rId14" Type="http://schemas.openxmlformats.org/officeDocument/2006/relationships/hyperlink" Target="https://www.ceu.edu/" TargetMode="External"/><Relationship Id="rId22" Type="http://schemas.openxmlformats.org/officeDocument/2006/relationships/hyperlink" Target="http://www.livewhat.unige.ch/?p=1616" TargetMode="External"/><Relationship Id="rId27" Type="http://schemas.openxmlformats.org/officeDocument/2006/relationships/hyperlink" Target="http://www.gesis.org/en/services/data-analysis/eurolab/" TargetMode="External"/><Relationship Id="rId30" Type="http://schemas.openxmlformats.org/officeDocument/2006/relationships/hyperlink" Target="http://www.comparativecandidates.org/" TargetMode="External"/><Relationship Id="rId35" Type="http://schemas.openxmlformats.org/officeDocument/2006/relationships/footer" Target="footer1.xml"/><Relationship Id="rId8" Type="http://schemas.openxmlformats.org/officeDocument/2006/relationships/hyperlink" Target="mailto:endre.borbath@wzb.eu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8577D9-2FDA-1A42-B5D9-32ECBEC33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Endre Borbáth</dc:creator>
  <cp:keywords/>
  <dc:description/>
  <cp:lastModifiedBy>Endre Borbáth</cp:lastModifiedBy>
  <cp:revision>63</cp:revision>
  <cp:lastPrinted>2021-12-29T13:32:00Z</cp:lastPrinted>
  <dcterms:created xsi:type="dcterms:W3CDTF">2022-01-13T09:15:00Z</dcterms:created>
  <dcterms:modified xsi:type="dcterms:W3CDTF">2022-07-03T17:51:00Z</dcterms:modified>
</cp:coreProperties>
</file>