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/>
          <w:color w:val="64748B"/>
          <w:sz w:val="18"/>
        </w:rPr>
        <w:t>Signal · Thirdbase · Shareable export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Signal — Complete Feature Guide for Partner Explanation Calls</w:t>
      </w:r>
    </w:p>
    <w:p>
      <w:r>
        <w:rPr>
          <w:rFonts w:ascii="Calibri" w:hAnsi="Calibri"/>
          <w:b/>
          <w:i w:val="0"/>
          <w:sz w:val="21"/>
        </w:rPr>
        <w:t>Audience:</w:t>
      </w:r>
      <w:r>
        <w:rPr>
          <w:rFonts w:ascii="Calibri" w:hAnsi="Calibri"/>
          <w:b w:val="0"/>
          <w:i w:val="0"/>
          <w:sz w:val="21"/>
        </w:rPr>
        <w:t xml:space="preserve"> You (walking GPs / principals / associates through Signal)</w:t>
      </w:r>
    </w:p>
    <w:p>
      <w:r>
        <w:rPr>
          <w:rFonts w:ascii="Calibri" w:hAnsi="Calibri"/>
          <w:b/>
          <w:i w:val="0"/>
          <w:sz w:val="21"/>
        </w:rPr>
        <w:t>Goal:</w:t>
      </w:r>
      <w:r>
        <w:rPr>
          <w:rFonts w:ascii="Calibri" w:hAnsi="Calibri"/>
          <w:b w:val="0"/>
          <w:i w:val="0"/>
          <w:sz w:val="21"/>
        </w:rPr>
        <w:t xml:space="preserve"> Explain every module by </w:t>
      </w:r>
      <w:r>
        <w:rPr>
          <w:rFonts w:ascii="Calibri" w:hAnsi="Calibri"/>
          <w:b w:val="0"/>
          <w:i/>
          <w:sz w:val="21"/>
        </w:rPr>
        <w:t>job to be done</w:t>
      </w:r>
      <w:r>
        <w:rPr>
          <w:rFonts w:ascii="Calibri" w:hAnsi="Calibri"/>
          <w:b w:val="0"/>
          <w:i w:val="0"/>
          <w:sz w:val="21"/>
        </w:rPr>
        <w:t>, not by UI novelty</w:t>
      </w:r>
    </w:p>
    <w:p>
      <w:r>
        <w:rPr>
          <w:rFonts w:ascii="Calibri" w:hAnsi="Calibri"/>
          <w:b/>
          <w:i w:val="0"/>
          <w:sz w:val="21"/>
        </w:rPr>
        <w:t>Companion docs:</w:t>
      </w:r>
      <w:r>
        <w:rPr>
          <w:rFonts w:ascii="Calibri" w:hAnsi="Calibri"/>
          <w:b w:val="0"/>
          <w:i w:val="0"/>
          <w:sz w:val="21"/>
        </w:rPr>
        <w:t xml:space="preserve"> [DEMO_SCRIPT.md](DEMO_SCRIPT.md) (timed walkthrough) · [PRODUCT.md](PRODUCT.md) · [PARTNER_CONVICTION_BRIEF.md](PARTNER_CONVICTION_BRIEF.md)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How to use this on the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Do this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First 60s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Hook + one idea (Coverage vs Judgment)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Next 8–10 min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Walk **Monday path** modules only (Sections A–B)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If they lean in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Add Judgment, Competitors, Diligence (Section C)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If LP in the room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LP Desk (Section D)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Only if asked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Labs — Edge / AI OS (Section E)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Honest boundary + “databases plug in as connectors”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Rule:</w:t>
      </w:r>
      <w:r>
        <w:rPr>
          <w:rFonts w:ascii="Calibri" w:hAnsi="Calibri"/>
          <w:b w:val="0"/>
          <w:i w:val="0"/>
          <w:sz w:val="21"/>
        </w:rPr>
        <w:t xml:space="preserve"> Never tour every screen. Partners remember </w:t>
      </w:r>
      <w:r>
        <w:rPr>
          <w:rFonts w:ascii="Calibri" w:hAnsi="Calibri"/>
          <w:b w:val="0"/>
          <w:i/>
          <w:sz w:val="21"/>
        </w:rPr>
        <w:t>one ritual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alibri" w:hAnsi="Calibri"/>
          <w:b w:val="0"/>
          <w:i/>
          <w:sz w:val="21"/>
        </w:rPr>
        <w:t>one Pass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/>
          <w:i w:val="0"/>
          <w:sz w:val="21"/>
        </w:rPr>
        <w:t>Default path:</w:t>
      </w:r>
      <w:r>
        <w:rPr>
          <w:rFonts w:ascii="Calibri" w:hAnsi="Calibri"/>
          <w:b w:val="0"/>
          <w:i w:val="0"/>
          <w:sz w:val="21"/>
        </w:rPr>
        <w:t xml:space="preserve"> Desk → Meeting → Excel → one company brief → Chat or Search → Digest.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Opening (memorize)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Partners don’t need another Crunchbase. They need an associate that never sleeps — and never wastes Monday morning.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Most tools optimize for **coverage**. Thirdbase doesn’t have a coverage problem — it has an **attention allocation** problem. Signal spends partner attention like capital: concentrated, thesis-aligned, and explainable.</w:t>
      </w:r>
    </w:p>
    <w:p>
      <w:r>
        <w:rPr>
          <w:rFonts w:ascii="Calibri" w:hAnsi="Calibri"/>
          <w:b/>
          <w:i w:val="0"/>
          <w:sz w:val="21"/>
        </w:rPr>
        <w:t>One-liner:</w:t>
      </w:r>
      <w:r>
        <w:rPr>
          <w:rFonts w:ascii="Calibri" w:hAnsi="Calibri"/>
          <w:b w:val="0"/>
          <w:i w:val="0"/>
          <w:sz w:val="21"/>
        </w:rPr>
        <w:t xml:space="preserve"> Always-on deal intelligence OS that turns market noise into a self-maintaining pipeline, ranked the way Thirdbase actually invests.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Mental model (draw this once)</w:t>
      </w:r>
    </w:p>
    <w:p>
      <w:r>
        <w:rPr>
          <w:rFonts w:ascii="Consolas" w:hAnsi="Consolas"/>
          <w:b w:val="0"/>
          <w:i w:val="0"/>
          <w:sz w:val="18"/>
        </w:rPr>
        <w:t xml:space="preserve">  Market noise (funding, peers, news, commentary)</w:t>
        <w:br/>
        <w:t xml:space="preserve">              │</w:t>
        <w:br/>
        <w:t xml:space="preserve">              ▼</w:t>
        <w:br/>
        <w:t xml:space="preserve">     Thesis policy (config, not a prompt)</w:t>
        <w:br/>
        <w:t xml:space="preserve">              │</w:t>
        <w:br/>
        <w:t xml:space="preserve">              ▼</w:t>
        <w:br/>
        <w:t xml:space="preserve">     Score → Relative rank → Deep Dive / Watch / Pass</w:t>
        <w:br/>
        <w:t xml:space="preserve">              │</w:t>
        <w:br/>
        <w:t xml:space="preserve">     ┌────────┼────────┐</w:t>
        <w:br/>
        <w:t xml:space="preserve">     ▼        ▼        ▼</w:t>
        <w:br/>
        <w:t xml:space="preserve">   Excel    Digest   Partner OS (web)</w:t>
        <w:br/>
        <w:t xml:space="preserve">     │        │        │</w:t>
        <w:br/>
        <w:t xml:space="preserve">     └────────┴────────┘</w:t>
        <w:br/>
        <w:t xml:space="preserve">         Monday ritual</w:t>
      </w:r>
    </w:p>
    <w:p>
      <w:r>
        <w:rPr>
          <w:rFonts w:ascii="Calibri" w:hAnsi="Calibri"/>
          <w:b/>
          <w:i w:val="0"/>
          <w:sz w:val="21"/>
        </w:rPr>
        <w:t>Recommendations: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Rec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Meaning for partners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**Deep Dive**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Worth IC-grade attention this cycle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**Watch**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Interesting; not yet outstanding vs cohort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**Pass**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Explicit no — with spine (show one on purpose)</w:t>
            </w:r>
          </w:p>
        </w:tc>
      </w:tr>
    </w:tbl>
    <w:p>
      <w:r>
        <w:rPr>
          <w:rFonts w:ascii="Calibri" w:hAnsi="Calibri"/>
          <w:b w:val="0"/>
          <w:i w:val="0"/>
          <w:sz w:val="21"/>
        </w:rPr>
        <w:t xml:space="preserve">Scores are </w:t>
      </w:r>
      <w:r>
        <w:rPr>
          <w:rFonts w:ascii="Calibri" w:hAnsi="Calibri"/>
          <w:b/>
          <w:i w:val="0"/>
          <w:sz w:val="21"/>
        </w:rPr>
        <w:t>relative within theme × stage</w:t>
      </w:r>
      <w:r>
        <w:rPr>
          <w:rFonts w:ascii="Calibri" w:hAnsi="Calibri"/>
          <w:b w:val="0"/>
          <w:i w:val="0"/>
          <w:sz w:val="21"/>
        </w:rPr>
        <w:t xml:space="preserve"> (“#2 of 7 AI infra Series A”), not fake absolute precision.</w:t>
      </w:r>
    </w:p>
    <w:p>
      <w:r>
        <w:rPr>
          <w:rFonts w:ascii="Calibri" w:hAnsi="Calibri"/>
          <w:b/>
          <w:i w:val="0"/>
          <w:sz w:val="21"/>
        </w:rPr>
        <w:t>Thesis encoded in config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18"/>
        </w:rPr>
        <w:t>config/thesis_policy.yaml</w:t>
      </w:r>
      <w:r>
        <w:rPr>
          <w:rFonts w:ascii="Calibri" w:hAnsi="Calibri"/>
          <w:b w:val="0"/>
          <w:i w:val="0"/>
          <w:sz w:val="21"/>
        </w:rPr>
        <w:t>):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60% dominant tech/growth · 40% tactical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40%+ YoY at growth stage · ~3yr runway · 3–4 Tier-1 preferred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Moat / TAM &gt; $1B · 3–5yr exit · attractive entry vs comps  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A. Core engine (invisible — explain once)</w:t>
      </w:r>
    </w:p>
    <w:p>
      <w:r>
        <w:rPr>
          <w:rFonts w:ascii="Calibri" w:hAnsi="Calibri"/>
          <w:b w:val="0"/>
          <w:i w:val="0"/>
          <w:sz w:val="21"/>
        </w:rPr>
        <w:t>These are not pages. They are why the pages mean something.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A1. Ingest + dedupe + refresh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**What**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Pulls public signals (EDGAR / HN / RSS / arXiv), dedupes companies, re-scores, rewrites Excel + DB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**Partner use**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“The pipeline maintains itself. Partners review; they don’t data-enter.”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**Where**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Header **Refresh** · `python scripts/refresh.py`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**Say**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“Ingest → dedupe → score against thesis → Excel rewrite. Live connectors plug in later; judgment layer is already here.”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A2. Thesis scoring + why_now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**What**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Weighted dimensions: thesis fit, team, cap table, traction, moat, valuation, runway, TAM/exit, timing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**Partner use**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Every score is explainable; overrides become policy fuel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**Where**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Company page score bars · Excel Pipeline columns · Chat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**Say**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“Thesis is version-controlled config — not a system prompt that drifts.”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A3.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**What**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Immediate flags: 2+ Tier-1 on a name, off-thesis peer moves, watched-founder / GP watchlist hits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**Partner use**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Don’t wait for Wednesday digest when something is time-sensitive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**Where**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Desk sidebar · Meeting agenda · Digest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**Say**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“Selectivity on email; urgency on alerts.”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B. Monday path (default explanation order)</w:t>
      </w:r>
    </w:p>
    <w:p>
      <w:r>
        <w:rPr>
          <w:rFonts w:ascii="Calibri" w:hAnsi="Calibri"/>
          <w:b w:val="0"/>
          <w:i w:val="0"/>
          <w:sz w:val="21"/>
        </w:rPr>
        <w:t>These five are the product. Everything else is depth.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B1. Desk — `/`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Answer “What deserves my hour </w:t>
      </w:r>
      <w:r>
        <w:rPr>
          <w:rFonts w:ascii="Calibri" w:hAnsi="Calibri"/>
          <w:b w:val="0"/>
          <w:i/>
          <w:sz w:val="21"/>
        </w:rPr>
        <w:t>today</w:t>
      </w:r>
      <w:r>
        <w:rPr>
          <w:rFonts w:ascii="Calibri" w:hAnsi="Calibri"/>
          <w:b w:val="0"/>
          <w:i w:val="0"/>
          <w:sz w:val="21"/>
        </w:rPr>
        <w:t>?” in one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Element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Hot Deals (top 5)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Highest-conviction names — Deep Dive / high score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60/40 mix gauge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Are we overweight tactical vs policy?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High-severity alerts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What can’t wait for the digest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Sectors + worth reading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Light context, not a second dashboard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**Open Monday agenda**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One click into Meeting OS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**Download Excel**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Shared debate object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Morning open. Not a feature directory.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“This is the attention surface. Five deals. Not fifty. If Hot Deals is long, Signal failed.”</w:t>
      </w:r>
    </w:p>
    <w:p>
      <w:r>
        <w:rPr>
          <w:rFonts w:ascii="Calibri" w:hAnsi="Calibri"/>
          <w:b/>
          <w:i w:val="0"/>
          <w:sz w:val="21"/>
        </w:rPr>
        <w:t>Click:</w:t>
      </w:r>
      <w:r>
        <w:rPr>
          <w:rFonts w:ascii="Calibri" w:hAnsi="Calibri"/>
          <w:b w:val="0"/>
          <w:i w:val="0"/>
          <w:sz w:val="21"/>
        </w:rPr>
        <w:t xml:space="preserve"> Open Monday agenda → Meeting.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B2. Partner Meeting OS — `/meeting`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Auto-build a ~90-minute Monday partner agenda so the meeting has a spine.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Pulls from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Why it’s on the agenda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Hot Deals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Debate candidates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IC trails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Deals already in motion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Alerts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Time-sensitive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Peer shifts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Competitive pressure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Mix drift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Portfolio posture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Stale queue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Memory / cleanup decisions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Facilitator opens this instead of a blank Google Doc.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“Associates shouldn’t rebuild the Monday doc from Slack. Signal assembles the agenda from the same store as Excel and digest.”</w:t>
      </w:r>
    </w:p>
    <w:p>
      <w:r>
        <w:rPr>
          <w:rFonts w:ascii="Calibri" w:hAnsi="Calibri"/>
          <w:b/>
          <w:i w:val="0"/>
          <w:sz w:val="21"/>
        </w:rPr>
        <w:t>Click:</w:t>
      </w:r>
      <w:r>
        <w:rPr>
          <w:rFonts w:ascii="Calibri" w:hAnsi="Calibri"/>
          <w:b w:val="0"/>
          <w:i w:val="0"/>
          <w:sz w:val="21"/>
        </w:rPr>
        <w:t xml:space="preserve"> Pick one Hot Deal → company page (or stay and export agenda if shown).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B3. Excel workbook — `Thirdbase_Deal_Pipeline.xlsx`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System of record for partner </w:t>
      </w:r>
      <w:r>
        <w:rPr>
          <w:rFonts w:ascii="Calibri" w:hAnsi="Calibri"/>
          <w:b w:val="0"/>
          <w:i/>
          <w:sz w:val="21"/>
        </w:rPr>
        <w:t>debate</w:t>
      </w:r>
      <w:r>
        <w:rPr>
          <w:rFonts w:ascii="Calibri" w:hAnsi="Calibri"/>
          <w:b w:val="0"/>
          <w:i w:val="0"/>
          <w:sz w:val="21"/>
        </w:rPr>
        <w:t xml:space="preserve"> (not for looking pretty).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Tab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Pipeline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Full scored book: why_now, thesis_score, relative_rank, Rec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Hot Deals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Last ~30 days, high conviction only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Watchlist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Parked but alive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Sector of Tomorrow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Emerging / contrarian subsectors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Peer Set Activity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What peer firms are doing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Co-investor Heatmap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Who co-invests with whom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Golden Insights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Proprietary windows, crowding, white space, call lists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Peer Firm Dossiers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Firm-level battle cards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Judgment OS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Overrides, misses, founder radar, digest A/B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News Worth Reading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Curated + why Thirdbase cares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Investor Commentary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Operator / GP chatter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≥90 days quiet — partner review, never auto-delete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Second screen in IC / partner meeting; SharePoint later.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“Excel is intentional. Partners already debate in sheets. We regenerate the shared object of argument — we don’t fight culture.”</w:t>
      </w:r>
    </w:p>
    <w:p>
      <w:r>
        <w:rPr>
          <w:rFonts w:ascii="Calibri" w:hAnsi="Calibri"/>
          <w:b/>
          <w:i w:val="0"/>
          <w:sz w:val="21"/>
        </w:rPr>
        <w:t>Click:</w:t>
      </w:r>
      <w:r>
        <w:rPr>
          <w:rFonts w:ascii="Calibri" w:hAnsi="Calibri"/>
          <w:b w:val="0"/>
          <w:i w:val="0"/>
          <w:sz w:val="21"/>
        </w:rPr>
        <w:t xml:space="preserve"> Download Excel from Desk (or open from </w:t>
      </w:r>
      <w:r>
        <w:rPr>
          <w:rFonts w:ascii="Consolas" w:hAnsi="Consolas"/>
          <w:b w:val="0"/>
          <w:i w:val="0"/>
          <w:sz w:val="18"/>
        </w:rPr>
        <w:t>data/output/</w:t>
      </w:r>
      <w:r>
        <w:rPr>
          <w:rFonts w:ascii="Calibri" w:hAnsi="Calibri"/>
          <w:b w:val="0"/>
          <w:i w:val="0"/>
          <w:sz w:val="21"/>
        </w:rPr>
        <w:t>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B4. Pipeline — `/pipeline`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Filterable table of the whole scored book when Hot Deals isn’t enough.</w:t>
      </w:r>
    </w:p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“Show me all Watch in defence” / sort by score / find a Pass.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“Desk is for attention. Pipeline is for search and debate prep.”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B5. Company brief — `/company/[id]`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IC-style one-pager for a single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Block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 + thesis score + relative rank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Decision posture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Why now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Articulated founder / market / investors / traction / valuation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Cap table T1/T2/T3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Quality of syndicate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Score breakdown bars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Explainability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Commentary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Qualitative signal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Comps / circling peers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Competitive context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Override panel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disagrees → Judgment fuel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**Diligence Stress Pack**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Bear case, work orders, meeting prep, deck flags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**IC packet export**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Copy/download markdown for IC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Before a call, before IC, when someone asks “why this score?”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“Coverage tools summarize. We argue against ourselves before IC.”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Diligence Stress Pack (on the company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Sub-module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Partner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Bull vs Bear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Kill arguments + fair counters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Diligence plan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Work orders with close conditions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Founder-only email draft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Copyable; **never auto-send**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Meeting prep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Pre-call landmines from bear case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Deck flags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Paste deck text → claims vs blanks + red flags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IC packet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Packet includes bear + required work orders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B6. Search / research agent — `/search`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Type any company → brief. Honesty split matters.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Input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Output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Partner use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Name **in** pipeline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Full IC-grade brief (high confidence)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Fast path to company truth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Name **outside** pipeline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**Scout brief** — Watch-capped, `est.` score, banner “not IC-ready”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Rough look without fake conviction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“Coverage tools fake IC readiness on Wikipedia. We separate scout from conviction. Deep Dive is earned inside the maintained pipeline.”</w:t>
      </w:r>
    </w:p>
    <w:p>
      <w:r>
        <w:rPr>
          <w:rFonts w:ascii="Calibri" w:hAnsi="Calibri"/>
          <w:b/>
          <w:i w:val="0"/>
          <w:sz w:val="21"/>
        </w:rPr>
        <w:t>Demo:</w:t>
      </w:r>
      <w:r>
        <w:rPr>
          <w:rFonts w:ascii="Calibri" w:hAnsi="Calibri"/>
          <w:b w:val="0"/>
          <w:i w:val="0"/>
          <w:sz w:val="21"/>
        </w:rPr>
        <w:t xml:space="preserve"> AgentGate (pipeline) → then an external name → show scout banner.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B7. Partner chat + ⌘K — `/chat`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Ask in English over the </w:t>
      </w:r>
      <w:r>
        <w:rPr>
          <w:rFonts w:ascii="Calibri" w:hAnsi="Calibri"/>
          <w:b w:val="0"/>
          <w:i/>
          <w:sz w:val="21"/>
        </w:rPr>
        <w:t>same</w:t>
      </w:r>
      <w:r>
        <w:rPr>
          <w:rFonts w:ascii="Calibri" w:hAnsi="Calibri"/>
          <w:b w:val="0"/>
          <w:i w:val="0"/>
          <w:sz w:val="21"/>
        </w:rPr>
        <w:t xml:space="preserve"> store as Excel / Desk.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Works well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Does not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Monday agenda, top Deep Dives, 60/40, sectors, bear case, peers, judgment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Ungrounded trivia — **refuses** with starters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Lazy query path for GPs who won’t open five tabs.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“Grounded answers or a refusal. We don’t hallucinate a briefing from thin air.”</w:t>
      </w:r>
    </w:p>
    <w:p>
      <w:r>
        <w:rPr>
          <w:rFonts w:ascii="Calibri" w:hAnsi="Calibri"/>
          <w:b/>
          <w:i w:val="0"/>
          <w:sz w:val="21"/>
        </w:rPr>
        <w:t>Starter prompts to demo: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Monday partner agenda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Three AI infra sub-sectors nobody is talking about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Summarize commentary on [Deep Dive]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Are we overweight tactical vs 60/40?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Bear case for [Deep Dive]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B8. Digest — `/digest`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M/W/F email preview — hard-capped selectivity.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Cap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Content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3–5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Deals only (not the whole book)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Sector calls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3–5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News worth reading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Few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Peer moves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The ritual that lands in inbox without chasing. Preview in UI; production send via SMTP.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“If they won’t forward it, we failed. Expanding to eight deals is coverage creep — we refuse it as default.”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B9. Library — `/library`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Excel “reading room” tabs as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Tab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News Worth Reading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Curated + Thirdbase why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Investor Commentary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Qualitative signal with source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Watchlist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Parked names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**Stale (90d+)**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actions: **Keep / Archive / Request refresh** — never auto-delete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“Stale is a decision, not a garbage collector. Institutional memory stays until a partner says otherwise.”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C. Partner depth (show if they lean in)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C1. GP Desk — `/gp`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Partner cockpit — attention queue, KPIs, analytics, IC pressure, competitive pulse, exportable GP brief.</w:t>
      </w:r>
    </w:p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When Desk isn’t enough and someone wants “how is the book and process health?”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“Desk answers today. GP Desk answers ‘are we operating like a firm?’”</w:t>
      </w:r>
    </w:p>
    <w:p>
      <w:r>
        <w:rPr>
          <w:rFonts w:ascii="Calibri" w:hAnsi="Calibri"/>
          <w:b w:val="0"/>
          <w:i/>
          <w:sz w:val="21"/>
        </w:rPr>
        <w:t>Don’t open this as the first screen — it looks like a dashboard tour.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C2. IC Decision Trail — `/ic`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Governance object LPs ask for and GPs forget to keep.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Tracks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Stages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Sourced → Screened → Deep Dive → Diligence → Partner meeting → IC vote → Term sheet / Pass / Watch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Diligence checklist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Team, product, market, traction, refs, legal, terms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Votes + event log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Paper trail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Documented Passes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Spine — we can say no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Before IC; when LP asks “show me a decision trail.”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“Process without theater. A Pass with a note is a feature.”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C3. Judgment OS — `/judgment`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The X-factor — hard to copy. Turns partner disagreement into firm learning.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Sub-module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Partner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Override ledger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Disagree with Signal; reason tagged to a scoring dimension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Policy fuel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Raise/lower bars by dimension (not silent fine-tunes)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Miss retrospective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Blameless postmortem when FOMO arrived after we stayed cool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Mix drift alarm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Soft (±6) / hard (±12) bands vs 60/40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Evidence freshness SLA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Stale fields → confidence haircut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Founder radar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Watched operators / stealth newcos — don’t wait for Wednesday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Digest selectivity preview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 vs 5 vs 8 caps (avg score preview — **not** measured outcome precision yet)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“Chatbots get smarter by accident. We get smarter when partners disagree in public and we change policy on purpose.”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C4. Competitors / Peer intelligence — `/peers` · `/peers/[slug]`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Competitive awareness — not voyeurism.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Capability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Partner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Firm radar / dossiers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How a peer wins, weak spots, when to call vs compete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Thesis-drift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Off-stated-focus bets (e.g. peer drifts into your lane)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Investor × company matrix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Who’s on which caps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Co-investor heatmap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Syndicate unlocks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Golden insights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Proprietary quiet windows, crowding alerts, white space vs flood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Circling competitors on company briefs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Race risk on Deep Dives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“Peer OS is alpha-adjacent: syndicate mapping, crowding risk, and white space — not gossip.”</w:t>
      </w:r>
    </w:p>
    <w:p>
      <w:r>
        <w:rPr>
          <w:rFonts w:ascii="Calibri" w:hAnsi="Calibri"/>
          <w:b/>
          <w:i w:val="0"/>
          <w:sz w:val="21"/>
        </w:rPr>
        <w:t>Chat demos:</w:t>
      </w:r>
      <w:r>
        <w:rPr>
          <w:rFonts w:ascii="Calibri" w:hAnsi="Calibri"/>
          <w:b w:val="0"/>
          <w:i w:val="0"/>
          <w:sz w:val="21"/>
        </w:rPr>
        <w:t xml:space="preserve"> “Who’s quietly investing in robotics?” · “What should I do Monday?” · firm name thesis shift.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C5. Sector of Tomorrow — `/sectors`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Emerging + contrarian subsectors with evidence (not “AI is hot”).</w:t>
      </w:r>
    </w:p>
    <w:p>
      <w:r>
        <w:rPr>
          <w:rFonts w:ascii="Calibri" w:hAnsi="Calibri"/>
          <w:b/>
          <w:i w:val="0"/>
          <w:sz w:val="21"/>
        </w:rPr>
        <w:t>Partner use:</w:t>
      </w:r>
      <w:r>
        <w:rPr>
          <w:rFonts w:ascii="Calibri" w:hAnsi="Calibri"/>
          <w:b w:val="0"/>
          <w:i w:val="0"/>
          <w:sz w:val="21"/>
        </w:rPr>
        <w:t xml:space="preserve"> Theme discovery before consensus; feed into digest sector calls.</w:t>
      </w:r>
    </w:p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“Contrarian *and* evidenced — GP chatter, hiring, research velocity, fund formation. Chat can filter to AI infra sub-sectors nobody is talking about.”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D. External narrative — `/lp`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LP Process Desk</w:t>
      </w:r>
    </w:p>
    <w:p>
      <w:r>
        <w:rPr>
          <w:rFonts w:ascii="Calibri" w:hAnsi="Calibri"/>
          <w:b/>
          <w:i w:val="0"/>
          <w:sz w:val="21"/>
        </w:rPr>
        <w:t>Module job:</w:t>
      </w:r>
      <w:r>
        <w:rPr>
          <w:rFonts w:ascii="Calibri" w:hAnsi="Calibri"/>
          <w:b w:val="0"/>
          <w:i w:val="0"/>
          <w:sz w:val="21"/>
        </w:rPr>
        <w:t xml:space="preserve"> Story LPs diligence: how AI sits </w:t>
      </w:r>
      <w:r>
        <w:rPr>
          <w:rFonts w:ascii="Calibri" w:hAnsi="Calibri"/>
          <w:b w:val="0"/>
          <w:i/>
          <w:sz w:val="21"/>
        </w:rPr>
        <w:t>inside</w:t>
      </w:r>
      <w:r>
        <w:rPr>
          <w:rFonts w:ascii="Calibri" w:hAnsi="Calibri"/>
          <w:b w:val="0"/>
          <w:i w:val="0"/>
          <w:sz w:val="21"/>
        </w:rPr>
        <w:t xml:space="preserve"> the investment process — not a science fair.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Shows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Why LPs care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Pipeline analytics + thesis adherence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Process discipline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IC governance samples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Paper trail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Selectivity / controls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Risk of model theater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Value-add narrative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How Signal changes partner time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One-pager export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LP meeting leave-behind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“LPs don’t buy chatbots. They buy a firm that can show decision process, Pass spine, and controls on hallucination.”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E. Labs (only if asked) — More → Labs</w:t>
      </w:r>
    </w:p>
    <w:p>
      <w:r>
        <w:rPr>
          <w:rFonts w:ascii="Calibri" w:hAnsi="Calibri"/>
          <w:b w:val="0"/>
          <w:i w:val="0"/>
          <w:sz w:val="21"/>
        </w:rPr>
        <w:t xml:space="preserve">These are powerful demos. They are </w:t>
      </w:r>
      <w:r>
        <w:rPr>
          <w:rFonts w:ascii="Calibri" w:hAnsi="Calibri"/>
          <w:b/>
          <w:i w:val="0"/>
          <w:sz w:val="21"/>
        </w:rPr>
        <w:t>not</w:t>
      </w:r>
      <w:r>
        <w:rPr>
          <w:rFonts w:ascii="Calibri" w:hAnsi="Calibri"/>
          <w:b w:val="0"/>
          <w:i w:val="0"/>
          <w:sz w:val="21"/>
        </w:rPr>
        <w:t xml:space="preserve"> the Monday default. Say that out loud.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E1. Partner Edge — `/edge`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Sub-module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Anti-consensus radar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Proprietary quiet tape vs consensus traps (peer FOMO &gt; thesis)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Conviction clocks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FOMO vs patience-α → act / race / patience / cool-off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twin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Judgment DNA from overrides → lean-in / push-back / hard-pass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Reference-call factory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Scripts from weak score dims + bear landmines (never auto-send)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what-if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Reweight dims → who enters/exits Deep Dive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 autopsy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Passes with peer/Tier-1 tension worth reopening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Velocity board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Accelerating names (signal × hiring × commentary)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Pre-mortem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“Assume we invested and lost” failure modes for IC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What to say: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“Coverage tools amplify FOMO. Edge separates proprietary windows from peer-bait — and forces pre-mortems before IC romance.”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E2. Signal AI OS — `/os`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Sub-module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Agent fleet status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Operating view of specialized agents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Multi-agent war rooms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Contested scores / committee-style debate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Alpha signal feed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High-signal events surface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pwMOIC / conviction sims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Scenario pressure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autopilot + lookalikes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Theme expansion from winners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What to say (honest):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“This is the agentic operating layer. The production habit is still Desk + Digest + Excel. Labs show where the architecture goes — we don’t pretend the fleet replaces partner judgment.”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F. Cross-cutting features (mention when relevant)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Feature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Where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Partner use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Command palette ⌘K / Ctrl+K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Ask without leaving page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Theme toggle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Header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Personal preference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Refresh pipeline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Header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Re-ingest + re-score + Excel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Workbook download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Desk · `/api/workbook`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Debate surface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Relative rank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Everywhere scored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Cohort debate, not fake precision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Provenance / confidence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Briefs · research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Estimated vs reported; scout vs IC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Human-in-the-loop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Stale · emails · overrides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Never auto-delete, never auto-send founder mail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Watchlists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`config/watchlists.yaml`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GP people + peer firms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G. Recommended 12-minute explanation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Min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Module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One line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0–1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Hook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Coverage vs Judgment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Desk `/`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Five Hot Deals + Monday CTA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Meeting `/meeting`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Auto 90m agenda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 download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Debate in sheets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4–5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One **Pass**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Selectivity is the product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5–6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Company + Diligence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Bear case before IC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6–7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Search scout honesty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Scout ≠ IC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7–9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Chat (2–3 prompts)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Grounded or refuse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9–10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Digest + Stale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Ritual + partner review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10–11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Optional: Judgment *or* Peers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X-factor *or* competitive edge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11–12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Judgment first; connectors later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Close line: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We built the judgment layer and Monday ritual first. PitchBook and Crunchbase plug in as connectors. If partners won’t open the digest without being chased — we failed.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H. Honest boundaries (say these before they ask)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Shipped as judgment / ritual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Phase 2 / purchase order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score, relative rank, Pass spine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 / Crunchbase / Harmonic / Dealroom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 + digest selectivity + alerts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Production SMTP/SendGrid to partner inboxes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Peer OS, Judgment, Diligence, Meeting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Coresignal hiring graphs, Affinity writeback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Scout research (Wiki/DDG/HN ± Claude)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Continuous cloud workers, SharePoint live workbook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Public EDGAR / HN / RSS / arXiv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Authenticated X / Blind / LinkedIn without vendors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Interview / partner line: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Databases are connectors. Attention allocation is the product.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I. Quick reference — every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Route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Module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Primary user job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What deserves my hour today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`/meeting`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Meeting OS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Run Monday with a spine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`/pipeline`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Pipeline table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Filter/sort the full book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`/search`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Research agent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Brief any company (scout vs IC)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`/chat`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chat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Ask grounded questions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`/company/[id]`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Company + Diligence + IC packet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Prep call / IC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`/digest`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Digest preview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M/W/F selectivity ritual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`/library`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Library + Stale actions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Reads, watch, partner cleanup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`/gp`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GP Desk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Operating cockpit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`/ic`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IC Decision Trail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Governance paper trail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`/judgment`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Judgment OS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Learn from overrides &amp; misses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`/peers`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Competitor intel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Crowding, syndicate, drift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`/peers/[slug]`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Firm dossier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Battle card for one peer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`/sectors`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Sector of Tomorrow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Emerging / contrarian themes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`/lp`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LP Process Desk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LP diligence narrative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`/edge`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Edge (Labs)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Anti-consensus &amp; conviction tools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`/os`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OS (Labs)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Agent fleet / war rooms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Workbook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Shared object of argument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J. Cheat sheet — questions partners ask → where to 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They say…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Open…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 should I look at Monday?”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Desk → Meeting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“Why is this a Deep Dive?”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Company brief + score bars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“Argue the other side.”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Diligence Stress Pack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“Are we off 60/40?”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Desk mix · Chat · Judgment mix drift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 are peers doing?”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`/peers` · firm dossier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“What’s emerging before consensus?”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`/sectors` · Chat AI infra prompt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“Show me process for LPs.”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`/lp` · `/ic`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“We disagree with the model.”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Override on company · `/judgment`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“Is this name even real / funded?”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`/search` (watch for scout banner)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“Where do we debate?”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 download</w:t>
            </w:r>
          </w:p>
        </w:tc>
      </w:tr>
    </w:tbl>
    <w:p>
      <w:r>
        <w:t>————————————————————————</w:t>
      </w:r>
    </w:p>
    <w:p>
      <w:r>
        <w:rPr>
          <w:rFonts w:ascii="Calibri" w:hAnsi="Calibri"/>
          <w:b/>
          <w:i w:val="0"/>
          <w:sz w:val="21"/>
        </w:rPr>
        <w:t>Print / share:</w:t>
      </w:r>
      <w:r>
        <w:rPr>
          <w:rFonts w:ascii="Calibri" w:hAnsi="Calibri"/>
          <w:b w:val="0"/>
          <w:i w:val="0"/>
          <w:sz w:val="21"/>
        </w:rPr>
        <w:t xml:space="preserve"> This file · [DEMO_SCRIPT.md](DEMO_SCRIPT.md) for timed beats · Excel on second screen if possible.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