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2-factor</w:t>
      </w:r>
      <w:r>
        <w:t xml:space="preserve"> </w:t>
      </w:r>
      <w:r>
        <w:t xml:space="preserve">factorial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 data frame has two factors with 2 and 46 levels. The experimental design is a randomized complete block design with 3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r>
            <m:t>(</m:t>
          </m:r>
          <m:r>
            <m:t>α</m:t>
          </m:r>
          <m:r>
            <m:t>β</m:t>
          </m:r>
          <m:sSub>
            <m:e>
              <m:r>
                <m:t>)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observed response with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factor A, level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factor B, and block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levels of factor A, factor B,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factor A.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level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factor B.</w:t>
      </w:r>
    </w:p>
    <w:p>
      <w:pPr>
        <w:pStyle w:val="Compact"/>
        <w:numPr>
          <w:numId w:val="1001"/>
          <w:ilvl w:val="0"/>
        </w:numPr>
      </w:pPr>
      <m:oMath>
        <m:r>
          <m:t>(</m:t>
        </m:r>
        <m:r>
          <m:t>α</m:t>
        </m:r>
        <m:r>
          <m:t>β</m:t>
        </m:r>
        <m:sSub>
          <m:e>
            <m:r>
              <m:t>)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interaction effect between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factor A and level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factor B.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effect of block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marketable-tuber-weight-per-plant-kgplant-co_3300000311"/>
      <w:bookmarkEnd w:id="22"/>
      <w:r>
        <w:t xml:space="preserve">2. Analysis for trait Marketable tuber weight per plant-kg/plant-CO_330:0000311</w:t>
      </w:r>
    </w:p>
    <w:p>
      <w:pPr>
        <w:pStyle w:val="FirstParagraph"/>
      </w:pPr>
      <w:r>
        <w:t xml:space="preserve">There are no missing values for this trait; the design is balanced.</w:t>
      </w:r>
    </w:p>
    <w:p>
      <w:pPr>
        <w:pStyle w:val="Heading2"/>
      </w:pPr>
      <w:bookmarkStart w:id="23" w:name="descriptive-statistics"/>
      <w:bookmarkEnd w:id="23"/>
      <w:r>
        <w:t xml:space="preserve">2.1. Descriptive statistics</w:t>
      </w:r>
    </w:p>
    <w:p>
      <w:pPr>
        <w:pStyle w:val="Heading3"/>
      </w:pPr>
      <w:bookmarkStart w:id="24" w:name="means-by-factor-a-levels"/>
      <w:bookmarkEnd w:id="24"/>
      <w:r>
        <w:t xml:space="preserve">2.1.1. Means by factor A levels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 w:type="textWrapping"/>
      </w:r>
      <w:r>
        <w:rPr>
          <w:rStyle w:val="VerbatimChar"/>
        </w:rPr>
        <w:t xml:space="preserve">## 14.17645 10.21109</w:t>
      </w:r>
    </w:p>
    <w:p>
      <w:pPr>
        <w:pStyle w:val="Heading3"/>
      </w:pPr>
      <w:bookmarkStart w:id="25" w:name="means-by-factor-b-levels"/>
      <w:bookmarkEnd w:id="25"/>
      <w:r>
        <w:t xml:space="preserve">2.1.2. Means by factor B levels</w:t>
      </w:r>
    </w:p>
    <w:p>
      <w:pPr>
        <w:pStyle w:val="SourceCode"/>
      </w:pPr>
      <w:r>
        <w:rPr>
          <w:rStyle w:val="VerbatimChar"/>
        </w:rPr>
        <w:t xml:space="preserve">## CIP392797.22    CIP700234    CIP700313    CIP700787    CIP701165 </w:t>
      </w:r>
      <w:r>
        <w:br w:type="textWrapping"/>
      </w:r>
      <w:r>
        <w:rPr>
          <w:rStyle w:val="VerbatimChar"/>
        </w:rPr>
        <w:t xml:space="preserve">##     8.960000    12.708333     8.841667    10.890000    10.603333 </w:t>
      </w:r>
      <w:r>
        <w:br w:type="textWrapping"/>
      </w:r>
      <w:r>
        <w:rPr>
          <w:rStyle w:val="VerbatimChar"/>
        </w:rPr>
        <w:t xml:space="preserve">##    CIP701273    CIP701515    CIP701675    CIP701997    CIP702363 </w:t>
      </w:r>
      <w:r>
        <w:br w:type="textWrapping"/>
      </w:r>
      <w:r>
        <w:rPr>
          <w:rStyle w:val="VerbatimChar"/>
        </w:rPr>
        <w:t xml:space="preserve">##    15.150000    13.868333    11.836667    13.518333    14.988333 </w:t>
      </w:r>
      <w:r>
        <w:br w:type="textWrapping"/>
      </w:r>
      <w:r>
        <w:rPr>
          <w:rStyle w:val="VerbatimChar"/>
        </w:rPr>
        <w:t xml:space="preserve">##    CIP702395    CIP702453    CIP702464    CIP702736    CIP702815 </w:t>
      </w:r>
      <w:r>
        <w:br w:type="textWrapping"/>
      </w:r>
      <w:r>
        <w:rPr>
          <w:rStyle w:val="VerbatimChar"/>
        </w:rPr>
        <w:t xml:space="preserve">##    11.436667    14.968333    18.123333    10.628333    12.496667 </w:t>
      </w:r>
      <w:r>
        <w:br w:type="textWrapping"/>
      </w:r>
      <w:r>
        <w:rPr>
          <w:rStyle w:val="VerbatimChar"/>
        </w:rPr>
        <w:t xml:space="preserve">##    CIP703168    CIP703197    CIP703264    CIP703265    CIP703268 </w:t>
      </w:r>
      <w:r>
        <w:br w:type="textWrapping"/>
      </w:r>
      <w:r>
        <w:rPr>
          <w:rStyle w:val="VerbatimChar"/>
        </w:rPr>
        <w:t xml:space="preserve">##    11.473333    12.461667     9.906667    11.215000    14.070000 </w:t>
      </w:r>
      <w:r>
        <w:br w:type="textWrapping"/>
      </w:r>
      <w:r>
        <w:rPr>
          <w:rStyle w:val="VerbatimChar"/>
        </w:rPr>
        <w:t xml:space="preserve">##    CIP703274    CIP703287    CIP703291    CIP703312    CIP703317 </w:t>
      </w:r>
      <w:r>
        <w:br w:type="textWrapping"/>
      </w:r>
      <w:r>
        <w:rPr>
          <w:rStyle w:val="VerbatimChar"/>
        </w:rPr>
        <w:t xml:space="preserve">##    13.620000     9.776667    18.670000     8.630000    10.001667 </w:t>
      </w:r>
      <w:r>
        <w:br w:type="textWrapping"/>
      </w:r>
      <w:r>
        <w:rPr>
          <w:rStyle w:val="VerbatimChar"/>
        </w:rPr>
        <w:t xml:space="preserve">##    CIP703352    CIP703421    CIP703488    CIP703741    CIP703768 </w:t>
      </w:r>
      <w:r>
        <w:br w:type="textWrapping"/>
      </w:r>
      <w:r>
        <w:rPr>
          <w:rStyle w:val="VerbatimChar"/>
        </w:rPr>
        <w:t xml:space="preserve">##    12.778333    11.370000    10.986667    12.743333    10.823333 </w:t>
      </w:r>
      <w:r>
        <w:br w:type="textWrapping"/>
      </w:r>
      <w:r>
        <w:rPr>
          <w:rStyle w:val="VerbatimChar"/>
        </w:rPr>
        <w:t xml:space="preserve">##    CIP703825    CIP703831    CIP703844    CIP703899    CIP703985 </w:t>
      </w:r>
      <w:r>
        <w:br w:type="textWrapping"/>
      </w:r>
      <w:r>
        <w:rPr>
          <w:rStyle w:val="VerbatimChar"/>
        </w:rPr>
        <w:t xml:space="preserve">##    13.893333    10.005000     9.183333     9.940000    10.743333 </w:t>
      </w:r>
      <w:r>
        <w:br w:type="textWrapping"/>
      </w:r>
      <w:r>
        <w:rPr>
          <w:rStyle w:val="VerbatimChar"/>
        </w:rPr>
        <w:t xml:space="preserve">##    CIP704022    CIP704058    CIP704143    CIP704327    CIP704393 </w:t>
      </w:r>
      <w:r>
        <w:br w:type="textWrapping"/>
      </w:r>
      <w:r>
        <w:rPr>
          <w:rStyle w:val="VerbatimChar"/>
        </w:rPr>
        <w:t xml:space="preserve">##     6.671667    17.480000    14.355000    13.751667    27.318333 </w:t>
      </w:r>
      <w:r>
        <w:br w:type="textWrapping"/>
      </w:r>
      <w:r>
        <w:rPr>
          <w:rStyle w:val="VerbatimChar"/>
        </w:rPr>
        <w:t xml:space="preserve">##    CIP704481    CIP705009    CIP705280    CIP705543    CIP706191 </w:t>
      </w:r>
      <w:r>
        <w:br w:type="textWrapping"/>
      </w:r>
      <w:r>
        <w:rPr>
          <w:rStyle w:val="VerbatimChar"/>
        </w:rPr>
        <w:t xml:space="preserve">##     9.258333    14.085000     9.691667     7.948333     7.690000 </w:t>
      </w:r>
      <w:r>
        <w:br w:type="textWrapping"/>
      </w:r>
      <w:r>
        <w:rPr>
          <w:rStyle w:val="VerbatimChar"/>
        </w:rPr>
        <w:t xml:space="preserve">##    CIP707135 </w:t>
      </w:r>
      <w:r>
        <w:br w:type="textWrapping"/>
      </w:r>
      <w:r>
        <w:rPr>
          <w:rStyle w:val="VerbatimChar"/>
        </w:rPr>
        <w:t xml:space="preserve">##    11.353333</w:t>
      </w:r>
    </w:p>
    <w:p>
      <w:pPr>
        <w:pStyle w:val="Heading3"/>
      </w:pPr>
      <w:bookmarkStart w:id="26" w:name="means-by-factor-a-and-factor-b-levels"/>
      <w:bookmarkEnd w:id="26"/>
      <w:r>
        <w:t xml:space="preserve">2.1.3. Means by factor A and factor B levels</w:t>
      </w:r>
    </w:p>
    <w:p>
      <w:pPr>
        <w:pStyle w:val="SourceCode"/>
      </w:pPr>
      <w:r>
        <w:rPr>
          <w:rStyle w:val="VerbatimChar"/>
        </w:rPr>
        <w:t xml:space="preserve">##   CIP392797.22 CIP700234 CIP700313 CIP700787 CIP701165 CIP701273 CIP701515</w:t>
      </w:r>
      <w:r>
        <w:br w:type="textWrapping"/>
      </w:r>
      <w:r>
        <w:rPr>
          <w:rStyle w:val="VerbatimChar"/>
        </w:rPr>
        <w:t xml:space="preserve">## 1     9.693333  15.05667  9.910000  10.95667  17.07667     13.92  12.11333</w:t>
      </w:r>
      <w:r>
        <w:br w:type="textWrapping"/>
      </w:r>
      <w:r>
        <w:rPr>
          <w:rStyle w:val="VerbatimChar"/>
        </w:rPr>
        <w:t xml:space="preserve">## 2     8.226667  10.36000  7.773333  10.82333   4.13000     16.38  15.62333</w:t>
      </w:r>
      <w:r>
        <w:br w:type="textWrapping"/>
      </w:r>
      <w:r>
        <w:rPr>
          <w:rStyle w:val="VerbatimChar"/>
        </w:rPr>
        <w:t xml:space="preserve">##   CIP701675 CIP701997 CIP702363 CIP702395 CIP702453 CIP702464 CIP702736</w:t>
      </w:r>
      <w:r>
        <w:br w:type="textWrapping"/>
      </w:r>
      <w:r>
        <w:rPr>
          <w:rStyle w:val="VerbatimChar"/>
        </w:rPr>
        <w:t xml:space="preserve">## 1  12.41000  14.06667  13.76667  11.79333  16.43000  20.45667 14.480000</w:t>
      </w:r>
      <w:r>
        <w:br w:type="textWrapping"/>
      </w:r>
      <w:r>
        <w:rPr>
          <w:rStyle w:val="VerbatimChar"/>
        </w:rPr>
        <w:t xml:space="preserve">## 2  11.26333  12.97000  16.21000  11.08000  13.50667  15.79000  6.776667</w:t>
      </w:r>
      <w:r>
        <w:br w:type="textWrapping"/>
      </w:r>
      <w:r>
        <w:rPr>
          <w:rStyle w:val="VerbatimChar"/>
        </w:rPr>
        <w:t xml:space="preserve">##   CIP702815 CIP703168 CIP703197 CIP703264 CIP703265 CIP703268 CIP703274</w:t>
      </w:r>
      <w:r>
        <w:br w:type="textWrapping"/>
      </w:r>
      <w:r>
        <w:rPr>
          <w:rStyle w:val="VerbatimChar"/>
        </w:rPr>
        <w:t xml:space="preserve">## 1  13.08333  18.60667  12.26000  8.963333  11.84333  13.37333     16.32</w:t>
      </w:r>
      <w:r>
        <w:br w:type="textWrapping"/>
      </w:r>
      <w:r>
        <w:rPr>
          <w:rStyle w:val="VerbatimChar"/>
        </w:rPr>
        <w:t xml:space="preserve">## 2  11.91000   4.34000  12.66333 10.850000  10.58667  14.76667     10.92</w:t>
      </w:r>
      <w:r>
        <w:br w:type="textWrapping"/>
      </w:r>
      <w:r>
        <w:rPr>
          <w:rStyle w:val="VerbatimChar"/>
        </w:rPr>
        <w:t xml:space="preserve">##   CIP703287 CIP703291 CIP703312 CIP703317 CIP703352 CIP703421 CIP703488</w:t>
      </w:r>
      <w:r>
        <w:br w:type="textWrapping"/>
      </w:r>
      <w:r>
        <w:rPr>
          <w:rStyle w:val="VerbatimChar"/>
        </w:rPr>
        <w:t xml:space="preserve">## 1 10.540000  24.41333 10.546667  10.31333  15.39333 13.583333  10.50333</w:t>
      </w:r>
      <w:r>
        <w:br w:type="textWrapping"/>
      </w:r>
      <w:r>
        <w:rPr>
          <w:rStyle w:val="VerbatimChar"/>
        </w:rPr>
        <w:t xml:space="preserve">## 2  9.013333  12.92667  6.713333   9.69000  10.16333  9.156667  11.47000</w:t>
      </w:r>
      <w:r>
        <w:br w:type="textWrapping"/>
      </w:r>
      <w:r>
        <w:rPr>
          <w:rStyle w:val="VerbatimChar"/>
        </w:rPr>
        <w:t xml:space="preserve">##   CIP703741 CIP703768 CIP703825 CIP703831 CIP703844 CIP703899 CIP703985</w:t>
      </w:r>
      <w:r>
        <w:br w:type="textWrapping"/>
      </w:r>
      <w:r>
        <w:rPr>
          <w:rStyle w:val="VerbatimChar"/>
        </w:rPr>
        <w:t xml:space="preserve">## 1 16.140000 18.370000 18.340000     15.94  13.90667 11.206667 13.423333</w:t>
      </w:r>
      <w:r>
        <w:br w:type="textWrapping"/>
      </w:r>
      <w:r>
        <w:rPr>
          <w:rStyle w:val="VerbatimChar"/>
        </w:rPr>
        <w:t xml:space="preserve">## 2  9.346667  3.276667  9.446667      4.07   4.46000  8.673333  8.063333</w:t>
      </w:r>
      <w:r>
        <w:br w:type="textWrapping"/>
      </w:r>
      <w:r>
        <w:rPr>
          <w:rStyle w:val="VerbatimChar"/>
        </w:rPr>
        <w:t xml:space="preserve">##   CIP704022 CIP704058 CIP704143 CIP704327 CIP704393 CIP704481 CIP705009</w:t>
      </w:r>
      <w:r>
        <w:br w:type="textWrapping"/>
      </w:r>
      <w:r>
        <w:rPr>
          <w:rStyle w:val="VerbatimChar"/>
        </w:rPr>
        <w:t xml:space="preserve">## 1  10.01333  16.34333  15.73333  15.97000  33.58000 14.703333  14.37667</w:t>
      </w:r>
      <w:r>
        <w:br w:type="textWrapping"/>
      </w:r>
      <w:r>
        <w:rPr>
          <w:rStyle w:val="VerbatimChar"/>
        </w:rPr>
        <w:t xml:space="preserve">## 2   3.33000  18.61667  12.97667  11.53333  21.05667  3.813333  13.79333</w:t>
      </w:r>
      <w:r>
        <w:br w:type="textWrapping"/>
      </w:r>
      <w:r>
        <w:rPr>
          <w:rStyle w:val="VerbatimChar"/>
        </w:rPr>
        <w:t xml:space="preserve">##   CIP705280 CIP705543 CIP706191 CIP707135</w:t>
      </w:r>
      <w:r>
        <w:br w:type="textWrapping"/>
      </w:r>
      <w:r>
        <w:rPr>
          <w:rStyle w:val="VerbatimChar"/>
        </w:rPr>
        <w:t xml:space="preserve">## 1  14.34333  9.236667  7.643333  10.97333</w:t>
      </w:r>
      <w:r>
        <w:br w:type="textWrapping"/>
      </w:r>
      <w:r>
        <w:rPr>
          <w:rStyle w:val="VerbatimChar"/>
        </w:rPr>
        <w:t xml:space="preserve">## 2   5.04000  6.660000  7.736667  11.73333</w:t>
      </w:r>
    </w:p>
    <w:p>
      <w:pPr>
        <w:pStyle w:val="Heading2"/>
      </w:pPr>
      <w:bookmarkStart w:id="27" w:name="anova"/>
      <w:bookmarkEnd w:id="27"/>
      <w:r>
        <w:t xml:space="preserve">2.2. ANOVA</w:t>
      </w:r>
    </w:p>
    <w:p>
      <w:pPr>
        <w:pStyle w:val="Heading3"/>
      </w:pPr>
      <w:bookmarkStart w:id="28" w:name="checking-assumptions"/>
      <w:bookmarkEnd w:id="28"/>
      <w:r>
        <w:t xml:space="preserve">2.2.1. Checking assumptions</w:t>
      </w:r>
    </w:p>
    <w:p>
      <w:pPr>
        <w:pStyle w:val="FirstParagraph"/>
      </w:pPr>
      <w:r>
        <w:t xml:space="preserve">As it was stated in section 1, it is supposed that the error has a normal distribution with the same variance for all the combinations among the levels of both factors. The following plots help to evaluate this assumptions: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frcb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30" w:name="anova-table"/>
      <w:bookmarkEnd w:id="30"/>
      <w:r>
        <w:t xml:space="preserve">2.2.2. ANOVA 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"Marketable tuber weight per plant-kg/plant-CO_330:0000311"</w:t>
      </w:r>
      <w:r>
        <w:br w:type="textWrapping"/>
      </w:r>
      <w:r>
        <w:rPr>
          <w:rStyle w:val="VerbatimChar"/>
        </w:rPr>
        <w:t xml:space="preserve">##                                                           Df Sum Sq</w:t>
      </w:r>
      <w:r>
        <w:br w:type="textWrapping"/>
      </w:r>
      <w:r>
        <w:rPr>
          <w:rStyle w:val="VerbatimChar"/>
        </w:rPr>
        <w:t xml:space="preserve">## Land levellingTotal number of levelling passes             1 1085.0</w:t>
      </w:r>
      <w:r>
        <w:br w:type="textWrapping"/>
      </w:r>
      <w:r>
        <w:rPr>
          <w:rStyle w:val="VerbatimChar"/>
        </w:rPr>
        <w:t xml:space="preserve">## VARIETIES                                                 45 3308.2</w:t>
      </w:r>
      <w:r>
        <w:br w:type="textWrapping"/>
      </w:r>
      <w:r>
        <w:rPr>
          <w:rStyle w:val="VerbatimChar"/>
        </w:rPr>
        <w:t xml:space="preserve">## BLOCK                                                      2    0.7</w:t>
      </w:r>
      <w:r>
        <w:br w:type="textWrapping"/>
      </w:r>
      <w:r>
        <w:rPr>
          <w:rStyle w:val="VerbatimChar"/>
        </w:rPr>
        <w:t xml:space="preserve">## Land levellingTotal number of levelling passes:VARIETIES  45 1640.5</w:t>
      </w:r>
      <w:r>
        <w:br w:type="textWrapping"/>
      </w:r>
      <w:r>
        <w:rPr>
          <w:rStyle w:val="VerbatimChar"/>
        </w:rPr>
        <w:t xml:space="preserve">## Residuals                                                182  165.8</w:t>
      </w:r>
      <w:r>
        <w:br w:type="textWrapping"/>
      </w:r>
      <w:r>
        <w:rPr>
          <w:rStyle w:val="VerbatimChar"/>
        </w:rPr>
        <w:t xml:space="preserve">##                                                          Mean Sq  F value</w:t>
      </w:r>
      <w:r>
        <w:br w:type="textWrapping"/>
      </w:r>
      <w:r>
        <w:rPr>
          <w:rStyle w:val="VerbatimChar"/>
        </w:rPr>
        <w:t xml:space="preserve">## Land levellingTotal number of levelling passes           1084.96 1190.767</w:t>
      </w:r>
      <w:r>
        <w:br w:type="textWrapping"/>
      </w:r>
      <w:r>
        <w:rPr>
          <w:rStyle w:val="VerbatimChar"/>
        </w:rPr>
        <w:t xml:space="preserve">## VARIETIES                                                  73.51   80.684</w:t>
      </w:r>
      <w:r>
        <w:br w:type="textWrapping"/>
      </w:r>
      <w:r>
        <w:rPr>
          <w:rStyle w:val="VerbatimChar"/>
        </w:rPr>
        <w:t xml:space="preserve">## BLOCK                                                       0.35    0.384</w:t>
      </w:r>
      <w:r>
        <w:br w:type="textWrapping"/>
      </w:r>
      <w:r>
        <w:rPr>
          <w:rStyle w:val="VerbatimChar"/>
        </w:rPr>
        <w:t xml:space="preserve">## Land levellingTotal number of levelling passes:VARIETIES   36.46   40.011</w:t>
      </w:r>
      <w:r>
        <w:br w:type="textWrapping"/>
      </w:r>
      <w:r>
        <w:rPr>
          <w:rStyle w:val="VerbatimChar"/>
        </w:rPr>
        <w:t xml:space="preserve">## Residuals                                                   0.91         </w:t>
      </w:r>
      <w:r>
        <w:br w:type="textWrapping"/>
      </w:r>
      <w:r>
        <w:rPr>
          <w:rStyle w:val="VerbatimChar"/>
        </w:rPr>
        <w:t xml:space="preserve">##                                                          Pr(&gt;F)    </w:t>
      </w:r>
      <w:r>
        <w:br w:type="textWrapping"/>
      </w:r>
      <w:r>
        <w:rPr>
          <w:rStyle w:val="VerbatimChar"/>
        </w:rPr>
        <w:t xml:space="preserve">## Land levellingTotal number of levelling passes           &lt;2e-16 ***</w:t>
      </w:r>
      <w:r>
        <w:br w:type="textWrapping"/>
      </w:r>
      <w:r>
        <w:rPr>
          <w:rStyle w:val="VerbatimChar"/>
        </w:rPr>
        <w:t xml:space="preserve">## VARIETIES                                                &lt;2e-16 ***</w:t>
      </w:r>
      <w:r>
        <w:br w:type="textWrapping"/>
      </w:r>
      <w:r>
        <w:rPr>
          <w:rStyle w:val="VerbatimChar"/>
        </w:rPr>
        <w:t xml:space="preserve">## BLOCK                                                    0.6817    </w:t>
      </w:r>
      <w:r>
        <w:br w:type="textWrapping"/>
      </w:r>
      <w:r>
        <w:rPr>
          <w:rStyle w:val="VerbatimChar"/>
        </w:rPr>
        <w:t xml:space="preserve">## Land levellingTotal number of levelling passes:VARIETIES &lt;2e-16 ***</w:t>
      </w:r>
      <w:r>
        <w:br w:type="textWrapping"/>
      </w:r>
      <w:r>
        <w:rPr>
          <w:rStyle w:val="VerbatimChar"/>
        </w:rPr>
        <w:t xml:space="preserve">## Residuals             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8102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bb6a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2-factor factorial</dc:title>
  <dc:creator>International Potato Center</dc:creator>
  <dcterms:created xsi:type="dcterms:W3CDTF">2018-06-26T20:52:41Z</dcterms:created>
  <dcterms:modified xsi:type="dcterms:W3CDTF">2018-06-26T20:52:41Z</dcterms:modified>
</cp:coreProperties>
</file>