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subsample-fresh-weight_g"/>
      <w:bookmarkEnd w:id="22"/>
      <w:r>
        <w:t xml:space="preserve">2. Analysis for trait Wheat_Grain_Subsample fresh weight_g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"Wheat_Grain_Subsample fresh weight_g"</w:t>
      </w:r>
      <w:r>
        <w:br w:type="textWrapping"/>
      </w:r>
      <w:r>
        <w:rPr>
          <w:rStyle w:val="VerbatimChar"/>
        </w:rPr>
        <w:t xml:space="preserve">##           Df Sum Sq Mean Sq F value  Pr(&gt;F)   </w:t>
      </w:r>
      <w:r>
        <w:br w:type="textWrapping"/>
      </w:r>
      <w:r>
        <w:rPr>
          <w:rStyle w:val="VerbatimChar"/>
        </w:rPr>
        <w:t xml:space="preserve">## TREATMENT  3 5862.5 1954.17  20.844 0.00664 **</w:t>
      </w:r>
      <w:r>
        <w:br w:type="textWrapping"/>
      </w:r>
      <w:r>
        <w:rPr>
          <w:rStyle w:val="VerbatimChar"/>
        </w:rPr>
        <w:t xml:space="preserve">## Residuals  4  375.0   93.75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3.162%.</w:t>
      </w:r>
      <w:r>
        <w:t xml:space="preserve"> </w:t>
      </w:r>
      <w:r>
        <w:t xml:space="preserve">The p-value for treatments is 0.00664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treatment-means"/>
      <w:bookmarkEnd w:id="26"/>
      <w:r>
        <w:t xml:space="preserve">2.3. Treatment means</w:t>
      </w:r>
    </w:p>
    <w:p>
      <w:pPr>
        <w:pStyle w:val="FirstParagraph"/>
      </w:pPr>
      <w:r>
        <w:t xml:space="preserve">Below are the sorted means for each treatment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              dfr[, traits[i]] groups</w:t>
      </w:r>
      <w:r>
        <w:br w:type="textWrapping"/>
      </w:r>
      <w:r>
        <w:rPr>
          <w:rStyle w:val="VerbatimChar"/>
        </w:rPr>
        <w:t xml:space="preserve">## gauvar_Conventional till              345.0      a</w:t>
      </w:r>
      <w:r>
        <w:br w:type="textWrapping"/>
      </w:r>
      <w:r>
        <w:rPr>
          <w:rStyle w:val="VerbatimChar"/>
        </w:rPr>
        <w:t xml:space="preserve">## rajkumar_Reduced till                 312.5     ab</w:t>
      </w:r>
      <w:r>
        <w:br w:type="textWrapping"/>
      </w:r>
      <w:r>
        <w:rPr>
          <w:rStyle w:val="VerbatimChar"/>
        </w:rPr>
        <w:t xml:space="preserve">## gauvar_Reduced till                   297.5     bc</w:t>
      </w:r>
      <w:r>
        <w:br w:type="textWrapping"/>
      </w:r>
      <w:r>
        <w:rPr>
          <w:rStyle w:val="VerbatimChar"/>
        </w:rPr>
        <w:t xml:space="preserve">## rajkumar_Conventional till            270.0      c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Variance  Std.Dev.</w:t>
      </w:r>
      <w:r>
        <w:br w:type="textWrapping"/>
      </w:r>
      <w:r>
        <w:rPr>
          <w:rStyle w:val="VerbatimChar"/>
        </w:rPr>
        <w:t xml:space="preserve">## TREATMENT 930.20915 30.499330</w:t>
      </w:r>
      <w:r>
        <w:br w:type="textWrapping"/>
      </w:r>
      <w:r>
        <w:rPr>
          <w:rStyle w:val="VerbatimChar"/>
        </w:rPr>
        <w:t xml:space="preserve">## Residual   93.74994  9.682455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0fc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d536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2019-03-14T11:33:28Z</dcterms:created>
  <dcterms:modified xsi:type="dcterms:W3CDTF">2019-03-14T11:33:28Z</dcterms:modified>
</cp:coreProperties>
</file>