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Randomized</w:t>
      </w:r>
      <w:r>
        <w:t xml:space="preserve"> </w:t>
      </w:r>
      <w:r>
        <w:t xml:space="preserve">Complete</w:t>
      </w:r>
      <w:r>
        <w:t xml:space="preserve"> </w:t>
      </w:r>
      <w:r>
        <w:t xml:space="preserve">Block</w:t>
      </w:r>
      <w:r>
        <w:t xml:space="preserve"> </w:t>
      </w:r>
      <w:r>
        <w:t xml:space="preserve">Design</w:t>
      </w:r>
      <w:r>
        <w:t xml:space="preserve"> </w:t>
      </w:r>
      <w:r>
        <w:t xml:space="preserve">(RCBD)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30,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16 treatments evaluated using a randomize complete block design with 3 blocks.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block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blocks.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effect for block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1maize_grain_fresh_weight_g"/>
      <w:r>
        <w:t xml:space="preserve">2. Analysis for trait 1:Maize_Grain_Fresh_weight_g</w:t>
      </w:r>
      <w:bookmarkEnd w:id="21"/>
    </w:p>
    <w:p>
      <w:pPr>
        <w:pStyle w:val="Heading2"/>
      </w:pPr>
      <w:bookmarkStart w:id="22" w:name="anova"/>
      <w:r>
        <w:t xml:space="preserve">2.1. ANOVA</w:t>
      </w:r>
      <w:bookmarkEnd w:id="22"/>
    </w:p>
    <w:p>
      <w:pPr>
        <w:pStyle w:val="FirstParagraph"/>
      </w:pPr>
      <w:r>
        <w:t xml:space="preserve">You have fitted a linear model for a RCBD. The ANOVA table for your model is: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"1:Maize_Grain_Fresh_weight_g"</w:t>
      </w:r>
      <w:r>
        <w:br w:type="textWrapping"/>
      </w:r>
      <w:r>
        <w:rPr>
          <w:rStyle w:val="VerbatimChar"/>
        </w:rPr>
        <w:t xml:space="preserve">##           Df Sum Sq Mean Sq F value Pr(&gt;F)</w:t>
      </w:r>
      <w:r>
        <w:br w:type="textWrapping"/>
      </w:r>
      <w:r>
        <w:rPr>
          <w:rStyle w:val="VerbatimChar"/>
        </w:rPr>
        <w:t xml:space="preserve">## TREATMENT 15 138877  9258.5  0.9200 0.5539</w:t>
      </w:r>
      <w:r>
        <w:br w:type="textWrapping"/>
      </w:r>
      <w:r>
        <w:rPr>
          <w:rStyle w:val="VerbatimChar"/>
        </w:rPr>
        <w:t xml:space="preserve">## BLOCK      2  24430 12215.0  1.2137 0.3122</w:t>
      </w:r>
      <w:r>
        <w:br w:type="textWrapping"/>
      </w:r>
      <w:r>
        <w:rPr>
          <w:rStyle w:val="VerbatimChar"/>
        </w:rPr>
        <w:t xml:space="preserve">## Residuals 28 281789 10063.9</w:t>
      </w:r>
    </w:p>
    <w:p>
      <w:pPr>
        <w:pStyle w:val="FirstParagraph"/>
      </w:pPr>
      <w:r>
        <w:t xml:space="preserve">You have some missing values (4.17%) and they have been estimated before running ANOVA.</w:t>
      </w:r>
    </w:p>
    <w:p>
      <w:pPr>
        <w:pStyle w:val="BodyText"/>
      </w:pPr>
      <w:r>
        <w:t xml:space="preserve">The coefficient of variation for this experiment is 409%.</w:t>
      </w:r>
      <w:r>
        <w:t xml:space="preserve"> </w:t>
      </w:r>
      <w:r>
        <w:t xml:space="preserve">The p-value for treatments is 0.5539</w:t>
      </w:r>
      <w:r>
        <w:t xml:space="preserve"> </w:t>
      </w:r>
      <w:r>
        <w:t xml:space="preserve">which is not significant at the 5% level.</w:t>
      </w:r>
    </w:p>
    <w:p>
      <w:pPr>
        <w:pStyle w:val="Heading2"/>
      </w:pPr>
      <w:bookmarkStart w:id="23" w:name="assumptions"/>
      <w:r>
        <w:t xml:space="preserve">2.2. Assumptions</w:t>
      </w:r>
      <w:bookmarkEnd w:id="23"/>
    </w:p>
    <w:p>
      <w:pPr>
        <w:pStyle w:val="FirstParagraph"/>
      </w:pPr>
      <w:r>
        <w:t xml:space="preserve">Don’t forget the assumptions of the model. It is supposed that the errors are independent with a normal distribution and with the same variance for all the treatments. The following plots must help you evaluate this: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b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Any trend in the residuals in the left plot would violate the assumption of independence while a trend in the variability of the residuals –for instance a funnel shape– suggests heterogeneity of variances. Departures from the theoretical normal line on the right plot are symptoms of lack of normality.</w:t>
      </w:r>
    </w:p>
    <w:p>
      <w:pPr>
        <w:pStyle w:val="Heading2"/>
      </w:pPr>
      <w:bookmarkStart w:id="25" w:name="treatment-means"/>
      <w:r>
        <w:t xml:space="preserve">2.3. Treatment means</w:t>
      </w:r>
      <w:bookmarkEnd w:id="25"/>
    </w:p>
    <w:p>
      <w:pPr>
        <w:pStyle w:val="FirstParagraph"/>
      </w:pPr>
      <w:r>
        <w:t xml:space="preserve">Because the effect of treatments was not significant in the ANOVA, multiple comparison tests are not presented. The means of your treatments are:</w:t>
      </w:r>
    </w:p>
    <w:p>
      <w:pPr>
        <w:pStyle w:val="SourceCode"/>
      </w:pPr>
      <w:r>
        <w:rPr>
          <w:rStyle w:val="VerbatimChar"/>
        </w:rPr>
        <w:t xml:space="preserve">##  v1_Irrigation sprinkler system_200mm_0 cm_2019-04-08 </w:t>
      </w:r>
      <w:r>
        <w:br w:type="textWrapping"/>
      </w:r>
      <w:r>
        <w:rPr>
          <w:rStyle w:val="VerbatimChar"/>
        </w:rPr>
        <w:t xml:space="preserve">##                                              7.222222 </w:t>
      </w:r>
      <w:r>
        <w:br w:type="textWrapping"/>
      </w:r>
      <w:r>
        <w:rPr>
          <w:rStyle w:val="VerbatimChar"/>
        </w:rPr>
        <w:t xml:space="preserve">##  v1_Irrigation sprinkler system_200mm_0 cm_2019-05-08 </w:t>
      </w:r>
      <w:r>
        <w:br w:type="textWrapping"/>
      </w:r>
      <w:r>
        <w:rPr>
          <w:rStyle w:val="VerbatimChar"/>
        </w:rPr>
        <w:t xml:space="preserve">##                                             24.619048 </w:t>
      </w:r>
      <w:r>
        <w:br w:type="textWrapping"/>
      </w:r>
      <w:r>
        <w:rPr>
          <w:rStyle w:val="VerbatimChar"/>
        </w:rPr>
        <w:t xml:space="preserve">## v1_Irrigation sprinkler system_200mm_10 cm_2019-04-08 </w:t>
      </w:r>
      <w:r>
        <w:br w:type="textWrapping"/>
      </w:r>
      <w:r>
        <w:rPr>
          <w:rStyle w:val="VerbatimChar"/>
        </w:rPr>
        <w:t xml:space="preserve">##                                              7.333333 </w:t>
      </w:r>
      <w:r>
        <w:br w:type="textWrapping"/>
      </w:r>
      <w:r>
        <w:rPr>
          <w:rStyle w:val="VerbatimChar"/>
        </w:rPr>
        <w:t xml:space="preserve">## v1_Irrigation sprinkler system_200mm_10 cm_2019-05-08 </w:t>
      </w:r>
      <w:r>
        <w:br w:type="textWrapping"/>
      </w:r>
      <w:r>
        <w:rPr>
          <w:rStyle w:val="VerbatimChar"/>
        </w:rPr>
        <w:t xml:space="preserve">##                                              6.222222 </w:t>
      </w:r>
      <w:r>
        <w:br w:type="textWrapping"/>
      </w:r>
      <w:r>
        <w:rPr>
          <w:rStyle w:val="VerbatimChar"/>
        </w:rPr>
        <w:t xml:space="preserve">##  v1_Irrigation sprinkler system_300mm_0 cm_2019-04-08 </w:t>
      </w:r>
      <w:r>
        <w:br w:type="textWrapping"/>
      </w:r>
      <w:r>
        <w:rPr>
          <w:rStyle w:val="VerbatimChar"/>
        </w:rPr>
        <w:t xml:space="preserve">##                                             10.000000 </w:t>
      </w:r>
      <w:r>
        <w:br w:type="textWrapping"/>
      </w:r>
      <w:r>
        <w:rPr>
          <w:rStyle w:val="VerbatimChar"/>
        </w:rPr>
        <w:t xml:space="preserve">##  v1_Irrigation sprinkler system_300mm_0 cm_2019-05-08 </w:t>
      </w:r>
      <w:r>
        <w:br w:type="textWrapping"/>
      </w:r>
      <w:r>
        <w:rPr>
          <w:rStyle w:val="VerbatimChar"/>
        </w:rPr>
        <w:t xml:space="preserve">##                                             10.222222 </w:t>
      </w:r>
      <w:r>
        <w:br w:type="textWrapping"/>
      </w:r>
      <w:r>
        <w:rPr>
          <w:rStyle w:val="VerbatimChar"/>
        </w:rPr>
        <w:t xml:space="preserve">## v1_Irrigation sprinkler system_300mm_10 cm_2019-04-08 </w:t>
      </w:r>
      <w:r>
        <w:br w:type="textWrapping"/>
      </w:r>
      <w:r>
        <w:rPr>
          <w:rStyle w:val="VerbatimChar"/>
        </w:rPr>
        <w:t xml:space="preserve">##                                              8.777778 </w:t>
      </w:r>
      <w:r>
        <w:br w:type="textWrapping"/>
      </w:r>
      <w:r>
        <w:rPr>
          <w:rStyle w:val="VerbatimChar"/>
        </w:rPr>
        <w:t xml:space="preserve">## v1_Irrigation sprinkler system_300mm_10 cm_2019-05-08 </w:t>
      </w:r>
      <w:r>
        <w:br w:type="textWrapping"/>
      </w:r>
      <w:r>
        <w:rPr>
          <w:rStyle w:val="VerbatimChar"/>
        </w:rPr>
        <w:t xml:space="preserve">##                                              8.666667 </w:t>
      </w:r>
      <w:r>
        <w:br w:type="textWrapping"/>
      </w:r>
      <w:r>
        <w:rPr>
          <w:rStyle w:val="VerbatimChar"/>
        </w:rPr>
        <w:t xml:space="preserve">##  v2_Irrigation sprinkler system_200mm_0 cm_2019-04-08 </w:t>
      </w:r>
      <w:r>
        <w:br w:type="textWrapping"/>
      </w:r>
      <w:r>
        <w:rPr>
          <w:rStyle w:val="VerbatimChar"/>
        </w:rPr>
        <w:t xml:space="preserve">##                                              8.333333 </w:t>
      </w:r>
      <w:r>
        <w:br w:type="textWrapping"/>
      </w:r>
      <w:r>
        <w:rPr>
          <w:rStyle w:val="VerbatimChar"/>
        </w:rPr>
        <w:t xml:space="preserve">##  v2_Irrigation sprinkler system_200mm_0 cm_2019-05-08 </w:t>
      </w:r>
      <w:r>
        <w:br w:type="textWrapping"/>
      </w:r>
      <w:r>
        <w:rPr>
          <w:rStyle w:val="VerbatimChar"/>
        </w:rPr>
        <w:t xml:space="preserve">##                                              8.222222 </w:t>
      </w:r>
      <w:r>
        <w:br w:type="textWrapping"/>
      </w:r>
      <w:r>
        <w:rPr>
          <w:rStyle w:val="VerbatimChar"/>
        </w:rPr>
        <w:t xml:space="preserve">## v2_Irrigation sprinkler system_200mm_10 cm_2019-04-08 </w:t>
      </w:r>
      <w:r>
        <w:br w:type="textWrapping"/>
      </w:r>
      <w:r>
        <w:rPr>
          <w:rStyle w:val="VerbatimChar"/>
        </w:rPr>
        <w:t xml:space="preserve">##                                              6.888889 </w:t>
      </w:r>
      <w:r>
        <w:br w:type="textWrapping"/>
      </w:r>
      <w:r>
        <w:rPr>
          <w:rStyle w:val="VerbatimChar"/>
        </w:rPr>
        <w:t xml:space="preserve">## v2_Irrigation sprinkler system_200mm_10 cm_2019-05-08 </w:t>
      </w:r>
      <w:r>
        <w:br w:type="textWrapping"/>
      </w:r>
      <w:r>
        <w:rPr>
          <w:rStyle w:val="VerbatimChar"/>
        </w:rPr>
        <w:t xml:space="preserve">##                                            231.777778 </w:t>
      </w:r>
      <w:r>
        <w:br w:type="textWrapping"/>
      </w:r>
      <w:r>
        <w:rPr>
          <w:rStyle w:val="VerbatimChar"/>
        </w:rPr>
        <w:t xml:space="preserve">##  v2_Irrigation sprinkler system_300mm_0 cm_2019-04-08 </w:t>
      </w:r>
      <w:r>
        <w:br w:type="textWrapping"/>
      </w:r>
      <w:r>
        <w:rPr>
          <w:rStyle w:val="VerbatimChar"/>
        </w:rPr>
        <w:t xml:space="preserve">##                                             10.333333 </w:t>
      </w:r>
      <w:r>
        <w:br w:type="textWrapping"/>
      </w:r>
      <w:r>
        <w:rPr>
          <w:rStyle w:val="VerbatimChar"/>
        </w:rPr>
        <w:t xml:space="preserve">##  v2_Irrigation sprinkler system_300mm_0 cm_2019-05-08 </w:t>
      </w:r>
      <w:r>
        <w:br w:type="textWrapping"/>
      </w:r>
      <w:r>
        <w:rPr>
          <w:rStyle w:val="VerbatimChar"/>
        </w:rPr>
        <w:t xml:space="preserve">##                                             10.444444 </w:t>
      </w:r>
      <w:r>
        <w:br w:type="textWrapping"/>
      </w:r>
      <w:r>
        <w:rPr>
          <w:rStyle w:val="VerbatimChar"/>
        </w:rPr>
        <w:t xml:space="preserve">## v2_Irrigation sprinkler system_300mm_10 cm_2019-04-08 </w:t>
      </w:r>
      <w:r>
        <w:br w:type="textWrapping"/>
      </w:r>
      <w:r>
        <w:rPr>
          <w:rStyle w:val="VerbatimChar"/>
        </w:rPr>
        <w:t xml:space="preserve">##                                              8.555556 </w:t>
      </w:r>
      <w:r>
        <w:br w:type="textWrapping"/>
      </w:r>
      <w:r>
        <w:rPr>
          <w:rStyle w:val="VerbatimChar"/>
        </w:rPr>
        <w:t xml:space="preserve">## v2_Irrigation sprinkler system_300mm_10 cm_2019-05-08 </w:t>
      </w:r>
      <w:r>
        <w:br w:type="textWrapping"/>
      </w:r>
      <w:r>
        <w:rPr>
          <w:rStyle w:val="VerbatimChar"/>
        </w:rPr>
        <w:t xml:space="preserve">##                                             24.785714</w:t>
      </w:r>
    </w:p>
    <w:p>
      <w:pPr>
        <w:pStyle w:val="Heading2"/>
      </w:pPr>
      <w:bookmarkStart w:id="26" w:name="variance-components"/>
      <w:r>
        <w:t xml:space="preserve">2.4. Variance components</w:t>
      </w:r>
      <w:bookmarkEnd w:id="26"/>
    </w:p>
    <w:p>
      <w:pPr>
        <w:pStyle w:val="FirstParagraph"/>
      </w:pPr>
      <w:r>
        <w:t xml:space="preserve">Below are the variance components for this model, under the assumption that treatments and blocks are random. Here the model is fitted using REML and missing values are not estimated.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</w:t>
      </w:r>
      <w:r>
        <w:br w:type="textWrapping"/>
      </w:r>
      <w:r>
        <w:rPr>
          <w:rStyle w:val="VerbatimChar"/>
        </w:rPr>
        <w:t xml:space="preserve">## $checkConv, : Model failed to converge with max|grad| = 0.011097 (tol =</w:t>
      </w:r>
      <w:r>
        <w:br w:type="textWrapping"/>
      </w:r>
      <w:r>
        <w:rPr>
          <w:rStyle w:val="VerbatimChar"/>
        </w:rPr>
        <w:t xml:space="preserve">## 0.002, component 1)</w:t>
      </w:r>
    </w:p>
    <w:p>
      <w:pPr>
        <w:pStyle w:val="SourceCode"/>
      </w:pPr>
      <w:r>
        <w:rPr>
          <w:rStyle w:val="VerbatimChar"/>
        </w:rPr>
        <w:t xml:space="preserve">##              Variance  Std.Dev.</w:t>
      </w:r>
      <w:r>
        <w:br w:type="textWrapping"/>
      </w:r>
      <w:r>
        <w:rPr>
          <w:rStyle w:val="VerbatimChar"/>
        </w:rPr>
        <w:t xml:space="preserve">## TREATMENT    1.592315  1.261870</w:t>
      </w:r>
      <w:r>
        <w:br w:type="textWrapping"/>
      </w:r>
      <w:r>
        <w:rPr>
          <w:rStyle w:val="VerbatimChar"/>
        </w:rPr>
        <w:t xml:space="preserve">## BLOCK       57.755075  7.599676</w:t>
      </w:r>
      <w:r>
        <w:br w:type="textWrapping"/>
      </w:r>
      <w:r>
        <w:rPr>
          <w:rStyle w:val="VerbatimChar"/>
        </w:rPr>
        <w:t xml:space="preserve">## Residual  9802.540556 99.007780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Randomized Complete Block Design (RCBD)</dc:title>
  <dc:creator>International Potato Center</dc:creator>
  <cp:keywords/>
  <dcterms:created xsi:type="dcterms:W3CDTF">2019-09-30T16:54:47Z</dcterms:created>
  <dcterms:modified xsi:type="dcterms:W3CDTF">2019-09-30T16:54:47Z</dcterms:modified>
</cp:coreProperties>
</file>