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repeated</w:t>
      </w:r>
      <w:r>
        <w:t xml:space="preserve"> </w:t>
      </w:r>
      <w:r>
        <w:t xml:space="preserve">measures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30,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anova-for-trait-maize_grain_fresh_weight_g"/>
      <w:r>
        <w:t xml:space="preserve">1. ANOVA for trait Maize_Grain_Fresh_weight_g</w:t>
      </w:r>
      <w:bookmarkEnd w:id="20"/>
    </w:p>
    <w:p>
      <w:pPr>
        <w:pStyle w:val="FirstParagraph"/>
      </w:pPr>
      <w:r>
        <w:t xml:space="preserve">This is a simple analysis of the data, you may want to pursue this further using more sophisticated models.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Maize_Grain_Fresh_weight_g</w:t>
      </w:r>
      <w:r>
        <w:br w:type="textWrapping"/>
      </w:r>
      <w:r>
        <w:rPr>
          <w:rStyle w:val="VerbatimChar"/>
        </w:rPr>
        <w:t xml:space="preserve">##                 Df  Sum Sq Mean Sq F value Pr(&gt;F)</w:t>
      </w:r>
      <w:r>
        <w:br w:type="textWrapping"/>
      </w:r>
      <w:r>
        <w:rPr>
          <w:rStyle w:val="VerbatimChar"/>
        </w:rPr>
        <w:t xml:space="preserve">## TREATMENT       15  168755 11250.3  0.7316 0.7464</w:t>
      </w:r>
      <w:r>
        <w:br w:type="textWrapping"/>
      </w:r>
      <w:r>
        <w:rPr>
          <w:rStyle w:val="VerbatimChar"/>
        </w:rPr>
        <w:t xml:space="preserve">## DATE             2    6606  3303.2  0.2148 0.8071</w:t>
      </w:r>
      <w:r>
        <w:br w:type="textWrapping"/>
      </w:r>
      <w:r>
        <w:rPr>
          <w:rStyle w:val="VerbatimChar"/>
        </w:rPr>
        <w:t xml:space="preserve">## BLOCK            2    9984  4992.0  0.3246 0.7237</w:t>
      </w:r>
      <w:r>
        <w:br w:type="textWrapping"/>
      </w:r>
      <w:r>
        <w:rPr>
          <w:rStyle w:val="VerbatimChar"/>
        </w:rPr>
        <w:t xml:space="preserve">## TREATMENT:DATE  30  455907 15196.9  0.9882 0.4961</w:t>
      </w:r>
      <w:r>
        <w:br w:type="textWrapping"/>
      </w:r>
      <w:r>
        <w:rPr>
          <w:rStyle w:val="VerbatimChar"/>
        </w:rPr>
        <w:t xml:space="preserve">## Exp. Error      88 1353234 15377.7  1.0397 0.3993</w:t>
      </w:r>
      <w:r>
        <w:br w:type="textWrapping"/>
      </w:r>
      <w:r>
        <w:rPr>
          <w:rStyle w:val="VerbatimChar"/>
        </w:rPr>
        <w:t xml:space="preserve">## Sampling Error 276 4082216 14790.6</w:t>
      </w:r>
    </w:p>
    <w:p>
      <w:pPr>
        <w:pStyle w:val="Heading1"/>
      </w:pPr>
      <w:bookmarkStart w:id="21" w:name="dispersion-plot-with-a-fitted-smoothing-function"/>
      <w:r>
        <w:t xml:space="preserve">2. Dispersion plot with a fitted smoothing function</w:t>
      </w:r>
      <w:bookmarkEnd w:id="21"/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end_graph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repeated measures data</dc:title>
  <dc:creator>International Potato Center</dc:creator>
  <cp:keywords/>
  <dcterms:created xsi:type="dcterms:W3CDTF">2019-09-30T17:02:49Z</dcterms:created>
  <dcterms:modified xsi:type="dcterms:W3CDTF">2019-09-30T17:02:49Z</dcterms:modified>
</cp:coreProperties>
</file>